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6CEA" w:rsidRDefault="00F26CEA" w:rsidP="00F26CEA">
      <w:pPr>
        <w:pStyle w:val="aa"/>
        <w:ind w:left="-1134" w:right="-1134" w:firstLine="0"/>
        <w:jc w:val="both"/>
        <w:rPr>
          <w:b/>
          <w:bCs/>
        </w:rPr>
      </w:pPr>
      <w:r>
        <w:rPr>
          <w:b/>
          <w:bCs/>
        </w:rPr>
        <w:t xml:space="preserve">                Тема 1 </w:t>
      </w:r>
      <w:r w:rsidRPr="0027549A">
        <w:rPr>
          <w:b/>
          <w:szCs w:val="28"/>
        </w:rPr>
        <w:t>Основные понятия и определения.</w:t>
      </w:r>
    </w:p>
    <w:p w:rsidR="00F26CEA" w:rsidRDefault="00F26CEA" w:rsidP="00F26CEA">
      <w:pPr>
        <w:pStyle w:val="1"/>
        <w:numPr>
          <w:ilvl w:val="0"/>
          <w:numId w:val="0"/>
        </w:numPr>
        <w:tabs>
          <w:tab w:val="left" w:pos="708"/>
        </w:tabs>
        <w:jc w:val="both"/>
      </w:pPr>
      <w:r>
        <w:t>Цель: Изучить принцип организации дорожного движения</w:t>
      </w:r>
    </w:p>
    <w:p w:rsidR="00F26CEA" w:rsidRDefault="00F26CEA" w:rsidP="00F26CEA">
      <w:pPr>
        <w:pStyle w:val="6"/>
        <w:tabs>
          <w:tab w:val="left" w:pos="180"/>
          <w:tab w:val="left" w:pos="360"/>
        </w:tabs>
      </w:pPr>
      <w:r>
        <w:t>План:</w:t>
      </w:r>
    </w:p>
    <w:p w:rsidR="00F26CEA" w:rsidRDefault="00F26CEA" w:rsidP="00F26CEA">
      <w:pPr>
        <w:numPr>
          <w:ilvl w:val="0"/>
          <w:numId w:val="3"/>
        </w:numPr>
        <w:tabs>
          <w:tab w:val="left" w:pos="180"/>
          <w:tab w:val="left" w:pos="360"/>
        </w:tabs>
        <w:ind w:left="0" w:firstLine="0"/>
        <w:jc w:val="both"/>
        <w:rPr>
          <w:color w:val="000000"/>
          <w:sz w:val="28"/>
        </w:rPr>
      </w:pPr>
      <w:r>
        <w:rPr>
          <w:color w:val="000000"/>
          <w:sz w:val="28"/>
        </w:rPr>
        <w:t xml:space="preserve">Основные понятия </w:t>
      </w:r>
    </w:p>
    <w:p w:rsidR="00F26CEA" w:rsidRDefault="00F26CEA" w:rsidP="00F26CEA">
      <w:pPr>
        <w:numPr>
          <w:ilvl w:val="0"/>
          <w:numId w:val="3"/>
        </w:numPr>
        <w:tabs>
          <w:tab w:val="left" w:pos="180"/>
          <w:tab w:val="left" w:pos="360"/>
        </w:tabs>
        <w:ind w:left="0" w:firstLine="0"/>
        <w:jc w:val="both"/>
        <w:rPr>
          <w:color w:val="000000"/>
          <w:sz w:val="28"/>
        </w:rPr>
      </w:pPr>
      <w:r>
        <w:rPr>
          <w:color w:val="000000"/>
          <w:sz w:val="28"/>
        </w:rPr>
        <w:t>Общие обязанности водителя</w:t>
      </w:r>
    </w:p>
    <w:p w:rsidR="00F26CEA" w:rsidRDefault="00F26CEA" w:rsidP="00F26CEA">
      <w:pPr>
        <w:jc w:val="both"/>
        <w:rPr>
          <w:color w:val="585858"/>
          <w:sz w:val="28"/>
        </w:rPr>
      </w:pPr>
    </w:p>
    <w:p w:rsidR="00F26CEA" w:rsidRDefault="00F26CEA" w:rsidP="00F26CEA">
      <w:pPr>
        <w:jc w:val="both"/>
        <w:rPr>
          <w:b/>
          <w:bCs/>
          <w:color w:val="585858"/>
          <w:sz w:val="28"/>
        </w:rPr>
      </w:pPr>
      <w:r>
        <w:rPr>
          <w:b/>
          <w:bCs/>
          <w:color w:val="585858"/>
          <w:sz w:val="28"/>
        </w:rPr>
        <w:t>1. Основные понятия</w:t>
      </w:r>
    </w:p>
    <w:p w:rsidR="00F26CEA" w:rsidRDefault="00F26CEA" w:rsidP="00F26CEA">
      <w:pPr>
        <w:jc w:val="both"/>
        <w:rPr>
          <w:sz w:val="28"/>
        </w:rPr>
      </w:pPr>
      <w:r>
        <w:rPr>
          <w:color w:val="000000"/>
          <w:sz w:val="28"/>
        </w:rPr>
        <w:t xml:space="preserve">1.1. Настоящие Правила дорожного движения Республики Казахстан </w:t>
      </w:r>
      <w:r>
        <w:rPr>
          <w:color w:val="000000"/>
          <w:spacing w:val="-4"/>
          <w:sz w:val="28"/>
        </w:rPr>
        <w:t xml:space="preserve">(далее Правила) устанавливают единый порядок дорожного движения </w:t>
      </w:r>
      <w:r>
        <w:rPr>
          <w:color w:val="000000"/>
          <w:spacing w:val="-2"/>
          <w:sz w:val="28"/>
        </w:rPr>
        <w:t>на всей территории Республики Казахстан. Другие нормативные ак</w:t>
      </w:r>
      <w:r>
        <w:rPr>
          <w:color w:val="000000"/>
          <w:spacing w:val="-2"/>
          <w:sz w:val="28"/>
        </w:rPr>
        <w:softHyphen/>
      </w:r>
      <w:r>
        <w:rPr>
          <w:color w:val="000000"/>
          <w:spacing w:val="-3"/>
          <w:sz w:val="28"/>
        </w:rPr>
        <w:t>ты, касающиеся дорожного движения, должны основываться на тре</w:t>
      </w:r>
      <w:r>
        <w:rPr>
          <w:color w:val="000000"/>
          <w:spacing w:val="-3"/>
          <w:sz w:val="28"/>
        </w:rPr>
        <w:softHyphen/>
        <w:t>бованиях Правил и не противоречить им.</w:t>
      </w:r>
    </w:p>
    <w:p w:rsidR="00F26CEA" w:rsidRDefault="00F26CEA" w:rsidP="00F26CEA">
      <w:pPr>
        <w:shd w:val="clear" w:color="auto" w:fill="FFFFFF"/>
        <w:ind w:left="24" w:right="10" w:firstLine="360"/>
        <w:jc w:val="both"/>
        <w:rPr>
          <w:sz w:val="28"/>
        </w:rPr>
      </w:pPr>
      <w:r>
        <w:rPr>
          <w:color w:val="000000"/>
          <w:spacing w:val="-4"/>
          <w:sz w:val="28"/>
        </w:rPr>
        <w:t>Правила дорожного движения утверждены постановлением Прави</w:t>
      </w:r>
      <w:r>
        <w:rPr>
          <w:color w:val="000000"/>
          <w:spacing w:val="-4"/>
          <w:sz w:val="28"/>
        </w:rPr>
        <w:softHyphen/>
      </w:r>
      <w:r>
        <w:rPr>
          <w:color w:val="000000"/>
          <w:sz w:val="28"/>
        </w:rPr>
        <w:t>тельства Республики Казахстан от 25 ноября 1997 года № 1650</w:t>
      </w:r>
      <w:r>
        <w:rPr>
          <w:b/>
          <w:bCs/>
          <w:color w:val="000000"/>
          <w:sz w:val="28"/>
        </w:rPr>
        <w:t xml:space="preserve"> </w:t>
      </w:r>
      <w:r>
        <w:rPr>
          <w:color w:val="000000"/>
          <w:sz w:val="28"/>
        </w:rPr>
        <w:t>и вступили в действие с 1 января 1998 года.</w:t>
      </w:r>
    </w:p>
    <w:p w:rsidR="00F26CEA" w:rsidRDefault="00F26CEA" w:rsidP="00F26CEA">
      <w:pPr>
        <w:shd w:val="clear" w:color="auto" w:fill="FFFFFF"/>
        <w:ind w:left="10" w:firstLine="360"/>
        <w:jc w:val="both"/>
        <w:rPr>
          <w:sz w:val="28"/>
        </w:rPr>
      </w:pPr>
      <w:r>
        <w:rPr>
          <w:color w:val="000000"/>
          <w:spacing w:val="-3"/>
          <w:sz w:val="28"/>
        </w:rPr>
        <w:t xml:space="preserve">Под дорожным движением понимают совокупность общественных </w:t>
      </w:r>
      <w:r>
        <w:rPr>
          <w:color w:val="000000"/>
          <w:spacing w:val="-4"/>
          <w:sz w:val="28"/>
        </w:rPr>
        <w:t>отношений, возникающих при перемещении людей и грузов по дорогам с использованием транспортных средств либо без них, а также в процессе регу</w:t>
      </w:r>
      <w:r>
        <w:rPr>
          <w:color w:val="000000"/>
          <w:spacing w:val="-4"/>
          <w:sz w:val="28"/>
        </w:rPr>
        <w:softHyphen/>
      </w:r>
      <w:r>
        <w:rPr>
          <w:color w:val="000000"/>
          <w:spacing w:val="-2"/>
          <w:sz w:val="28"/>
        </w:rPr>
        <w:t>лирования условий этого перемещения.</w:t>
      </w:r>
    </w:p>
    <w:p w:rsidR="00F26CEA" w:rsidRDefault="00F26CEA" w:rsidP="00F26CEA">
      <w:pPr>
        <w:shd w:val="clear" w:color="auto" w:fill="FFFFFF"/>
        <w:ind w:left="10" w:right="10" w:firstLine="360"/>
        <w:jc w:val="both"/>
        <w:rPr>
          <w:sz w:val="28"/>
        </w:rPr>
      </w:pPr>
      <w:r>
        <w:rPr>
          <w:color w:val="000000"/>
          <w:spacing w:val="-4"/>
          <w:sz w:val="28"/>
        </w:rPr>
        <w:t>Действие Правил распространяется не</w:t>
      </w:r>
      <w:r>
        <w:rPr>
          <w:b/>
          <w:bCs/>
          <w:color w:val="000000"/>
          <w:spacing w:val="-4"/>
          <w:sz w:val="28"/>
        </w:rPr>
        <w:t xml:space="preserve"> </w:t>
      </w:r>
      <w:r>
        <w:rPr>
          <w:color w:val="000000"/>
          <w:spacing w:val="-4"/>
          <w:sz w:val="28"/>
        </w:rPr>
        <w:t>только на дороги</w:t>
      </w:r>
      <w:r>
        <w:rPr>
          <w:color w:val="000000"/>
          <w:sz w:val="28"/>
        </w:rPr>
        <w:t xml:space="preserve">, но и на другие места, где возможно движение </w:t>
      </w:r>
      <w:r>
        <w:rPr>
          <w:color w:val="000000"/>
          <w:spacing w:val="-2"/>
          <w:sz w:val="28"/>
        </w:rPr>
        <w:t>транспортных средств (закрытые производственные территории, строитель</w:t>
      </w:r>
      <w:r>
        <w:rPr>
          <w:color w:val="000000"/>
          <w:spacing w:val="-2"/>
          <w:sz w:val="28"/>
        </w:rPr>
        <w:softHyphen/>
      </w:r>
      <w:r>
        <w:rPr>
          <w:color w:val="000000"/>
          <w:sz w:val="28"/>
        </w:rPr>
        <w:t xml:space="preserve">ные площадки, автомобильные стоянки и тому подобное). Таким образом, </w:t>
      </w:r>
      <w:r>
        <w:rPr>
          <w:color w:val="000000"/>
          <w:spacing w:val="-3"/>
          <w:sz w:val="28"/>
        </w:rPr>
        <w:t>везде, где происходит движение транспортных средств, должен соблюдаться установленный Правилами порядок.</w:t>
      </w:r>
    </w:p>
    <w:p w:rsidR="00F26CEA" w:rsidRDefault="00F26CEA" w:rsidP="00F26CEA">
      <w:pPr>
        <w:shd w:val="clear" w:color="auto" w:fill="FFFFFF"/>
        <w:spacing w:before="5"/>
        <w:ind w:left="24" w:right="5" w:firstLine="360"/>
        <w:jc w:val="both"/>
        <w:rPr>
          <w:sz w:val="28"/>
        </w:rPr>
      </w:pPr>
      <w:r>
        <w:rPr>
          <w:color w:val="000000"/>
          <w:spacing w:val="-2"/>
          <w:sz w:val="28"/>
        </w:rPr>
        <w:t>Всякое отступление от Правил, расхождение с их требованиями мо</w:t>
      </w:r>
      <w:r>
        <w:rPr>
          <w:color w:val="000000"/>
          <w:spacing w:val="-2"/>
          <w:sz w:val="28"/>
        </w:rPr>
        <w:softHyphen/>
      </w:r>
      <w:r>
        <w:rPr>
          <w:color w:val="000000"/>
          <w:spacing w:val="-3"/>
          <w:sz w:val="28"/>
        </w:rPr>
        <w:t>жет нарушить установленный порядок движения и создать угрозу для его безопасности, так как в этих случаях другие участники движения будут дей</w:t>
      </w:r>
      <w:r>
        <w:rPr>
          <w:color w:val="000000"/>
          <w:spacing w:val="-3"/>
          <w:sz w:val="28"/>
        </w:rPr>
        <w:softHyphen/>
      </w:r>
      <w:r>
        <w:rPr>
          <w:color w:val="000000"/>
          <w:spacing w:val="-2"/>
          <w:sz w:val="28"/>
        </w:rPr>
        <w:t>ствовать в соответствии с Правилами и рассчитывать на взаимное соблюде</w:t>
      </w:r>
      <w:r>
        <w:rPr>
          <w:color w:val="000000"/>
          <w:spacing w:val="-2"/>
          <w:sz w:val="28"/>
        </w:rPr>
        <w:softHyphen/>
      </w:r>
      <w:r>
        <w:rPr>
          <w:color w:val="000000"/>
          <w:spacing w:val="-4"/>
          <w:sz w:val="28"/>
        </w:rPr>
        <w:t>ние их любым иным лицом. В случае возникновения противоречий между Правилами и</w:t>
      </w:r>
      <w:r>
        <w:rPr>
          <w:b/>
          <w:bCs/>
          <w:color w:val="000000"/>
          <w:spacing w:val="-4"/>
          <w:sz w:val="28"/>
        </w:rPr>
        <w:t xml:space="preserve"> </w:t>
      </w:r>
      <w:r>
        <w:rPr>
          <w:color w:val="000000"/>
          <w:spacing w:val="-4"/>
          <w:sz w:val="28"/>
        </w:rPr>
        <w:t>ведомственным нормативным актом должно выполняться пред</w:t>
      </w:r>
      <w:r>
        <w:rPr>
          <w:color w:val="000000"/>
          <w:spacing w:val="-4"/>
          <w:sz w:val="28"/>
        </w:rPr>
        <w:softHyphen/>
        <w:t>писание Правил.</w:t>
      </w:r>
    </w:p>
    <w:p w:rsidR="00F26CEA" w:rsidRDefault="00F26CEA" w:rsidP="00F26CEA">
      <w:pPr>
        <w:shd w:val="clear" w:color="auto" w:fill="FFFFFF"/>
        <w:ind w:left="19" w:right="5" w:firstLine="360"/>
        <w:jc w:val="both"/>
        <w:rPr>
          <w:color w:val="000000"/>
          <w:spacing w:val="-4"/>
          <w:sz w:val="28"/>
        </w:rPr>
      </w:pPr>
      <w:r>
        <w:rPr>
          <w:color w:val="000000"/>
          <w:spacing w:val="-2"/>
          <w:sz w:val="28"/>
        </w:rPr>
        <w:t xml:space="preserve">Содержащиеся в этом пункте Правил требования основываются на </w:t>
      </w:r>
      <w:r>
        <w:rPr>
          <w:color w:val="000000"/>
          <w:spacing w:val="-3"/>
          <w:sz w:val="28"/>
        </w:rPr>
        <w:t xml:space="preserve">Законе Республики Казахстан "О безопасности дорожного движения" и не </w:t>
      </w:r>
      <w:r>
        <w:rPr>
          <w:color w:val="000000"/>
          <w:spacing w:val="-4"/>
          <w:sz w:val="28"/>
        </w:rPr>
        <w:t>противоречат ему.</w:t>
      </w:r>
    </w:p>
    <w:p w:rsidR="00F26CEA" w:rsidRDefault="00F26CEA" w:rsidP="00F26CEA">
      <w:pPr>
        <w:shd w:val="clear" w:color="auto" w:fill="FFFFFF"/>
        <w:ind w:left="19"/>
        <w:jc w:val="both"/>
        <w:rPr>
          <w:b/>
          <w:bCs/>
          <w:sz w:val="28"/>
        </w:rPr>
      </w:pPr>
      <w:r>
        <w:rPr>
          <w:b/>
          <w:bCs/>
          <w:color w:val="000000"/>
          <w:sz w:val="28"/>
        </w:rPr>
        <w:t>1.2  В Правилах используются следующие основные понятия:</w:t>
      </w:r>
    </w:p>
    <w:p w:rsidR="00F26CEA" w:rsidRDefault="00F26CEA" w:rsidP="00F26CEA">
      <w:pPr>
        <w:shd w:val="clear" w:color="auto" w:fill="FFFFFF"/>
        <w:ind w:firstLine="360"/>
        <w:jc w:val="both"/>
        <w:rPr>
          <w:sz w:val="28"/>
        </w:rPr>
      </w:pPr>
      <w:r>
        <w:rPr>
          <w:b/>
          <w:bCs/>
          <w:i/>
          <w:iCs/>
          <w:color w:val="000000"/>
          <w:sz w:val="28"/>
        </w:rPr>
        <w:t>дорога</w:t>
      </w:r>
      <w:r>
        <w:rPr>
          <w:i/>
          <w:iCs/>
          <w:color w:val="000000"/>
          <w:sz w:val="28"/>
        </w:rPr>
        <w:t xml:space="preserve"> - </w:t>
      </w:r>
      <w:r>
        <w:rPr>
          <w:color w:val="000000"/>
          <w:sz w:val="28"/>
        </w:rPr>
        <w:t xml:space="preserve">обустроенная или приспособленная и используемая для </w:t>
      </w:r>
      <w:r>
        <w:rPr>
          <w:color w:val="000000"/>
          <w:spacing w:val="-3"/>
          <w:sz w:val="28"/>
        </w:rPr>
        <w:t>движения транспортных средств полоса земли либо поверхность искус</w:t>
      </w:r>
      <w:r>
        <w:rPr>
          <w:color w:val="000000"/>
          <w:spacing w:val="-3"/>
          <w:sz w:val="28"/>
        </w:rPr>
        <w:softHyphen/>
        <w:t>ственного сооружения. Дорога включает в себя одну или несколько про</w:t>
      </w:r>
      <w:r>
        <w:rPr>
          <w:color w:val="000000"/>
          <w:spacing w:val="-3"/>
          <w:sz w:val="28"/>
        </w:rPr>
        <w:softHyphen/>
        <w:t>езжих частей, а также трамвайные пути, тротуары, обочины и раздели</w:t>
      </w:r>
      <w:r>
        <w:rPr>
          <w:color w:val="000000"/>
          <w:spacing w:val="-3"/>
          <w:sz w:val="28"/>
        </w:rPr>
        <w:softHyphen/>
        <w:t>тельные полосы при их наличии;</w:t>
      </w:r>
      <w:r>
        <w:rPr>
          <w:sz w:val="28"/>
        </w:rPr>
        <w:t xml:space="preserve"> </w:t>
      </w:r>
    </w:p>
    <w:p w:rsidR="00F26CEA" w:rsidRDefault="00F26CEA" w:rsidP="00F26CEA">
      <w:pPr>
        <w:shd w:val="clear" w:color="auto" w:fill="FFFFFF"/>
        <w:ind w:firstLine="360"/>
        <w:jc w:val="both"/>
        <w:rPr>
          <w:color w:val="000000"/>
          <w:spacing w:val="-2"/>
          <w:sz w:val="28"/>
        </w:rPr>
      </w:pPr>
      <w:r>
        <w:rPr>
          <w:color w:val="000000"/>
          <w:spacing w:val="-3"/>
          <w:sz w:val="28"/>
        </w:rPr>
        <w:t>В Правилах до</w:t>
      </w:r>
      <w:r>
        <w:rPr>
          <w:color w:val="000000"/>
          <w:spacing w:val="-3"/>
          <w:sz w:val="28"/>
        </w:rPr>
        <w:softHyphen/>
        <w:t xml:space="preserve">рожного движения в понятие "дорога" относятся проезжая часть, тротуары, </w:t>
      </w:r>
      <w:r>
        <w:rPr>
          <w:color w:val="000000"/>
          <w:spacing w:val="-2"/>
          <w:sz w:val="28"/>
        </w:rPr>
        <w:t>обочины, трамвайные пути и разделительные полосы, если они есть.</w:t>
      </w:r>
    </w:p>
    <w:p w:rsidR="00F26CEA" w:rsidRDefault="00F26CEA" w:rsidP="00F26CEA">
      <w:pPr>
        <w:widowControl w:val="0"/>
        <w:shd w:val="clear" w:color="auto" w:fill="FFFFFF"/>
        <w:autoSpaceDE w:val="0"/>
        <w:autoSpaceDN w:val="0"/>
        <w:adjustRightInd w:val="0"/>
        <w:spacing w:before="5"/>
        <w:ind w:right="11" w:firstLine="357"/>
        <w:jc w:val="both"/>
        <w:rPr>
          <w:rFonts w:ascii="Arial" w:hAnsi="Arial" w:cs="Arial"/>
          <w:sz w:val="28"/>
          <w:szCs w:val="20"/>
        </w:rPr>
      </w:pPr>
      <w:r>
        <w:rPr>
          <w:b/>
          <w:bCs/>
          <w:i/>
          <w:iCs/>
          <w:color w:val="000000"/>
          <w:sz w:val="28"/>
        </w:rPr>
        <w:t xml:space="preserve">главная дорога - </w:t>
      </w:r>
      <w:r>
        <w:rPr>
          <w:color w:val="000000"/>
          <w:sz w:val="28"/>
        </w:rPr>
        <w:t xml:space="preserve">дорога, обозначенная знаками 2.1, 2.3.1-2.3.3 или 5.1, по </w:t>
      </w:r>
      <w:r>
        <w:rPr>
          <w:color w:val="000000"/>
          <w:sz w:val="28"/>
        </w:rPr>
        <w:lastRenderedPageBreak/>
        <w:t>отношению к пересекаемой (примыкающей), или дорога с твер</w:t>
      </w:r>
      <w:r>
        <w:rPr>
          <w:color w:val="000000"/>
          <w:sz w:val="28"/>
        </w:rPr>
        <w:softHyphen/>
      </w:r>
      <w:r>
        <w:rPr>
          <w:color w:val="000000"/>
          <w:spacing w:val="-4"/>
          <w:sz w:val="28"/>
        </w:rPr>
        <w:t xml:space="preserve">дым покрытием </w:t>
      </w:r>
      <w:r>
        <w:rPr>
          <w:color w:val="000000"/>
          <w:spacing w:val="-2"/>
          <w:sz w:val="28"/>
        </w:rPr>
        <w:t xml:space="preserve">по отношению к грунтовой, либо любая дорога по отношению к выездам с прилегающих территорий. </w:t>
      </w:r>
    </w:p>
    <w:p w:rsidR="00F26CEA" w:rsidRDefault="00F26CEA" w:rsidP="00F26CEA">
      <w:pPr>
        <w:shd w:val="clear" w:color="auto" w:fill="FFFFFF"/>
        <w:spacing w:before="106"/>
        <w:ind w:left="14" w:right="19" w:firstLine="357"/>
        <w:jc w:val="both"/>
        <w:rPr>
          <w:sz w:val="28"/>
        </w:rPr>
      </w:pPr>
      <w:r>
        <w:rPr>
          <w:color w:val="000000"/>
          <w:spacing w:val="-4"/>
          <w:sz w:val="28"/>
        </w:rPr>
        <w:t>Главная дорога определяется указанными выше знаками, а при отсут</w:t>
      </w:r>
      <w:r>
        <w:rPr>
          <w:color w:val="000000"/>
          <w:spacing w:val="-4"/>
          <w:sz w:val="28"/>
        </w:rPr>
        <w:softHyphen/>
      </w:r>
      <w:r>
        <w:rPr>
          <w:color w:val="000000"/>
          <w:sz w:val="28"/>
        </w:rPr>
        <w:t>ствии этих знаков - дорожным покрытием.</w:t>
      </w:r>
    </w:p>
    <w:p w:rsidR="00F26CEA" w:rsidRDefault="00F26CEA" w:rsidP="00F26CEA">
      <w:pPr>
        <w:shd w:val="clear" w:color="auto" w:fill="FFFFFF"/>
        <w:ind w:left="10" w:right="14" w:firstLine="357"/>
        <w:jc w:val="both"/>
        <w:rPr>
          <w:sz w:val="28"/>
        </w:rPr>
      </w:pPr>
      <w:r>
        <w:rPr>
          <w:color w:val="000000"/>
          <w:sz w:val="28"/>
        </w:rPr>
        <w:t>Наличие перед перекрестком знаков приоритета 2.3.1 "Пересечение со второстепенной дорогой", 2.3.2 и 2.3.3 "Примыкание второстепенной доро</w:t>
      </w:r>
      <w:r>
        <w:rPr>
          <w:color w:val="000000"/>
          <w:sz w:val="28"/>
        </w:rPr>
        <w:softHyphen/>
        <w:t>ги" или в начале дороги знаков 2.1 "Главная дорога" или 5.1 "Автомагист</w:t>
      </w:r>
      <w:r>
        <w:rPr>
          <w:color w:val="000000"/>
          <w:sz w:val="28"/>
        </w:rPr>
        <w:softHyphen/>
      </w:r>
      <w:r>
        <w:rPr>
          <w:color w:val="000000"/>
          <w:spacing w:val="-4"/>
          <w:sz w:val="28"/>
        </w:rPr>
        <w:t xml:space="preserve">раль" является признаком "главной дороги" по отношению к пересекаемой </w:t>
      </w:r>
      <w:r>
        <w:rPr>
          <w:color w:val="000000"/>
          <w:sz w:val="28"/>
        </w:rPr>
        <w:t>(примыкающей). Знак 2.1 может перед перекрестком повторяться.</w:t>
      </w:r>
    </w:p>
    <w:p w:rsidR="00F26CEA" w:rsidRDefault="00F26CEA" w:rsidP="00F26CEA">
      <w:pPr>
        <w:shd w:val="clear" w:color="auto" w:fill="FFFFFF"/>
        <w:spacing w:before="10"/>
        <w:ind w:left="5" w:right="24" w:firstLine="357"/>
        <w:jc w:val="both"/>
        <w:rPr>
          <w:b/>
          <w:bCs/>
          <w:sz w:val="28"/>
        </w:rPr>
      </w:pPr>
      <w:r>
        <w:rPr>
          <w:b/>
          <w:bCs/>
          <w:i/>
          <w:iCs/>
          <w:color w:val="545454"/>
          <w:sz w:val="28"/>
        </w:rPr>
        <w:t>обгон</w:t>
      </w:r>
      <w:r>
        <w:rPr>
          <w:i/>
          <w:iCs/>
          <w:color w:val="545454"/>
          <w:sz w:val="28"/>
        </w:rPr>
        <w:t xml:space="preserve"> - </w:t>
      </w:r>
      <w:r>
        <w:rPr>
          <w:color w:val="545454"/>
          <w:sz w:val="28"/>
        </w:rPr>
        <w:t>опережение движущегося впереди на минимально безо</w:t>
      </w:r>
      <w:r>
        <w:rPr>
          <w:color w:val="545454"/>
          <w:sz w:val="28"/>
        </w:rPr>
        <w:softHyphen/>
      </w:r>
      <w:r>
        <w:rPr>
          <w:color w:val="545454"/>
          <w:spacing w:val="-3"/>
          <w:sz w:val="28"/>
        </w:rPr>
        <w:t xml:space="preserve">пасной дистанции транспортного средства или состава транспортных средств, </w:t>
      </w:r>
      <w:r>
        <w:rPr>
          <w:b/>
          <w:bCs/>
          <w:color w:val="545454"/>
          <w:spacing w:val="-3"/>
          <w:sz w:val="28"/>
        </w:rPr>
        <w:t>связанное с выездом из занимаемой полосы;</w:t>
      </w:r>
    </w:p>
    <w:p w:rsidR="00F26CEA" w:rsidRDefault="00F26CEA" w:rsidP="00F26CEA">
      <w:pPr>
        <w:shd w:val="clear" w:color="auto" w:fill="FFFFFF"/>
        <w:spacing w:before="5"/>
        <w:ind w:left="5" w:right="10" w:firstLine="357"/>
        <w:jc w:val="both"/>
        <w:rPr>
          <w:color w:val="000000"/>
          <w:spacing w:val="-4"/>
          <w:sz w:val="28"/>
        </w:rPr>
      </w:pPr>
      <w:r>
        <w:rPr>
          <w:b/>
          <w:bCs/>
          <w:i/>
          <w:iCs/>
          <w:color w:val="000000"/>
          <w:sz w:val="28"/>
        </w:rPr>
        <w:t xml:space="preserve">остановка </w:t>
      </w:r>
      <w:r>
        <w:rPr>
          <w:b/>
          <w:bCs/>
          <w:color w:val="000000"/>
          <w:sz w:val="28"/>
        </w:rPr>
        <w:t xml:space="preserve">- </w:t>
      </w:r>
      <w:r>
        <w:rPr>
          <w:color w:val="000000"/>
          <w:sz w:val="28"/>
        </w:rPr>
        <w:t>преднамеренное прекращение движения транспорт</w:t>
      </w:r>
      <w:r>
        <w:rPr>
          <w:color w:val="000000"/>
          <w:sz w:val="28"/>
        </w:rPr>
        <w:softHyphen/>
        <w:t>ного средства на время до 5 минут, а также на большее, если это необхо</w:t>
      </w:r>
      <w:r>
        <w:rPr>
          <w:color w:val="000000"/>
          <w:sz w:val="28"/>
        </w:rPr>
        <w:softHyphen/>
      </w:r>
      <w:r>
        <w:rPr>
          <w:color w:val="000000"/>
          <w:spacing w:val="-3"/>
          <w:sz w:val="28"/>
        </w:rPr>
        <w:t xml:space="preserve">димо для посадки или высадки пассажиров, либо загрузки или разгрузки </w:t>
      </w:r>
      <w:r>
        <w:rPr>
          <w:color w:val="000000"/>
          <w:spacing w:val="-4"/>
          <w:sz w:val="28"/>
        </w:rPr>
        <w:t>транспортного средства;</w:t>
      </w:r>
    </w:p>
    <w:p w:rsidR="00F26CEA" w:rsidRDefault="00F26CEA" w:rsidP="00F26CEA">
      <w:pPr>
        <w:shd w:val="clear" w:color="auto" w:fill="FFFFFF"/>
        <w:spacing w:before="5"/>
        <w:ind w:left="5" w:right="10" w:firstLine="357"/>
        <w:jc w:val="both"/>
        <w:rPr>
          <w:sz w:val="28"/>
        </w:rPr>
      </w:pPr>
      <w:r>
        <w:rPr>
          <w:b/>
          <w:bCs/>
          <w:i/>
          <w:iCs/>
          <w:color w:val="000000"/>
          <w:sz w:val="28"/>
        </w:rPr>
        <w:t xml:space="preserve">стоянка </w:t>
      </w:r>
      <w:r>
        <w:rPr>
          <w:i/>
          <w:iCs/>
          <w:color w:val="000000"/>
          <w:sz w:val="28"/>
        </w:rPr>
        <w:t xml:space="preserve">- </w:t>
      </w:r>
      <w:r>
        <w:rPr>
          <w:color w:val="000000"/>
          <w:sz w:val="28"/>
        </w:rPr>
        <w:t>преднамеренное прекращение движения транспортно</w:t>
      </w:r>
      <w:r>
        <w:rPr>
          <w:color w:val="000000"/>
          <w:sz w:val="28"/>
        </w:rPr>
        <w:softHyphen/>
        <w:t xml:space="preserve">го средства на время более 5 мин. по причинам, не связанным с посадкой </w:t>
      </w:r>
      <w:r>
        <w:rPr>
          <w:color w:val="000000"/>
          <w:spacing w:val="-4"/>
          <w:sz w:val="28"/>
        </w:rPr>
        <w:t xml:space="preserve">или высадкой пассажиров либо загрузкой или разгрузкой транспортного </w:t>
      </w:r>
      <w:r>
        <w:rPr>
          <w:color w:val="000000"/>
          <w:spacing w:val="-5"/>
          <w:sz w:val="28"/>
        </w:rPr>
        <w:t>средства;</w:t>
      </w:r>
    </w:p>
    <w:p w:rsidR="00F26CEA" w:rsidRDefault="00F26CEA" w:rsidP="00F26CEA">
      <w:pPr>
        <w:shd w:val="clear" w:color="auto" w:fill="FFFFFF"/>
        <w:ind w:right="19" w:firstLine="357"/>
        <w:jc w:val="both"/>
        <w:rPr>
          <w:sz w:val="28"/>
        </w:rPr>
      </w:pPr>
      <w:r>
        <w:rPr>
          <w:color w:val="000000"/>
          <w:spacing w:val="3"/>
          <w:sz w:val="28"/>
          <w:szCs w:val="16"/>
        </w:rPr>
        <w:t>Примечание: не считается остановкой (стоянкой) необходимость прекращения движения транспортного средства, обусловленная организацией дорожного движения.</w:t>
      </w:r>
    </w:p>
    <w:p w:rsidR="00F26CEA" w:rsidRDefault="00F26CEA" w:rsidP="00F26CEA">
      <w:pPr>
        <w:shd w:val="clear" w:color="auto" w:fill="FFFFFF"/>
        <w:ind w:left="11" w:right="115" w:firstLine="357"/>
        <w:jc w:val="both"/>
        <w:rPr>
          <w:color w:val="000000"/>
          <w:spacing w:val="-3"/>
          <w:sz w:val="28"/>
        </w:rPr>
      </w:pPr>
      <w:r>
        <w:rPr>
          <w:b/>
          <w:bCs/>
          <w:i/>
          <w:iCs/>
          <w:color w:val="000000"/>
          <w:sz w:val="28"/>
        </w:rPr>
        <w:t xml:space="preserve">участник дорожного движения </w:t>
      </w:r>
      <w:r>
        <w:rPr>
          <w:b/>
          <w:bCs/>
          <w:color w:val="000000"/>
          <w:sz w:val="28"/>
        </w:rPr>
        <w:t xml:space="preserve">- </w:t>
      </w:r>
      <w:r>
        <w:rPr>
          <w:color w:val="000000"/>
          <w:sz w:val="28"/>
        </w:rPr>
        <w:t>лицо, принимающее непосред</w:t>
      </w:r>
      <w:r>
        <w:rPr>
          <w:color w:val="000000"/>
          <w:sz w:val="28"/>
        </w:rPr>
        <w:softHyphen/>
      </w:r>
      <w:r>
        <w:rPr>
          <w:color w:val="000000"/>
          <w:spacing w:val="1"/>
          <w:sz w:val="28"/>
        </w:rPr>
        <w:t xml:space="preserve">ственное участие в процессе движения в качестве водителя, пешехода, </w:t>
      </w:r>
      <w:r>
        <w:rPr>
          <w:color w:val="000000"/>
          <w:spacing w:val="-3"/>
          <w:sz w:val="28"/>
        </w:rPr>
        <w:t>пассажира транспортного средства.</w:t>
      </w:r>
    </w:p>
    <w:p w:rsidR="00F26CEA" w:rsidRDefault="00F26CEA" w:rsidP="00F26CEA">
      <w:pPr>
        <w:shd w:val="clear" w:color="auto" w:fill="FFFFFF"/>
        <w:ind w:left="38" w:right="91" w:firstLine="360"/>
        <w:jc w:val="both"/>
        <w:rPr>
          <w:b/>
          <w:bCs/>
          <w:i/>
          <w:iCs/>
          <w:color w:val="000000"/>
          <w:sz w:val="28"/>
        </w:rPr>
      </w:pPr>
      <w:r>
        <w:rPr>
          <w:b/>
          <w:bCs/>
          <w:i/>
          <w:iCs/>
          <w:color w:val="595959"/>
          <w:sz w:val="28"/>
        </w:rPr>
        <w:t>перекресток</w:t>
      </w:r>
      <w:r>
        <w:rPr>
          <w:i/>
          <w:iCs/>
          <w:color w:val="595959"/>
          <w:sz w:val="28"/>
        </w:rPr>
        <w:t xml:space="preserve"> - </w:t>
      </w:r>
      <w:r>
        <w:rPr>
          <w:color w:val="595959"/>
          <w:sz w:val="28"/>
        </w:rPr>
        <w:t xml:space="preserve">место пересечения, примыкания или разветвления </w:t>
      </w:r>
      <w:r>
        <w:rPr>
          <w:color w:val="595959"/>
          <w:spacing w:val="3"/>
          <w:sz w:val="28"/>
        </w:rPr>
        <w:t>дорог на одном уровне, ограниченное воображаемыми линиями, соеди</w:t>
      </w:r>
      <w:r>
        <w:rPr>
          <w:color w:val="595959"/>
          <w:spacing w:val="3"/>
          <w:sz w:val="28"/>
        </w:rPr>
        <w:softHyphen/>
      </w:r>
      <w:r>
        <w:rPr>
          <w:color w:val="595959"/>
          <w:spacing w:val="5"/>
          <w:sz w:val="28"/>
        </w:rPr>
        <w:t xml:space="preserve">няющими соответственно противоположные, наиболее удаленные от </w:t>
      </w:r>
      <w:r>
        <w:rPr>
          <w:color w:val="595959"/>
          <w:spacing w:val="3"/>
          <w:sz w:val="28"/>
        </w:rPr>
        <w:t xml:space="preserve">центра перекрестка начала закруглений проезжих частей. Не считаются </w:t>
      </w:r>
      <w:r>
        <w:rPr>
          <w:color w:val="595959"/>
          <w:spacing w:val="5"/>
          <w:sz w:val="28"/>
        </w:rPr>
        <w:t>перекрестками выезды с прилегающих территорий, а также места пере-</w:t>
      </w:r>
      <w:r>
        <w:rPr>
          <w:b/>
          <w:bCs/>
          <w:color w:val="000000"/>
          <w:spacing w:val="-2"/>
          <w:sz w:val="28"/>
        </w:rPr>
        <w:t xml:space="preserve"> </w:t>
      </w:r>
      <w:r>
        <w:rPr>
          <w:color w:val="000000"/>
          <w:spacing w:val="-2"/>
          <w:sz w:val="28"/>
        </w:rPr>
        <w:t>сечения (примыкания) с полевыми, лесными и другими второстепенны</w:t>
      </w:r>
      <w:r>
        <w:rPr>
          <w:color w:val="000000"/>
          <w:spacing w:val="-2"/>
          <w:sz w:val="28"/>
        </w:rPr>
        <w:softHyphen/>
      </w:r>
      <w:r>
        <w:rPr>
          <w:color w:val="000000"/>
          <w:spacing w:val="-3"/>
          <w:sz w:val="28"/>
        </w:rPr>
        <w:t>ми дорогами, перед которыми не установлены знаки приоритета;</w:t>
      </w:r>
    </w:p>
    <w:p w:rsidR="00F26CEA" w:rsidRDefault="00F26CEA" w:rsidP="00F26CEA">
      <w:pPr>
        <w:shd w:val="clear" w:color="auto" w:fill="FFFFFF"/>
        <w:ind w:left="38" w:right="91" w:firstLine="360"/>
        <w:jc w:val="both"/>
        <w:rPr>
          <w:sz w:val="28"/>
        </w:rPr>
      </w:pPr>
      <w:r>
        <w:rPr>
          <w:b/>
          <w:bCs/>
          <w:i/>
          <w:iCs/>
          <w:color w:val="000000"/>
          <w:sz w:val="28"/>
        </w:rPr>
        <w:t>полоса движения</w:t>
      </w:r>
      <w:r>
        <w:rPr>
          <w:i/>
          <w:iCs/>
          <w:color w:val="000000"/>
          <w:sz w:val="28"/>
        </w:rPr>
        <w:t xml:space="preserve"> - </w:t>
      </w:r>
      <w:r>
        <w:rPr>
          <w:color w:val="000000"/>
          <w:sz w:val="28"/>
        </w:rPr>
        <w:t xml:space="preserve">любая из продольных полос проезжей части, </w:t>
      </w:r>
      <w:r>
        <w:rPr>
          <w:color w:val="000000"/>
          <w:spacing w:val="2"/>
          <w:sz w:val="28"/>
        </w:rPr>
        <w:t>обозначенная или не обозначенная разметкой и имеющая ширину, доста</w:t>
      </w:r>
      <w:r>
        <w:rPr>
          <w:color w:val="000000"/>
          <w:spacing w:val="2"/>
          <w:sz w:val="28"/>
        </w:rPr>
        <w:softHyphen/>
      </w:r>
      <w:r>
        <w:rPr>
          <w:color w:val="000000"/>
          <w:spacing w:val="3"/>
          <w:sz w:val="28"/>
        </w:rPr>
        <w:t>точную для движения автомобилей в один ряд;</w:t>
      </w:r>
    </w:p>
    <w:p w:rsidR="00F26CEA" w:rsidRDefault="00F26CEA" w:rsidP="00F26CEA">
      <w:pPr>
        <w:shd w:val="clear" w:color="auto" w:fill="FFFFFF"/>
        <w:ind w:left="48" w:right="5" w:firstLine="360"/>
        <w:jc w:val="both"/>
        <w:rPr>
          <w:sz w:val="28"/>
        </w:rPr>
      </w:pPr>
      <w:r>
        <w:rPr>
          <w:b/>
          <w:bCs/>
          <w:i/>
          <w:iCs/>
          <w:color w:val="000000"/>
          <w:sz w:val="28"/>
        </w:rPr>
        <w:t xml:space="preserve">проезжая часть </w:t>
      </w:r>
      <w:r>
        <w:rPr>
          <w:i/>
          <w:iCs/>
          <w:color w:val="000000"/>
          <w:sz w:val="28"/>
        </w:rPr>
        <w:t xml:space="preserve">- </w:t>
      </w:r>
      <w:r>
        <w:rPr>
          <w:color w:val="000000"/>
          <w:sz w:val="28"/>
        </w:rPr>
        <w:t>элемент дороги, предназначенный для движе</w:t>
      </w:r>
      <w:r>
        <w:rPr>
          <w:color w:val="000000"/>
          <w:sz w:val="28"/>
        </w:rPr>
        <w:softHyphen/>
      </w:r>
      <w:r>
        <w:rPr>
          <w:color w:val="000000"/>
          <w:spacing w:val="-3"/>
          <w:sz w:val="28"/>
        </w:rPr>
        <w:t>ния безрельсовых транспортных средств;</w:t>
      </w:r>
    </w:p>
    <w:p w:rsidR="00F26CEA" w:rsidRDefault="00F26CEA" w:rsidP="00F26CEA">
      <w:pPr>
        <w:shd w:val="clear" w:color="auto" w:fill="FFFFFF"/>
        <w:ind w:firstLine="360"/>
        <w:jc w:val="both"/>
        <w:rPr>
          <w:sz w:val="28"/>
        </w:rPr>
      </w:pPr>
      <w:r>
        <w:rPr>
          <w:b/>
          <w:bCs/>
          <w:i/>
          <w:iCs/>
          <w:color w:val="000000"/>
          <w:sz w:val="28"/>
        </w:rPr>
        <w:t xml:space="preserve">уступить дорогу (не создавать помех) - </w:t>
      </w:r>
      <w:r>
        <w:rPr>
          <w:color w:val="000000"/>
          <w:sz w:val="28"/>
        </w:rPr>
        <w:t xml:space="preserve">требование, означающее, </w:t>
      </w:r>
      <w:r>
        <w:rPr>
          <w:color w:val="000000"/>
          <w:spacing w:val="-1"/>
          <w:sz w:val="28"/>
        </w:rPr>
        <w:t xml:space="preserve">что участник дорожного движения не должен начинать, возобновлять </w:t>
      </w:r>
      <w:r>
        <w:rPr>
          <w:color w:val="000000"/>
          <w:spacing w:val="-3"/>
          <w:sz w:val="28"/>
        </w:rPr>
        <w:t xml:space="preserve">или продолжать движение, осуществлять какой-либо маневр, если это </w:t>
      </w:r>
      <w:r>
        <w:rPr>
          <w:color w:val="000000"/>
          <w:spacing w:val="-2"/>
          <w:sz w:val="28"/>
        </w:rPr>
        <w:t xml:space="preserve">может вынудить других участников движения, имеющих по отношению </w:t>
      </w:r>
      <w:r>
        <w:rPr>
          <w:color w:val="000000"/>
          <w:spacing w:val="-3"/>
          <w:sz w:val="28"/>
        </w:rPr>
        <w:t>к нему преимущество, изменить направление движения или скорость;</w:t>
      </w:r>
    </w:p>
    <w:p w:rsidR="00F26CEA" w:rsidRDefault="00F26CEA" w:rsidP="00F26CEA">
      <w:pPr>
        <w:shd w:val="clear" w:color="auto" w:fill="FFFFFF"/>
        <w:jc w:val="both"/>
        <w:rPr>
          <w:sz w:val="28"/>
        </w:rPr>
      </w:pPr>
      <w:r>
        <w:rPr>
          <w:b/>
          <w:bCs/>
          <w:color w:val="000000"/>
          <w:sz w:val="28"/>
        </w:rPr>
        <w:lastRenderedPageBreak/>
        <w:t xml:space="preserve">1.3. На территории Республики Казахстан установлено правостороннее </w:t>
      </w:r>
      <w:r>
        <w:rPr>
          <w:b/>
          <w:bCs/>
          <w:color w:val="000000"/>
          <w:spacing w:val="-2"/>
          <w:sz w:val="28"/>
        </w:rPr>
        <w:t>движение транспортных средств.</w:t>
      </w:r>
    </w:p>
    <w:p w:rsidR="00F26CEA" w:rsidRDefault="00F26CEA" w:rsidP="00F26CEA">
      <w:pPr>
        <w:shd w:val="clear" w:color="auto" w:fill="FFFFFF"/>
        <w:spacing w:before="72"/>
        <w:ind w:right="14" w:firstLine="360"/>
        <w:jc w:val="both"/>
        <w:rPr>
          <w:sz w:val="28"/>
        </w:rPr>
      </w:pPr>
      <w:r>
        <w:rPr>
          <w:color w:val="000000"/>
          <w:spacing w:val="-3"/>
          <w:sz w:val="28"/>
        </w:rPr>
        <w:t>В</w:t>
      </w:r>
      <w:r>
        <w:rPr>
          <w:b/>
          <w:bCs/>
          <w:color w:val="000000"/>
          <w:spacing w:val="-3"/>
          <w:sz w:val="28"/>
        </w:rPr>
        <w:t xml:space="preserve"> </w:t>
      </w:r>
      <w:r>
        <w:rPr>
          <w:color w:val="000000"/>
          <w:spacing w:val="-3"/>
          <w:sz w:val="28"/>
        </w:rPr>
        <w:t>соответствии с Законом Республики Казахстан "О безопасности дорожного движения" на территории Республики Казахстан установлено пра</w:t>
      </w:r>
      <w:r>
        <w:rPr>
          <w:color w:val="000000"/>
          <w:spacing w:val="-3"/>
          <w:sz w:val="28"/>
        </w:rPr>
        <w:softHyphen/>
      </w:r>
      <w:r>
        <w:rPr>
          <w:color w:val="000000"/>
          <w:sz w:val="28"/>
        </w:rPr>
        <w:t>востороннее движение транспортных средств (пункт 2, статья 12, глава 3 За</w:t>
      </w:r>
      <w:r>
        <w:rPr>
          <w:color w:val="000000"/>
          <w:sz w:val="28"/>
        </w:rPr>
        <w:softHyphen/>
      </w:r>
      <w:r>
        <w:rPr>
          <w:color w:val="000000"/>
          <w:spacing w:val="-3"/>
          <w:sz w:val="28"/>
        </w:rPr>
        <w:t xml:space="preserve">кона). Данная норма является основополагающей и предусматривает, что </w:t>
      </w:r>
      <w:r>
        <w:rPr>
          <w:color w:val="000000"/>
          <w:spacing w:val="-2"/>
          <w:sz w:val="28"/>
        </w:rPr>
        <w:t xml:space="preserve">транспортные средства при движении занимают правую сторону проезжей </w:t>
      </w:r>
      <w:r>
        <w:rPr>
          <w:color w:val="000000"/>
          <w:spacing w:val="-1"/>
          <w:sz w:val="28"/>
        </w:rPr>
        <w:t>части. С учетом правостороннего движения конструируют транспортные средства (место расположения водителя, входные и выходные двери в авто</w:t>
      </w:r>
      <w:r>
        <w:rPr>
          <w:color w:val="000000"/>
          <w:spacing w:val="-3"/>
          <w:sz w:val="28"/>
        </w:rPr>
        <w:t xml:space="preserve">бусах, троллейбусах, трамваях), строится вся система оборудования дорог </w:t>
      </w:r>
      <w:r>
        <w:rPr>
          <w:color w:val="000000"/>
          <w:spacing w:val="-2"/>
          <w:sz w:val="28"/>
        </w:rPr>
        <w:t>средствами регулирования движения, ведется воспитательная работа в шко</w:t>
      </w:r>
      <w:r>
        <w:rPr>
          <w:color w:val="000000"/>
          <w:spacing w:val="-2"/>
          <w:sz w:val="28"/>
        </w:rPr>
        <w:softHyphen/>
      </w:r>
      <w:r>
        <w:rPr>
          <w:color w:val="000000"/>
          <w:spacing w:val="-3"/>
          <w:sz w:val="28"/>
        </w:rPr>
        <w:t>лах и детских дошкольных учреждениях.</w:t>
      </w:r>
    </w:p>
    <w:p w:rsidR="00F26CEA" w:rsidRDefault="00F26CEA" w:rsidP="00F26CEA">
      <w:pPr>
        <w:shd w:val="clear" w:color="auto" w:fill="FFFFFF"/>
        <w:ind w:right="14" w:firstLine="360"/>
        <w:jc w:val="both"/>
        <w:rPr>
          <w:color w:val="000000"/>
          <w:spacing w:val="-3"/>
          <w:sz w:val="28"/>
        </w:rPr>
      </w:pPr>
      <w:r>
        <w:rPr>
          <w:color w:val="000000"/>
          <w:spacing w:val="-4"/>
          <w:sz w:val="28"/>
        </w:rPr>
        <w:t xml:space="preserve">Руководствуясь принципами правостороннего движения, Правилами </w:t>
      </w:r>
      <w:r>
        <w:rPr>
          <w:color w:val="000000"/>
          <w:spacing w:val="-3"/>
          <w:sz w:val="28"/>
        </w:rPr>
        <w:t>предусмотрено, что на перекрестках равнозначных дорог, а также при одно</w:t>
      </w:r>
      <w:r>
        <w:rPr>
          <w:color w:val="000000"/>
          <w:spacing w:val="-3"/>
          <w:sz w:val="28"/>
        </w:rPr>
        <w:softHyphen/>
        <w:t>временном перестроении транспортных средств водитель должен уступать дорогу транспортным средствам, находящимся (приближающимся) справа.</w:t>
      </w:r>
    </w:p>
    <w:p w:rsidR="00F26CEA" w:rsidRDefault="00F26CEA" w:rsidP="00F26CEA">
      <w:pPr>
        <w:shd w:val="clear" w:color="auto" w:fill="FFFFFF"/>
        <w:tabs>
          <w:tab w:val="left" w:pos="1579"/>
        </w:tabs>
        <w:ind w:firstLine="360"/>
        <w:jc w:val="both"/>
        <w:rPr>
          <w:sz w:val="28"/>
        </w:rPr>
      </w:pPr>
      <w:r>
        <w:rPr>
          <w:b/>
          <w:bCs/>
          <w:color w:val="000000"/>
          <w:sz w:val="28"/>
        </w:rPr>
        <w:t xml:space="preserve">1.4. </w:t>
      </w:r>
      <w:r>
        <w:rPr>
          <w:b/>
          <w:bCs/>
          <w:color w:val="000000"/>
          <w:spacing w:val="3"/>
          <w:sz w:val="28"/>
        </w:rPr>
        <w:t>Необходимые изменения и ограничения в организации до</w:t>
      </w:r>
      <w:r>
        <w:rPr>
          <w:b/>
          <w:bCs/>
          <w:color w:val="000000"/>
          <w:spacing w:val="3"/>
          <w:sz w:val="28"/>
        </w:rPr>
        <w:softHyphen/>
        <w:t>р</w:t>
      </w:r>
      <w:r>
        <w:rPr>
          <w:b/>
          <w:bCs/>
          <w:color w:val="000000"/>
          <w:spacing w:val="-2"/>
          <w:sz w:val="28"/>
        </w:rPr>
        <w:t xml:space="preserve">ожного движения вводятся в установленном порядке в рамках Правил </w:t>
      </w:r>
      <w:r>
        <w:rPr>
          <w:b/>
          <w:bCs/>
          <w:color w:val="000000"/>
          <w:spacing w:val="-3"/>
          <w:sz w:val="28"/>
        </w:rPr>
        <w:t>только при помощи дорожных знаков, дорожной разметки, сигналов светофоров и регулировщиков, а</w:t>
      </w:r>
      <w:r>
        <w:rPr>
          <w:color w:val="000000"/>
          <w:spacing w:val="-3"/>
          <w:sz w:val="28"/>
        </w:rPr>
        <w:t xml:space="preserve"> </w:t>
      </w:r>
      <w:r>
        <w:rPr>
          <w:b/>
          <w:bCs/>
          <w:color w:val="000000"/>
          <w:spacing w:val="-3"/>
          <w:sz w:val="28"/>
        </w:rPr>
        <w:t>также распоряжениями лиц, уполномочен</w:t>
      </w:r>
      <w:r>
        <w:rPr>
          <w:b/>
          <w:bCs/>
          <w:color w:val="000000"/>
          <w:spacing w:val="-3"/>
          <w:sz w:val="28"/>
        </w:rPr>
        <w:softHyphen/>
        <w:t>ных регулировать движение.</w:t>
      </w:r>
    </w:p>
    <w:p w:rsidR="00F26CEA" w:rsidRDefault="00F26CEA" w:rsidP="00F26CEA">
      <w:pPr>
        <w:shd w:val="clear" w:color="auto" w:fill="FFFFFF"/>
        <w:tabs>
          <w:tab w:val="left" w:pos="1579"/>
        </w:tabs>
        <w:ind w:firstLine="360"/>
        <w:jc w:val="both"/>
        <w:rPr>
          <w:b/>
          <w:bCs/>
          <w:sz w:val="28"/>
        </w:rPr>
      </w:pPr>
      <w:r>
        <w:rPr>
          <w:b/>
          <w:bCs/>
          <w:color w:val="000000"/>
          <w:sz w:val="28"/>
        </w:rPr>
        <w:t xml:space="preserve">1.5. </w:t>
      </w:r>
      <w:r>
        <w:rPr>
          <w:b/>
          <w:bCs/>
          <w:color w:val="000000"/>
          <w:spacing w:val="-2"/>
          <w:sz w:val="28"/>
        </w:rPr>
        <w:t xml:space="preserve">Участники дорожного движения обязаны знать и выполнять </w:t>
      </w:r>
      <w:r>
        <w:rPr>
          <w:b/>
          <w:bCs/>
          <w:color w:val="000000"/>
          <w:spacing w:val="-1"/>
          <w:sz w:val="28"/>
        </w:rPr>
        <w:t>относящиеся к ним требования Правил, сигналов светофоров, или регу</w:t>
      </w:r>
      <w:r>
        <w:rPr>
          <w:b/>
          <w:bCs/>
          <w:color w:val="000000"/>
          <w:spacing w:val="-1"/>
          <w:sz w:val="28"/>
        </w:rPr>
        <w:softHyphen/>
      </w:r>
      <w:r>
        <w:rPr>
          <w:b/>
          <w:bCs/>
          <w:color w:val="000000"/>
          <w:spacing w:val="-2"/>
          <w:sz w:val="28"/>
        </w:rPr>
        <w:t>лировщиков, знаков и разметки, а также выполнять требования сотруд</w:t>
      </w:r>
      <w:r>
        <w:rPr>
          <w:b/>
          <w:bCs/>
          <w:color w:val="000000"/>
          <w:spacing w:val="-2"/>
          <w:sz w:val="28"/>
        </w:rPr>
        <w:softHyphen/>
        <w:t>ников органов внутренних дел.</w:t>
      </w:r>
    </w:p>
    <w:p w:rsidR="00F26CEA" w:rsidRDefault="00F26CEA" w:rsidP="00F26CEA">
      <w:pPr>
        <w:shd w:val="clear" w:color="auto" w:fill="FFFFFF"/>
        <w:ind w:left="62" w:right="14" w:firstLine="360"/>
        <w:jc w:val="both"/>
        <w:rPr>
          <w:b/>
          <w:bCs/>
          <w:sz w:val="28"/>
        </w:rPr>
      </w:pPr>
      <w:r>
        <w:rPr>
          <w:b/>
          <w:bCs/>
          <w:color w:val="000000"/>
          <w:sz w:val="28"/>
        </w:rPr>
        <w:t xml:space="preserve">1.6. Участники дорожного движения должны действовать таким </w:t>
      </w:r>
      <w:r>
        <w:rPr>
          <w:b/>
          <w:bCs/>
          <w:color w:val="000000"/>
          <w:spacing w:val="2"/>
          <w:sz w:val="28"/>
        </w:rPr>
        <w:t xml:space="preserve">образом, чтобы не создавать опасности для движения и не причинять </w:t>
      </w:r>
      <w:r>
        <w:rPr>
          <w:b/>
          <w:bCs/>
          <w:color w:val="000000"/>
          <w:spacing w:val="-5"/>
          <w:sz w:val="28"/>
        </w:rPr>
        <w:t>вреда.</w:t>
      </w:r>
    </w:p>
    <w:p w:rsidR="00F26CEA" w:rsidRDefault="00F26CEA" w:rsidP="00F26CEA">
      <w:pPr>
        <w:shd w:val="clear" w:color="auto" w:fill="FFFFFF"/>
        <w:spacing w:before="10"/>
        <w:ind w:left="5" w:right="38" w:firstLine="360"/>
        <w:jc w:val="both"/>
        <w:rPr>
          <w:sz w:val="28"/>
        </w:rPr>
      </w:pPr>
      <w:r>
        <w:rPr>
          <w:b/>
          <w:bCs/>
          <w:color w:val="000000"/>
          <w:sz w:val="28"/>
        </w:rPr>
        <w:t>1.7. Лица, нарушившие настоящие Правила, несут ответствен</w:t>
      </w:r>
      <w:r>
        <w:rPr>
          <w:b/>
          <w:bCs/>
          <w:color w:val="000000"/>
          <w:sz w:val="28"/>
        </w:rPr>
        <w:softHyphen/>
      </w:r>
      <w:r>
        <w:rPr>
          <w:b/>
          <w:bCs/>
          <w:color w:val="000000"/>
          <w:spacing w:val="-4"/>
          <w:sz w:val="28"/>
        </w:rPr>
        <w:t>ность в соответствии с действующим законодательством Республики Ка</w:t>
      </w:r>
      <w:r>
        <w:rPr>
          <w:b/>
          <w:bCs/>
          <w:color w:val="000000"/>
          <w:spacing w:val="-4"/>
          <w:sz w:val="28"/>
        </w:rPr>
        <w:softHyphen/>
      </w:r>
      <w:r>
        <w:rPr>
          <w:b/>
          <w:bCs/>
          <w:color w:val="000000"/>
          <w:spacing w:val="-3"/>
          <w:sz w:val="28"/>
        </w:rPr>
        <w:t>захстан.</w:t>
      </w:r>
    </w:p>
    <w:p w:rsidR="00F26CEA" w:rsidRDefault="00F26CEA" w:rsidP="00F26CEA">
      <w:pPr>
        <w:shd w:val="clear" w:color="auto" w:fill="FFFFFF"/>
        <w:spacing w:before="446"/>
        <w:jc w:val="both"/>
        <w:rPr>
          <w:b/>
          <w:bCs/>
          <w:sz w:val="28"/>
        </w:rPr>
      </w:pPr>
      <w:r>
        <w:rPr>
          <w:b/>
          <w:bCs/>
          <w:color w:val="585858"/>
          <w:sz w:val="28"/>
        </w:rPr>
        <w:t>2. Общие обязанности водителей</w:t>
      </w:r>
    </w:p>
    <w:p w:rsidR="00F26CEA" w:rsidRDefault="00F26CEA" w:rsidP="00F26CEA">
      <w:pPr>
        <w:shd w:val="clear" w:color="auto" w:fill="FFFFFF"/>
        <w:spacing w:before="235"/>
        <w:jc w:val="both"/>
        <w:rPr>
          <w:b/>
          <w:bCs/>
          <w:sz w:val="28"/>
        </w:rPr>
      </w:pPr>
      <w:r>
        <w:rPr>
          <w:b/>
          <w:bCs/>
          <w:color w:val="585858"/>
          <w:sz w:val="28"/>
        </w:rPr>
        <w:t>2.1. Водитель механического транспортного средства обязан:</w:t>
      </w:r>
    </w:p>
    <w:p w:rsidR="00F26CEA" w:rsidRDefault="00F26CEA" w:rsidP="00F26CEA">
      <w:pPr>
        <w:shd w:val="clear" w:color="auto" w:fill="FFFFFF"/>
        <w:ind w:right="5"/>
        <w:jc w:val="both"/>
        <w:rPr>
          <w:sz w:val="28"/>
        </w:rPr>
      </w:pPr>
      <w:r>
        <w:rPr>
          <w:color w:val="585858"/>
          <w:sz w:val="28"/>
        </w:rPr>
        <w:t xml:space="preserve">2.1.1.Иметь при себе и по требованию уполномоченных на то </w:t>
      </w:r>
      <w:r>
        <w:rPr>
          <w:color w:val="585858"/>
          <w:spacing w:val="3"/>
          <w:sz w:val="28"/>
        </w:rPr>
        <w:t>должностных лиц органов внутренних дел (милиции) передавать им:</w:t>
      </w:r>
    </w:p>
    <w:p w:rsidR="00F26CEA" w:rsidRDefault="00F26CEA" w:rsidP="00F26CEA">
      <w:pPr>
        <w:numPr>
          <w:ilvl w:val="0"/>
          <w:numId w:val="4"/>
        </w:numPr>
        <w:shd w:val="clear" w:color="auto" w:fill="FFFFFF"/>
        <w:jc w:val="both"/>
        <w:rPr>
          <w:sz w:val="28"/>
        </w:rPr>
      </w:pPr>
      <w:r>
        <w:rPr>
          <w:color w:val="585858"/>
          <w:spacing w:val="2"/>
          <w:sz w:val="28"/>
        </w:rPr>
        <w:t xml:space="preserve">водительское удостоверение (временное разрешение и документ,         </w:t>
      </w:r>
      <w:r>
        <w:rPr>
          <w:color w:val="585858"/>
          <w:spacing w:val="5"/>
          <w:sz w:val="28"/>
        </w:rPr>
        <w:t>удостоверяющий личность водителя) на право управления транспорт</w:t>
      </w:r>
      <w:r>
        <w:rPr>
          <w:color w:val="585858"/>
          <w:spacing w:val="5"/>
          <w:sz w:val="28"/>
        </w:rPr>
        <w:softHyphen/>
      </w:r>
      <w:r>
        <w:rPr>
          <w:color w:val="585858"/>
          <w:spacing w:val="2"/>
          <w:sz w:val="28"/>
        </w:rPr>
        <w:t>ным средством;</w:t>
      </w:r>
    </w:p>
    <w:p w:rsidR="00F26CEA" w:rsidRDefault="00F26CEA" w:rsidP="00F26CEA">
      <w:pPr>
        <w:numPr>
          <w:ilvl w:val="0"/>
          <w:numId w:val="4"/>
        </w:numPr>
        <w:shd w:val="clear" w:color="auto" w:fill="FFFFFF"/>
        <w:jc w:val="both"/>
        <w:rPr>
          <w:sz w:val="28"/>
        </w:rPr>
      </w:pPr>
      <w:r>
        <w:rPr>
          <w:color w:val="585858"/>
          <w:spacing w:val="3"/>
          <w:sz w:val="28"/>
        </w:rPr>
        <w:t>регистрационные документы на транспортное средство;</w:t>
      </w:r>
    </w:p>
    <w:p w:rsidR="00F26CEA" w:rsidRDefault="00F26CEA" w:rsidP="00F26CEA">
      <w:pPr>
        <w:numPr>
          <w:ilvl w:val="0"/>
          <w:numId w:val="4"/>
        </w:numPr>
        <w:shd w:val="clear" w:color="auto" w:fill="FFFFFF"/>
        <w:jc w:val="both"/>
        <w:rPr>
          <w:sz w:val="28"/>
        </w:rPr>
      </w:pPr>
      <w:r>
        <w:rPr>
          <w:color w:val="585858"/>
          <w:spacing w:val="5"/>
          <w:sz w:val="28"/>
        </w:rPr>
        <w:t xml:space="preserve">документ, подтверждающий право владения, или пользования, </w:t>
      </w:r>
      <w:r>
        <w:rPr>
          <w:color w:val="585858"/>
          <w:sz w:val="28"/>
        </w:rPr>
        <w:t xml:space="preserve">или  распоряжения транспортным средством - в случае управления </w:t>
      </w:r>
      <w:r>
        <w:rPr>
          <w:color w:val="585858"/>
          <w:spacing w:val="4"/>
          <w:sz w:val="28"/>
        </w:rPr>
        <w:t>транспортным средством в отсутствие владельца;</w:t>
      </w:r>
    </w:p>
    <w:p w:rsidR="00F26CEA" w:rsidRDefault="00F26CEA" w:rsidP="00F26CEA">
      <w:pPr>
        <w:numPr>
          <w:ilvl w:val="0"/>
          <w:numId w:val="4"/>
        </w:numPr>
        <w:shd w:val="clear" w:color="auto" w:fill="FFFFFF"/>
        <w:jc w:val="both"/>
        <w:rPr>
          <w:sz w:val="28"/>
        </w:rPr>
      </w:pPr>
      <w:r>
        <w:rPr>
          <w:color w:val="585858"/>
          <w:spacing w:val="3"/>
          <w:sz w:val="28"/>
        </w:rPr>
        <w:t>документ о прохождении государственного технического осмот</w:t>
      </w:r>
      <w:r>
        <w:rPr>
          <w:color w:val="585858"/>
          <w:spacing w:val="3"/>
          <w:sz w:val="28"/>
        </w:rPr>
        <w:softHyphen/>
      </w:r>
      <w:r>
        <w:rPr>
          <w:color w:val="585858"/>
          <w:sz w:val="28"/>
        </w:rPr>
        <w:t>ра;</w:t>
      </w:r>
    </w:p>
    <w:p w:rsidR="00F26CEA" w:rsidRDefault="00F26CEA" w:rsidP="00F26CEA">
      <w:pPr>
        <w:numPr>
          <w:ilvl w:val="0"/>
          <w:numId w:val="4"/>
        </w:numPr>
        <w:shd w:val="clear" w:color="auto" w:fill="FFFFFF"/>
        <w:jc w:val="both"/>
        <w:rPr>
          <w:sz w:val="28"/>
        </w:rPr>
      </w:pPr>
      <w:r>
        <w:rPr>
          <w:color w:val="585858"/>
          <w:spacing w:val="2"/>
          <w:sz w:val="28"/>
        </w:rPr>
        <w:lastRenderedPageBreak/>
        <w:t xml:space="preserve">документ об обязательном страховании гражданско-правовой </w:t>
      </w:r>
      <w:r>
        <w:rPr>
          <w:color w:val="585858"/>
          <w:spacing w:val="2"/>
          <w:sz w:val="28"/>
        </w:rPr>
        <w:softHyphen/>
        <w:t xml:space="preserve">  от</w:t>
      </w:r>
      <w:r>
        <w:rPr>
          <w:color w:val="585858"/>
          <w:spacing w:val="4"/>
          <w:sz w:val="28"/>
        </w:rPr>
        <w:t>ветственности владельца транспортного средства;</w:t>
      </w:r>
    </w:p>
    <w:p w:rsidR="00F26CEA" w:rsidRDefault="00F26CEA" w:rsidP="00F26CEA">
      <w:pPr>
        <w:pStyle w:val="ac"/>
        <w:numPr>
          <w:ilvl w:val="0"/>
          <w:numId w:val="4"/>
        </w:numPr>
        <w:jc w:val="both"/>
        <w:rPr>
          <w:sz w:val="28"/>
        </w:rPr>
      </w:pPr>
      <w:r>
        <w:rPr>
          <w:sz w:val="28"/>
        </w:rPr>
        <w:t>в установленных случаях путевой лист и документы на перево</w:t>
      </w:r>
      <w:r>
        <w:rPr>
          <w:sz w:val="28"/>
        </w:rPr>
        <w:softHyphen/>
        <w:t>зимый груз.</w:t>
      </w:r>
    </w:p>
    <w:p w:rsidR="00F26CEA" w:rsidRDefault="00F26CEA" w:rsidP="00F26CEA">
      <w:pPr>
        <w:shd w:val="clear" w:color="auto" w:fill="FFFFFF"/>
        <w:ind w:left="67" w:firstLine="341"/>
        <w:jc w:val="both"/>
        <w:rPr>
          <w:color w:val="000000"/>
          <w:spacing w:val="-5"/>
          <w:sz w:val="28"/>
        </w:rPr>
      </w:pPr>
      <w:r>
        <w:rPr>
          <w:color w:val="000000"/>
          <w:sz w:val="28"/>
        </w:rPr>
        <w:t>Согласно пункту 2.3.2 Правил водитель обязан по требованию со</w:t>
      </w:r>
      <w:r>
        <w:rPr>
          <w:color w:val="000000"/>
          <w:sz w:val="28"/>
        </w:rPr>
        <w:softHyphen/>
      </w:r>
      <w:r>
        <w:rPr>
          <w:color w:val="000000"/>
          <w:spacing w:val="-2"/>
          <w:sz w:val="28"/>
        </w:rPr>
        <w:t>трудника органов внутренних дел (полиции), поданному в соответствии с</w:t>
      </w:r>
      <w:r>
        <w:rPr>
          <w:color w:val="000000"/>
          <w:spacing w:val="-2"/>
          <w:sz w:val="28"/>
        </w:rPr>
        <w:br/>
      </w:r>
      <w:r>
        <w:rPr>
          <w:color w:val="000000"/>
          <w:sz w:val="28"/>
        </w:rPr>
        <w:t xml:space="preserve">пунктом 5.3 Правил, </w:t>
      </w:r>
      <w:r>
        <w:rPr>
          <w:b/>
          <w:bCs/>
          <w:color w:val="000000"/>
          <w:sz w:val="28"/>
        </w:rPr>
        <w:t>остановиться</w:t>
      </w:r>
      <w:r>
        <w:rPr>
          <w:color w:val="000000"/>
          <w:sz w:val="28"/>
        </w:rPr>
        <w:t xml:space="preserve"> в указанном ему месте и выполнить его</w:t>
      </w:r>
      <w:r>
        <w:rPr>
          <w:color w:val="000000"/>
          <w:sz w:val="28"/>
        </w:rPr>
        <w:br/>
      </w:r>
      <w:r>
        <w:rPr>
          <w:color w:val="000000"/>
          <w:spacing w:val="-5"/>
          <w:sz w:val="28"/>
        </w:rPr>
        <w:t>указания.</w:t>
      </w:r>
    </w:p>
    <w:p w:rsidR="00F26CEA" w:rsidRDefault="00F26CEA" w:rsidP="00F26CEA">
      <w:pPr>
        <w:shd w:val="clear" w:color="auto" w:fill="FFFFFF"/>
        <w:ind w:left="14" w:firstLine="346"/>
        <w:jc w:val="both"/>
        <w:rPr>
          <w:sz w:val="28"/>
        </w:rPr>
      </w:pPr>
      <w:r>
        <w:rPr>
          <w:b/>
          <w:bCs/>
          <w:color w:val="000000"/>
          <w:sz w:val="28"/>
        </w:rPr>
        <w:t xml:space="preserve">2.1.2. При движении на транспортном средстве, оборудованном </w:t>
      </w:r>
      <w:r>
        <w:rPr>
          <w:b/>
          <w:bCs/>
          <w:color w:val="000000"/>
          <w:spacing w:val="-3"/>
          <w:sz w:val="28"/>
        </w:rPr>
        <w:t xml:space="preserve">ремнями безопасности, быть пристегнутым и не перевозить пассажиров, </w:t>
      </w:r>
      <w:r>
        <w:rPr>
          <w:b/>
          <w:bCs/>
          <w:color w:val="000000"/>
          <w:spacing w:val="-2"/>
          <w:sz w:val="28"/>
        </w:rPr>
        <w:t>не пристегнутых ремнями (допускается не пристегиваться ремнями де</w:t>
      </w:r>
      <w:r>
        <w:rPr>
          <w:b/>
          <w:bCs/>
          <w:color w:val="000000"/>
          <w:spacing w:val="-2"/>
          <w:sz w:val="28"/>
        </w:rPr>
        <w:softHyphen/>
      </w:r>
      <w:r>
        <w:rPr>
          <w:b/>
          <w:bCs/>
          <w:color w:val="000000"/>
          <w:sz w:val="28"/>
        </w:rPr>
        <w:t>тям до 12 лет, обучающему вождению, когда транспортным средством управляет обучаемый, а в населенных пунктах и жилых зонах, кроме того, - водителям и пассажирам автомобилей оперативных и специаль</w:t>
      </w:r>
      <w:r>
        <w:rPr>
          <w:b/>
          <w:bCs/>
          <w:color w:val="000000"/>
          <w:sz w:val="28"/>
        </w:rPr>
        <w:softHyphen/>
      </w:r>
      <w:r>
        <w:rPr>
          <w:b/>
          <w:bCs/>
          <w:color w:val="000000"/>
          <w:spacing w:val="-3"/>
          <w:sz w:val="28"/>
        </w:rPr>
        <w:t xml:space="preserve">ных служб и такси). </w:t>
      </w:r>
      <w:r>
        <w:rPr>
          <w:b/>
          <w:bCs/>
          <w:color w:val="000000"/>
          <w:spacing w:val="-5"/>
          <w:sz w:val="28"/>
        </w:rPr>
        <w:t xml:space="preserve">При управлении мотоциклом быть в застегнутом мотошлеме и не </w:t>
      </w:r>
      <w:r>
        <w:rPr>
          <w:b/>
          <w:bCs/>
          <w:color w:val="000000"/>
          <w:spacing w:val="-3"/>
          <w:sz w:val="28"/>
        </w:rPr>
        <w:t>перевозить пассажиров без застегнутого мотошлема.</w:t>
      </w:r>
    </w:p>
    <w:p w:rsidR="00F26CEA" w:rsidRDefault="00F26CEA" w:rsidP="00F26CEA">
      <w:pPr>
        <w:shd w:val="clear" w:color="auto" w:fill="FFFFFF"/>
        <w:ind w:right="14" w:firstLine="346"/>
        <w:jc w:val="both"/>
        <w:rPr>
          <w:b/>
          <w:bCs/>
          <w:sz w:val="28"/>
        </w:rPr>
      </w:pPr>
      <w:r>
        <w:rPr>
          <w:color w:val="000000"/>
          <w:spacing w:val="-4"/>
          <w:sz w:val="28"/>
        </w:rPr>
        <w:t>Исполнение данной нормы возлагается и на водителей и на пассажи</w:t>
      </w:r>
      <w:r>
        <w:rPr>
          <w:color w:val="000000"/>
          <w:spacing w:val="-4"/>
          <w:sz w:val="28"/>
        </w:rPr>
        <w:softHyphen/>
      </w:r>
      <w:r>
        <w:rPr>
          <w:color w:val="000000"/>
          <w:sz w:val="28"/>
        </w:rPr>
        <w:t xml:space="preserve">ров, однако, ответственность за её нарушение - </w:t>
      </w:r>
      <w:r>
        <w:rPr>
          <w:b/>
          <w:bCs/>
          <w:color w:val="000000"/>
          <w:sz w:val="28"/>
        </w:rPr>
        <w:t>только на водителя.</w:t>
      </w:r>
    </w:p>
    <w:p w:rsidR="00F26CEA" w:rsidRDefault="00F26CEA" w:rsidP="00F26CEA">
      <w:pPr>
        <w:shd w:val="clear" w:color="auto" w:fill="FFFFFF"/>
        <w:tabs>
          <w:tab w:val="left" w:pos="1114"/>
        </w:tabs>
        <w:spacing w:before="29"/>
        <w:ind w:left="53" w:firstLine="346"/>
        <w:jc w:val="both"/>
        <w:rPr>
          <w:sz w:val="28"/>
        </w:rPr>
      </w:pPr>
      <w:r>
        <w:rPr>
          <w:b/>
          <w:bCs/>
          <w:color w:val="000000"/>
          <w:sz w:val="28"/>
        </w:rPr>
        <w:t>2.2.</w:t>
      </w:r>
      <w:r>
        <w:rPr>
          <w:b/>
          <w:bCs/>
          <w:color w:val="000000"/>
          <w:sz w:val="28"/>
        </w:rPr>
        <w:tab/>
      </w:r>
      <w:r>
        <w:rPr>
          <w:b/>
          <w:bCs/>
          <w:color w:val="000000"/>
          <w:spacing w:val="-2"/>
          <w:sz w:val="28"/>
        </w:rPr>
        <w:t xml:space="preserve">Водитель механического транспортного средства, </w:t>
      </w:r>
      <w:r>
        <w:rPr>
          <w:b/>
          <w:bCs/>
          <w:color w:val="000000"/>
          <w:spacing w:val="-2"/>
          <w:sz w:val="28"/>
        </w:rPr>
        <w:softHyphen/>
      </w:r>
      <w:r>
        <w:rPr>
          <w:b/>
          <w:bCs/>
          <w:color w:val="000000"/>
          <w:spacing w:val="-2"/>
          <w:sz w:val="28"/>
        </w:rPr>
        <w:br/>
        <w:t>участвую</w:t>
      </w:r>
      <w:r>
        <w:rPr>
          <w:b/>
          <w:bCs/>
          <w:color w:val="000000"/>
          <w:spacing w:val="-3"/>
          <w:sz w:val="28"/>
        </w:rPr>
        <w:t>щий в международном дорожном движении, обязан:</w:t>
      </w:r>
    </w:p>
    <w:p w:rsidR="00F26CEA" w:rsidRDefault="00F26CEA" w:rsidP="00F26CEA">
      <w:pPr>
        <w:numPr>
          <w:ilvl w:val="0"/>
          <w:numId w:val="5"/>
        </w:numPr>
        <w:shd w:val="clear" w:color="auto" w:fill="FFFFFF"/>
        <w:jc w:val="both"/>
        <w:rPr>
          <w:sz w:val="28"/>
        </w:rPr>
      </w:pPr>
      <w:r>
        <w:rPr>
          <w:b/>
          <w:bCs/>
          <w:color w:val="000000"/>
          <w:spacing w:val="3"/>
          <w:sz w:val="28"/>
        </w:rPr>
        <w:t xml:space="preserve">иметь при себе регистрационные документы на транспортное    </w:t>
      </w:r>
      <w:r>
        <w:rPr>
          <w:b/>
          <w:bCs/>
          <w:color w:val="000000"/>
          <w:sz w:val="28"/>
        </w:rPr>
        <w:t xml:space="preserve">средство и водительское удостоверение, соответствующее Конвенции о </w:t>
      </w:r>
      <w:r>
        <w:rPr>
          <w:b/>
          <w:bCs/>
          <w:color w:val="000000"/>
          <w:spacing w:val="-4"/>
          <w:sz w:val="28"/>
        </w:rPr>
        <w:t>дорожном движении;</w:t>
      </w:r>
    </w:p>
    <w:p w:rsidR="00F26CEA" w:rsidRDefault="00F26CEA" w:rsidP="00F26CEA">
      <w:pPr>
        <w:numPr>
          <w:ilvl w:val="0"/>
          <w:numId w:val="5"/>
        </w:numPr>
        <w:shd w:val="clear" w:color="auto" w:fill="FFFFFF"/>
        <w:spacing w:before="5"/>
        <w:ind w:right="14"/>
        <w:jc w:val="both"/>
        <w:rPr>
          <w:sz w:val="28"/>
        </w:rPr>
      </w:pPr>
      <w:r>
        <w:rPr>
          <w:b/>
          <w:bCs/>
          <w:color w:val="000000"/>
          <w:spacing w:val="-2"/>
          <w:sz w:val="28"/>
        </w:rPr>
        <w:t>иметь на транспортном средстве регистрационный и отличи</w:t>
      </w:r>
      <w:r>
        <w:rPr>
          <w:b/>
          <w:bCs/>
          <w:color w:val="000000"/>
          <w:spacing w:val="-2"/>
          <w:sz w:val="28"/>
        </w:rPr>
        <w:softHyphen/>
      </w:r>
      <w:r>
        <w:rPr>
          <w:b/>
          <w:bCs/>
          <w:color w:val="000000"/>
          <w:spacing w:val="-3"/>
          <w:sz w:val="28"/>
        </w:rPr>
        <w:t>тельный знак государства, в котором оно зарегистрировано.</w:t>
      </w:r>
    </w:p>
    <w:p w:rsidR="00F26CEA" w:rsidRDefault="00F26CEA" w:rsidP="00F26CEA">
      <w:pPr>
        <w:shd w:val="clear" w:color="auto" w:fill="FFFFFF"/>
        <w:tabs>
          <w:tab w:val="num" w:pos="0"/>
        </w:tabs>
        <w:spacing w:before="5"/>
        <w:ind w:right="29" w:firstLine="360"/>
        <w:jc w:val="both"/>
        <w:rPr>
          <w:sz w:val="28"/>
        </w:rPr>
      </w:pPr>
      <w:r>
        <w:rPr>
          <w:color w:val="000000"/>
          <w:spacing w:val="-1"/>
          <w:sz w:val="28"/>
        </w:rPr>
        <w:t>Образцы водительского удостоверения и свидетельства о регистра</w:t>
      </w:r>
      <w:r>
        <w:rPr>
          <w:color w:val="000000"/>
          <w:spacing w:val="-1"/>
          <w:sz w:val="28"/>
        </w:rPr>
        <w:softHyphen/>
      </w:r>
      <w:r>
        <w:rPr>
          <w:color w:val="000000"/>
          <w:spacing w:val="-3"/>
          <w:sz w:val="28"/>
        </w:rPr>
        <w:t>ции транспортного средства, действующие на территории Республики Казах</w:t>
      </w:r>
      <w:r>
        <w:rPr>
          <w:color w:val="000000"/>
          <w:spacing w:val="-3"/>
          <w:sz w:val="28"/>
        </w:rPr>
        <w:softHyphen/>
      </w:r>
      <w:r>
        <w:rPr>
          <w:color w:val="000000"/>
          <w:sz w:val="28"/>
        </w:rPr>
        <w:t>стан, утверждены приказом МВД РК от 28.02.1996 года № 93 и соответству</w:t>
      </w:r>
      <w:r>
        <w:rPr>
          <w:color w:val="000000"/>
          <w:spacing w:val="-3"/>
          <w:sz w:val="28"/>
        </w:rPr>
        <w:t>ют требованиям международной Конвенции о международном движении.</w:t>
      </w:r>
    </w:p>
    <w:p w:rsidR="00F26CEA" w:rsidRDefault="00F26CEA" w:rsidP="00F26CEA">
      <w:pPr>
        <w:shd w:val="clear" w:color="auto" w:fill="FFFFFF"/>
        <w:tabs>
          <w:tab w:val="num" w:pos="0"/>
        </w:tabs>
        <w:ind w:right="29" w:firstLine="360"/>
        <w:jc w:val="both"/>
        <w:rPr>
          <w:sz w:val="28"/>
        </w:rPr>
      </w:pPr>
      <w:r>
        <w:rPr>
          <w:color w:val="000000"/>
          <w:spacing w:val="-4"/>
          <w:sz w:val="28"/>
        </w:rPr>
        <w:t xml:space="preserve">Отличительный знак Республики Казахстан, как это предусмотрено </w:t>
      </w:r>
      <w:r>
        <w:rPr>
          <w:color w:val="000000"/>
          <w:sz w:val="28"/>
        </w:rPr>
        <w:t>статьей 37 Конвенции о дорожном движении и приложением 3 к этой Кон</w:t>
      </w:r>
      <w:r>
        <w:rPr>
          <w:color w:val="000000"/>
          <w:sz w:val="28"/>
        </w:rPr>
        <w:softHyphen/>
        <w:t xml:space="preserve">венции, имеет форму эллипса с длиной осей не менее </w:t>
      </w:r>
      <w:smartTag w:uri="urn:schemas-microsoft-com:office:smarttags" w:element="metricconverter">
        <w:smartTagPr>
          <w:attr w:name="ProductID" w:val="0,175 м"/>
        </w:smartTagPr>
        <w:r>
          <w:rPr>
            <w:color w:val="000000"/>
            <w:sz w:val="28"/>
          </w:rPr>
          <w:t>0,175 м</w:t>
        </w:r>
      </w:smartTag>
      <w:r>
        <w:rPr>
          <w:color w:val="000000"/>
          <w:sz w:val="28"/>
        </w:rPr>
        <w:t xml:space="preserve"> и </w:t>
      </w:r>
      <w:smartTag w:uri="urn:schemas-microsoft-com:office:smarttags" w:element="metricconverter">
        <w:smartTagPr>
          <w:attr w:name="ProductID" w:val="0,115 м"/>
        </w:smartTagPr>
        <w:r>
          <w:rPr>
            <w:color w:val="000000"/>
            <w:sz w:val="28"/>
          </w:rPr>
          <w:t>0,115 м</w:t>
        </w:r>
      </w:smartTag>
      <w:r>
        <w:rPr>
          <w:color w:val="000000"/>
          <w:sz w:val="28"/>
        </w:rPr>
        <w:t xml:space="preserve"> </w:t>
      </w:r>
      <w:r>
        <w:rPr>
          <w:b/>
          <w:bCs/>
          <w:color w:val="000000"/>
          <w:sz w:val="28"/>
        </w:rPr>
        <w:t xml:space="preserve">(фон </w:t>
      </w:r>
      <w:r>
        <w:rPr>
          <w:b/>
          <w:bCs/>
          <w:color w:val="000000"/>
          <w:spacing w:val="-4"/>
          <w:sz w:val="28"/>
        </w:rPr>
        <w:t>белый, буквы черные)</w:t>
      </w:r>
      <w:r>
        <w:rPr>
          <w:color w:val="000000"/>
          <w:spacing w:val="-4"/>
          <w:sz w:val="28"/>
        </w:rPr>
        <w:t>, может иметь световозвращающее покрытие, и устанав</w:t>
      </w:r>
      <w:r>
        <w:rPr>
          <w:color w:val="000000"/>
          <w:spacing w:val="-4"/>
          <w:sz w:val="28"/>
        </w:rPr>
        <w:softHyphen/>
      </w:r>
      <w:r>
        <w:rPr>
          <w:color w:val="000000"/>
          <w:spacing w:val="-2"/>
          <w:sz w:val="28"/>
        </w:rPr>
        <w:t>ливается (наклеивается) сзади транспортного средства.</w:t>
      </w:r>
    </w:p>
    <w:p w:rsidR="00F26CEA" w:rsidRDefault="00F26CEA" w:rsidP="00F26CEA">
      <w:pPr>
        <w:shd w:val="clear" w:color="auto" w:fill="FFFFFF"/>
        <w:tabs>
          <w:tab w:val="num" w:pos="0"/>
        </w:tabs>
        <w:spacing w:before="5"/>
        <w:ind w:right="43" w:firstLine="360"/>
        <w:jc w:val="both"/>
        <w:rPr>
          <w:b/>
          <w:bCs/>
          <w:sz w:val="28"/>
        </w:rPr>
      </w:pPr>
      <w:r>
        <w:rPr>
          <w:color w:val="000000"/>
          <w:spacing w:val="-4"/>
          <w:sz w:val="28"/>
        </w:rPr>
        <w:t xml:space="preserve">Отличительным знаком Республики Казахстан является сочетание </w:t>
      </w:r>
      <w:r>
        <w:rPr>
          <w:color w:val="000000"/>
          <w:sz w:val="28"/>
        </w:rPr>
        <w:t xml:space="preserve">латинских букв </w:t>
      </w:r>
      <w:r>
        <w:rPr>
          <w:b/>
          <w:bCs/>
          <w:color w:val="000000"/>
          <w:sz w:val="28"/>
        </w:rPr>
        <w:t>"</w:t>
      </w:r>
      <w:r>
        <w:rPr>
          <w:b/>
          <w:bCs/>
          <w:color w:val="000000"/>
          <w:sz w:val="28"/>
          <w:lang w:val="en-US"/>
        </w:rPr>
        <w:t>KZ</w:t>
      </w:r>
      <w:r>
        <w:rPr>
          <w:b/>
          <w:bCs/>
          <w:color w:val="000000"/>
          <w:sz w:val="28"/>
        </w:rPr>
        <w:t>"</w:t>
      </w:r>
      <w:r>
        <w:rPr>
          <w:color w:val="000000"/>
          <w:sz w:val="28"/>
        </w:rPr>
        <w:t>.</w:t>
      </w:r>
    </w:p>
    <w:p w:rsidR="00F26CEA" w:rsidRDefault="00F26CEA" w:rsidP="00F26CEA">
      <w:pPr>
        <w:shd w:val="clear" w:color="auto" w:fill="FFFFFF"/>
        <w:tabs>
          <w:tab w:val="left" w:pos="1061"/>
        </w:tabs>
        <w:spacing w:before="5"/>
        <w:ind w:firstLine="360"/>
        <w:jc w:val="both"/>
        <w:rPr>
          <w:sz w:val="28"/>
        </w:rPr>
      </w:pPr>
      <w:r>
        <w:rPr>
          <w:b/>
          <w:bCs/>
          <w:color w:val="000000"/>
          <w:sz w:val="28"/>
        </w:rPr>
        <w:t>2.3.</w:t>
      </w:r>
      <w:r>
        <w:rPr>
          <w:b/>
          <w:bCs/>
          <w:color w:val="000000"/>
          <w:sz w:val="28"/>
        </w:rPr>
        <w:tab/>
      </w:r>
      <w:r>
        <w:rPr>
          <w:b/>
          <w:bCs/>
          <w:color w:val="000000"/>
          <w:spacing w:val="-3"/>
          <w:sz w:val="28"/>
        </w:rPr>
        <w:t>Водитель транспортного средства обязан:</w:t>
      </w:r>
    </w:p>
    <w:p w:rsidR="00F26CEA" w:rsidRDefault="00F26CEA" w:rsidP="00F26CEA">
      <w:pPr>
        <w:shd w:val="clear" w:color="auto" w:fill="FFFFFF"/>
        <w:spacing w:before="5"/>
        <w:ind w:right="38" w:firstLine="360"/>
        <w:jc w:val="both"/>
        <w:rPr>
          <w:sz w:val="28"/>
        </w:rPr>
      </w:pPr>
      <w:r>
        <w:rPr>
          <w:b/>
          <w:bCs/>
          <w:color w:val="000000"/>
          <w:sz w:val="28"/>
        </w:rPr>
        <w:t xml:space="preserve">2.3.1. Перед выездом проверить и в пути обеспечить исправное </w:t>
      </w:r>
      <w:r>
        <w:rPr>
          <w:b/>
          <w:bCs/>
          <w:color w:val="000000"/>
          <w:spacing w:val="-3"/>
          <w:sz w:val="28"/>
        </w:rPr>
        <w:t>техническое состояние транспортного средства в соответствии с Основ</w:t>
      </w:r>
      <w:r>
        <w:rPr>
          <w:b/>
          <w:bCs/>
          <w:color w:val="000000"/>
          <w:spacing w:val="-3"/>
          <w:sz w:val="28"/>
        </w:rPr>
        <w:softHyphen/>
        <w:t>ными положениями, но допуску транспортных средств к эксплуатации и обязанностями должностных лиц и участников дорожного движения по обеспечению безопасности дорожного движения.</w:t>
      </w:r>
    </w:p>
    <w:p w:rsidR="00F26CEA" w:rsidRDefault="00F26CEA" w:rsidP="00F26CEA">
      <w:pPr>
        <w:shd w:val="clear" w:color="auto" w:fill="FFFFFF"/>
        <w:tabs>
          <w:tab w:val="left" w:pos="1224"/>
        </w:tabs>
        <w:ind w:firstLine="360"/>
        <w:jc w:val="both"/>
        <w:rPr>
          <w:sz w:val="28"/>
        </w:rPr>
      </w:pPr>
      <w:r>
        <w:rPr>
          <w:b/>
          <w:bCs/>
          <w:color w:val="000000"/>
          <w:sz w:val="28"/>
        </w:rPr>
        <w:t>2.3.2.</w:t>
      </w:r>
      <w:r>
        <w:rPr>
          <w:b/>
          <w:bCs/>
          <w:color w:val="000000"/>
          <w:sz w:val="28"/>
        </w:rPr>
        <w:tab/>
      </w:r>
      <w:r>
        <w:rPr>
          <w:b/>
          <w:bCs/>
          <w:color w:val="000000"/>
          <w:spacing w:val="-3"/>
          <w:sz w:val="28"/>
        </w:rPr>
        <w:t>По требованию сотрудника органов внутренних дел</w:t>
      </w:r>
      <w:r>
        <w:rPr>
          <w:b/>
          <w:bCs/>
          <w:color w:val="000000"/>
          <w:sz w:val="28"/>
        </w:rPr>
        <w:t xml:space="preserve">, поданному в соответствии с пунктом 5.3 остановится, и выполнить </w:t>
      </w:r>
      <w:r>
        <w:rPr>
          <w:b/>
          <w:bCs/>
          <w:color w:val="000000"/>
          <w:spacing w:val="-3"/>
          <w:sz w:val="28"/>
        </w:rPr>
        <w:t>его указания.</w:t>
      </w:r>
    </w:p>
    <w:p w:rsidR="00F26CEA" w:rsidRDefault="00F26CEA" w:rsidP="00F26CEA">
      <w:pPr>
        <w:shd w:val="clear" w:color="auto" w:fill="FFFFFF"/>
        <w:tabs>
          <w:tab w:val="left" w:pos="1224"/>
        </w:tabs>
        <w:ind w:firstLine="360"/>
        <w:jc w:val="both"/>
        <w:rPr>
          <w:sz w:val="28"/>
        </w:rPr>
      </w:pPr>
      <w:r>
        <w:rPr>
          <w:b/>
          <w:bCs/>
          <w:color w:val="000000"/>
          <w:sz w:val="28"/>
        </w:rPr>
        <w:lastRenderedPageBreak/>
        <w:t>2.3.3.</w:t>
      </w:r>
      <w:r>
        <w:rPr>
          <w:b/>
          <w:bCs/>
          <w:color w:val="000000"/>
          <w:sz w:val="28"/>
        </w:rPr>
        <w:tab/>
      </w:r>
      <w:r>
        <w:rPr>
          <w:b/>
          <w:bCs/>
          <w:color w:val="000000"/>
          <w:spacing w:val="-3"/>
          <w:sz w:val="28"/>
        </w:rPr>
        <w:t>Проходить по требованию сотрудника органов внутренних</w:t>
      </w:r>
      <w:r>
        <w:rPr>
          <w:b/>
          <w:bCs/>
          <w:color w:val="000000"/>
          <w:spacing w:val="-3"/>
          <w:sz w:val="28"/>
        </w:rPr>
        <w:br/>
        <w:t>дел освидетельствование на состояние опьянения.</w:t>
      </w:r>
    </w:p>
    <w:p w:rsidR="00F26CEA" w:rsidRDefault="00F26CEA" w:rsidP="00F26CEA">
      <w:pPr>
        <w:shd w:val="clear" w:color="auto" w:fill="FFFFFF"/>
        <w:tabs>
          <w:tab w:val="left" w:pos="1234"/>
        </w:tabs>
        <w:spacing w:before="91"/>
        <w:ind w:firstLine="360"/>
        <w:jc w:val="both"/>
        <w:rPr>
          <w:sz w:val="28"/>
        </w:rPr>
      </w:pPr>
      <w:r>
        <w:pict>
          <v:line id="_x0000_s1026" style="position:absolute;left:0;text-align:left;z-index:251660288;mso-position-horizontal-relative:margin" from="768pt,-29.5pt" to="768pt,523.95pt" o:allowincell="f" strokeweight=".25pt">
            <w10:wrap anchorx="margin"/>
          </v:line>
        </w:pict>
      </w:r>
      <w:r>
        <w:rPr>
          <w:b/>
          <w:bCs/>
          <w:color w:val="000000"/>
          <w:sz w:val="28"/>
        </w:rPr>
        <w:t>2.3.4.</w:t>
      </w:r>
      <w:r>
        <w:rPr>
          <w:b/>
          <w:bCs/>
          <w:color w:val="000000"/>
          <w:sz w:val="28"/>
        </w:rPr>
        <w:tab/>
      </w:r>
      <w:r>
        <w:rPr>
          <w:b/>
          <w:bCs/>
          <w:color w:val="000000"/>
          <w:spacing w:val="-1"/>
          <w:sz w:val="28"/>
        </w:rPr>
        <w:t>Не покидать транспортное средство без принятия мер, ис</w:t>
      </w:r>
      <w:r>
        <w:rPr>
          <w:b/>
          <w:bCs/>
          <w:color w:val="000000"/>
          <w:spacing w:val="1"/>
          <w:sz w:val="28"/>
        </w:rPr>
        <w:t xml:space="preserve">ключающих самопроизвольное движение транспортного средства или </w:t>
      </w:r>
      <w:r>
        <w:rPr>
          <w:b/>
          <w:bCs/>
          <w:color w:val="000000"/>
          <w:spacing w:val="-3"/>
          <w:sz w:val="28"/>
        </w:rPr>
        <w:t>его использование посторонними лицами.</w:t>
      </w:r>
    </w:p>
    <w:p w:rsidR="00F26CEA" w:rsidRDefault="00F26CEA" w:rsidP="00F26CEA">
      <w:pPr>
        <w:shd w:val="clear" w:color="auto" w:fill="FFFFFF"/>
        <w:tabs>
          <w:tab w:val="left" w:pos="1234"/>
        </w:tabs>
        <w:ind w:firstLine="360"/>
        <w:jc w:val="both"/>
        <w:rPr>
          <w:sz w:val="28"/>
        </w:rPr>
      </w:pPr>
      <w:r>
        <w:rPr>
          <w:b/>
          <w:bCs/>
          <w:color w:val="000000"/>
          <w:sz w:val="28"/>
        </w:rPr>
        <w:t>2.3.5.</w:t>
      </w:r>
      <w:r>
        <w:rPr>
          <w:b/>
          <w:bCs/>
          <w:color w:val="000000"/>
          <w:sz w:val="28"/>
        </w:rPr>
        <w:tab/>
      </w:r>
      <w:r>
        <w:rPr>
          <w:b/>
          <w:bCs/>
          <w:color w:val="000000"/>
          <w:spacing w:val="-4"/>
          <w:sz w:val="28"/>
        </w:rPr>
        <w:t>Предоставлять транспортное средство:</w:t>
      </w:r>
    </w:p>
    <w:p w:rsidR="00F26CEA" w:rsidRDefault="00F26CEA" w:rsidP="00F26CEA">
      <w:pPr>
        <w:numPr>
          <w:ilvl w:val="0"/>
          <w:numId w:val="71"/>
        </w:numPr>
        <w:shd w:val="clear" w:color="auto" w:fill="FFFFFF"/>
        <w:tabs>
          <w:tab w:val="clear" w:pos="1080"/>
          <w:tab w:val="num" w:pos="360"/>
        </w:tabs>
        <w:ind w:left="720" w:right="10"/>
        <w:jc w:val="both"/>
        <w:rPr>
          <w:sz w:val="28"/>
        </w:rPr>
      </w:pPr>
      <w:r>
        <w:rPr>
          <w:b/>
          <w:bCs/>
          <w:color w:val="000000"/>
          <w:spacing w:val="-4"/>
          <w:sz w:val="28"/>
        </w:rPr>
        <w:t xml:space="preserve">медицинским работникам, следующим в попутном направлении для оказания медицинской помощи, а также, независимо от направления </w:t>
      </w:r>
      <w:r>
        <w:rPr>
          <w:b/>
          <w:bCs/>
          <w:color w:val="000000"/>
          <w:spacing w:val="-2"/>
          <w:sz w:val="28"/>
        </w:rPr>
        <w:t xml:space="preserve">движения, медицинским работникам, сотрудникам органов внутренних </w:t>
      </w:r>
      <w:r>
        <w:rPr>
          <w:b/>
          <w:bCs/>
          <w:color w:val="000000"/>
          <w:spacing w:val="-3"/>
          <w:sz w:val="28"/>
        </w:rPr>
        <w:t>дел и органов национальной безопасности, дружинникам и внештатным сотрудникам органов внутренних дел для транспортировки граждан, нуждающихся в срочной медицинской помощи, в лечебные учреждения;</w:t>
      </w:r>
    </w:p>
    <w:p w:rsidR="00F26CEA" w:rsidRDefault="00F26CEA" w:rsidP="00F26CEA">
      <w:pPr>
        <w:numPr>
          <w:ilvl w:val="0"/>
          <w:numId w:val="71"/>
        </w:numPr>
        <w:shd w:val="clear" w:color="auto" w:fill="FFFFFF"/>
        <w:tabs>
          <w:tab w:val="clear" w:pos="1080"/>
          <w:tab w:val="num" w:pos="360"/>
        </w:tabs>
        <w:ind w:left="720" w:right="5"/>
        <w:jc w:val="both"/>
        <w:rPr>
          <w:sz w:val="28"/>
        </w:rPr>
      </w:pPr>
      <w:r>
        <w:rPr>
          <w:b/>
          <w:bCs/>
          <w:color w:val="000000"/>
          <w:spacing w:val="-3"/>
          <w:sz w:val="28"/>
        </w:rPr>
        <w:t>сотрудникам органов внутренних дел для транспортировки по</w:t>
      </w:r>
      <w:r>
        <w:rPr>
          <w:b/>
          <w:bCs/>
          <w:color w:val="000000"/>
          <w:spacing w:val="-3"/>
          <w:sz w:val="28"/>
        </w:rPr>
        <w:softHyphen/>
      </w:r>
      <w:r>
        <w:rPr>
          <w:b/>
          <w:bCs/>
          <w:color w:val="000000"/>
          <w:spacing w:val="-2"/>
          <w:sz w:val="28"/>
        </w:rPr>
        <w:t>врежденных при авариях транспортных средств, проезда к</w:t>
      </w:r>
      <w:r>
        <w:rPr>
          <w:b/>
          <w:bCs/>
          <w:i/>
          <w:iCs/>
          <w:color w:val="000000"/>
          <w:spacing w:val="-2"/>
          <w:sz w:val="28"/>
        </w:rPr>
        <w:t xml:space="preserve"> </w:t>
      </w:r>
      <w:r>
        <w:rPr>
          <w:b/>
          <w:bCs/>
          <w:color w:val="000000"/>
          <w:spacing w:val="-2"/>
          <w:sz w:val="28"/>
        </w:rPr>
        <w:t>месту сти</w:t>
      </w:r>
      <w:r>
        <w:rPr>
          <w:b/>
          <w:bCs/>
          <w:color w:val="000000"/>
          <w:spacing w:val="-2"/>
          <w:sz w:val="28"/>
        </w:rPr>
        <w:softHyphen/>
      </w:r>
      <w:r>
        <w:rPr>
          <w:b/>
          <w:bCs/>
          <w:color w:val="000000"/>
          <w:spacing w:val="-3"/>
          <w:sz w:val="28"/>
        </w:rPr>
        <w:t>хийного бедствия, а также сотрудникам органов внутренних дел, и орга</w:t>
      </w:r>
      <w:r>
        <w:rPr>
          <w:b/>
          <w:bCs/>
          <w:color w:val="000000"/>
          <w:spacing w:val="-3"/>
          <w:sz w:val="28"/>
        </w:rPr>
        <w:softHyphen/>
        <w:t>нов национальной безопасности  в иных, не терпящих отлагательства случаях, предусмотренных законодательством.</w:t>
      </w:r>
    </w:p>
    <w:p w:rsidR="00F26CEA" w:rsidRDefault="00F26CEA" w:rsidP="00F26CEA">
      <w:pPr>
        <w:shd w:val="clear" w:color="auto" w:fill="FFFFFF"/>
        <w:tabs>
          <w:tab w:val="left" w:pos="0"/>
          <w:tab w:val="num" w:pos="360"/>
        </w:tabs>
        <w:spacing w:before="5"/>
        <w:ind w:left="360"/>
        <w:jc w:val="both"/>
        <w:rPr>
          <w:sz w:val="28"/>
        </w:rPr>
      </w:pPr>
      <w:r>
        <w:rPr>
          <w:b/>
          <w:bCs/>
          <w:color w:val="000000"/>
          <w:sz w:val="28"/>
        </w:rPr>
        <w:t xml:space="preserve">2.4. </w:t>
      </w:r>
      <w:r>
        <w:rPr>
          <w:b/>
          <w:bCs/>
          <w:color w:val="000000"/>
          <w:spacing w:val="-1"/>
          <w:sz w:val="28"/>
        </w:rPr>
        <w:t>Лица, обладающие правом проверять у водителя транспортн</w:t>
      </w:r>
      <w:r>
        <w:rPr>
          <w:b/>
          <w:bCs/>
          <w:color w:val="000000"/>
          <w:spacing w:val="-2"/>
          <w:sz w:val="28"/>
        </w:rPr>
        <w:t>ого средства документы или использовать транспортное средство, обя</w:t>
      </w:r>
      <w:r>
        <w:rPr>
          <w:b/>
          <w:bCs/>
          <w:color w:val="000000"/>
          <w:spacing w:val="-3"/>
          <w:sz w:val="28"/>
        </w:rPr>
        <w:t>заны предъявить по требованию водителя служебное удостоверение.</w:t>
      </w:r>
    </w:p>
    <w:p w:rsidR="00F26CEA" w:rsidRDefault="00F26CEA" w:rsidP="00F26CEA">
      <w:pPr>
        <w:shd w:val="clear" w:color="auto" w:fill="FFFFFF"/>
        <w:tabs>
          <w:tab w:val="left" w:pos="900"/>
        </w:tabs>
        <w:spacing w:before="5"/>
        <w:ind w:left="900" w:hanging="540"/>
        <w:jc w:val="both"/>
        <w:rPr>
          <w:sz w:val="28"/>
        </w:rPr>
      </w:pPr>
      <w:r>
        <w:rPr>
          <w:b/>
          <w:bCs/>
          <w:color w:val="000000"/>
          <w:sz w:val="28"/>
        </w:rPr>
        <w:t xml:space="preserve">2.5. </w:t>
      </w:r>
      <w:r>
        <w:rPr>
          <w:b/>
          <w:bCs/>
          <w:color w:val="000000"/>
          <w:spacing w:val="-2"/>
          <w:sz w:val="28"/>
        </w:rPr>
        <w:t>При дорожно-транспортном происшествии водитель, прича</w:t>
      </w:r>
      <w:r>
        <w:rPr>
          <w:b/>
          <w:bCs/>
          <w:color w:val="000000"/>
          <w:spacing w:val="-4"/>
          <w:sz w:val="28"/>
        </w:rPr>
        <w:t>стный      к нему, обязан:</w:t>
      </w:r>
    </w:p>
    <w:p w:rsidR="00F26CEA" w:rsidRDefault="00F26CEA" w:rsidP="00F26CEA">
      <w:pPr>
        <w:numPr>
          <w:ilvl w:val="0"/>
          <w:numId w:val="6"/>
        </w:numPr>
        <w:shd w:val="clear" w:color="auto" w:fill="FFFFFF"/>
        <w:spacing w:before="5"/>
        <w:ind w:right="24"/>
        <w:jc w:val="both"/>
        <w:rPr>
          <w:sz w:val="28"/>
        </w:rPr>
      </w:pPr>
      <w:r>
        <w:rPr>
          <w:b/>
          <w:bCs/>
          <w:color w:val="000000"/>
          <w:spacing w:val="-2"/>
          <w:sz w:val="28"/>
        </w:rPr>
        <w:t>немедленно остановить (не трогать с места) транспортное сред</w:t>
      </w:r>
      <w:r>
        <w:rPr>
          <w:b/>
          <w:bCs/>
          <w:color w:val="000000"/>
          <w:spacing w:val="-2"/>
          <w:sz w:val="28"/>
        </w:rPr>
        <w:softHyphen/>
        <w:t xml:space="preserve">ство, включить аварийную световую сигнализацию и выставить знак </w:t>
      </w:r>
      <w:r>
        <w:rPr>
          <w:b/>
          <w:bCs/>
          <w:color w:val="000000"/>
          <w:spacing w:val="-3"/>
          <w:sz w:val="28"/>
        </w:rPr>
        <w:t xml:space="preserve">аварийной остановки (мигающий красный фонарь) в соответствии с </w:t>
      </w:r>
      <w:r>
        <w:rPr>
          <w:b/>
          <w:bCs/>
          <w:color w:val="000000"/>
          <w:sz w:val="28"/>
        </w:rPr>
        <w:t xml:space="preserve">требованиями пункта 7.2 Правил, не перемещать предметы, имеющие </w:t>
      </w:r>
      <w:r>
        <w:rPr>
          <w:b/>
          <w:bCs/>
          <w:color w:val="000000"/>
          <w:spacing w:val="-4"/>
          <w:sz w:val="28"/>
        </w:rPr>
        <w:t>отношение к происшествию;</w:t>
      </w:r>
    </w:p>
    <w:p w:rsidR="00F26CEA" w:rsidRDefault="00F26CEA" w:rsidP="00F26CEA">
      <w:pPr>
        <w:numPr>
          <w:ilvl w:val="0"/>
          <w:numId w:val="6"/>
        </w:numPr>
        <w:shd w:val="clear" w:color="auto" w:fill="FFFFFF"/>
        <w:jc w:val="both"/>
        <w:rPr>
          <w:sz w:val="28"/>
        </w:rPr>
      </w:pPr>
      <w:r>
        <w:rPr>
          <w:b/>
          <w:bCs/>
          <w:color w:val="000000"/>
          <w:spacing w:val="-1"/>
          <w:sz w:val="28"/>
        </w:rPr>
        <w:t>принять возможные меры для оказания до врачебной медицин</w:t>
      </w:r>
      <w:r>
        <w:rPr>
          <w:b/>
          <w:bCs/>
          <w:color w:val="000000"/>
          <w:spacing w:val="-1"/>
          <w:sz w:val="28"/>
        </w:rPr>
        <w:softHyphen/>
        <w:t xml:space="preserve">ской помощи пострадавшим, вызвать "Скорую медицинскую помощь", </w:t>
      </w:r>
      <w:r>
        <w:rPr>
          <w:b/>
          <w:bCs/>
          <w:color w:val="000000"/>
          <w:spacing w:val="-4"/>
          <w:sz w:val="28"/>
        </w:rPr>
        <w:t xml:space="preserve">а в экстренных случаях отправить пострадавших на попутном, а если это </w:t>
      </w:r>
      <w:r>
        <w:rPr>
          <w:b/>
          <w:bCs/>
          <w:color w:val="000000"/>
          <w:spacing w:val="-3"/>
          <w:sz w:val="28"/>
        </w:rPr>
        <w:t xml:space="preserve">невозможно, доставить на своем транспортном средстве в ближайшее </w:t>
      </w:r>
      <w:r>
        <w:rPr>
          <w:b/>
          <w:bCs/>
          <w:color w:val="000000"/>
          <w:spacing w:val="-2"/>
          <w:sz w:val="28"/>
        </w:rPr>
        <w:t xml:space="preserve">лечебное учреждение, сообщить свою фамилию, регистрационный знак </w:t>
      </w:r>
      <w:r>
        <w:rPr>
          <w:b/>
          <w:bCs/>
          <w:color w:val="000000"/>
          <w:spacing w:val="-1"/>
          <w:sz w:val="28"/>
        </w:rPr>
        <w:t>транспортного средства (с предъявлением документа, удостоверяющего</w:t>
      </w:r>
      <w:r>
        <w:pict>
          <v:line id="_x0000_s1027" style="position:absolute;left:0;text-align:left;z-index:251661312;mso-position-horizontal-relative:margin;mso-position-vertical-relative:text" from="771.85pt,-24pt" to="771.85pt,521.3pt" o:allowincell="f" strokeweight=".5pt">
            <w10:wrap anchorx="margin"/>
          </v:line>
        </w:pict>
      </w:r>
      <w:r>
        <w:rPr>
          <w:b/>
          <w:bCs/>
          <w:color w:val="000000"/>
          <w:spacing w:val="-1"/>
          <w:sz w:val="28"/>
        </w:rPr>
        <w:t xml:space="preserve"> </w:t>
      </w:r>
      <w:r>
        <w:rPr>
          <w:b/>
          <w:bCs/>
          <w:color w:val="000000"/>
          <w:sz w:val="28"/>
        </w:rPr>
        <w:t>личность, или водительского удостоверения и регистрационного доку</w:t>
      </w:r>
      <w:r>
        <w:rPr>
          <w:b/>
          <w:bCs/>
          <w:color w:val="000000"/>
          <w:sz w:val="28"/>
        </w:rPr>
        <w:softHyphen/>
      </w:r>
      <w:r>
        <w:rPr>
          <w:b/>
          <w:bCs/>
          <w:color w:val="000000"/>
          <w:spacing w:val="-4"/>
          <w:sz w:val="28"/>
        </w:rPr>
        <w:t>мента на транспортное средство) и возвратиться к месту происшествия;</w:t>
      </w:r>
    </w:p>
    <w:p w:rsidR="00F26CEA" w:rsidRDefault="00F26CEA" w:rsidP="00F26CEA">
      <w:pPr>
        <w:numPr>
          <w:ilvl w:val="0"/>
          <w:numId w:val="6"/>
        </w:numPr>
        <w:shd w:val="clear" w:color="auto" w:fill="FFFFFF"/>
        <w:ind w:right="5"/>
        <w:jc w:val="both"/>
        <w:rPr>
          <w:sz w:val="28"/>
        </w:rPr>
      </w:pPr>
      <w:r>
        <w:rPr>
          <w:b/>
          <w:bCs/>
          <w:color w:val="000000"/>
          <w:spacing w:val="-3"/>
          <w:sz w:val="28"/>
        </w:rPr>
        <w:t xml:space="preserve">сообщить о случившемся в ближайший орган внутренних дел, </w:t>
      </w:r>
      <w:r>
        <w:rPr>
          <w:b/>
          <w:bCs/>
          <w:color w:val="000000"/>
          <w:spacing w:val="-4"/>
          <w:sz w:val="28"/>
        </w:rPr>
        <w:t>записать фамилии и адреса очевидцев и ожидать прибытия сотрудников органов внутренних дел или следственных органов;</w:t>
      </w:r>
    </w:p>
    <w:p w:rsidR="00F26CEA" w:rsidRDefault="00F26CEA" w:rsidP="00F26CEA">
      <w:pPr>
        <w:numPr>
          <w:ilvl w:val="0"/>
          <w:numId w:val="6"/>
        </w:numPr>
        <w:shd w:val="clear" w:color="auto" w:fill="FFFFFF"/>
        <w:ind w:right="5"/>
        <w:jc w:val="both"/>
        <w:rPr>
          <w:sz w:val="28"/>
        </w:rPr>
      </w:pPr>
      <w:r>
        <w:rPr>
          <w:b/>
          <w:bCs/>
          <w:color w:val="000000"/>
          <w:spacing w:val="-4"/>
          <w:sz w:val="28"/>
        </w:rPr>
        <w:t>освободить проезжую часть, если движение других транспортных средств невозможно;</w:t>
      </w:r>
    </w:p>
    <w:p w:rsidR="00F26CEA" w:rsidRDefault="00F26CEA" w:rsidP="00F26CEA">
      <w:pPr>
        <w:numPr>
          <w:ilvl w:val="0"/>
          <w:numId w:val="6"/>
        </w:numPr>
        <w:shd w:val="clear" w:color="auto" w:fill="FFFFFF"/>
        <w:ind w:right="5"/>
        <w:jc w:val="both"/>
        <w:rPr>
          <w:sz w:val="28"/>
        </w:rPr>
      </w:pPr>
      <w:r>
        <w:rPr>
          <w:b/>
          <w:bCs/>
          <w:color w:val="000000"/>
          <w:spacing w:val="-3"/>
          <w:sz w:val="28"/>
        </w:rPr>
        <w:t xml:space="preserve">при необходимости освобождения проезжей части или доставки пострадавших на своем транспортном средстве в лечебное </w:t>
      </w:r>
      <w:r>
        <w:rPr>
          <w:b/>
          <w:bCs/>
          <w:color w:val="000000"/>
          <w:spacing w:val="-3"/>
          <w:sz w:val="28"/>
        </w:rPr>
        <w:lastRenderedPageBreak/>
        <w:t>учреждение предварительно зафиксировать в присутствии свидетелей положение транспортного средства, следов и предметов, относящиеся к происшест</w:t>
      </w:r>
      <w:r>
        <w:rPr>
          <w:b/>
          <w:bCs/>
          <w:color w:val="000000"/>
          <w:spacing w:val="-3"/>
          <w:sz w:val="28"/>
        </w:rPr>
        <w:softHyphen/>
        <w:t>вию, и принять все возможные меры к их сохранению и обеспечить объ</w:t>
      </w:r>
      <w:r>
        <w:rPr>
          <w:b/>
          <w:bCs/>
          <w:color w:val="000000"/>
          <w:spacing w:val="-3"/>
          <w:sz w:val="28"/>
        </w:rPr>
        <w:softHyphen/>
        <w:t>езда места происшествия.</w:t>
      </w:r>
    </w:p>
    <w:p w:rsidR="00F26CEA" w:rsidRDefault="00F26CEA" w:rsidP="00F26CEA">
      <w:pPr>
        <w:shd w:val="clear" w:color="auto" w:fill="FFFFFF"/>
        <w:spacing w:before="5"/>
        <w:ind w:left="5" w:right="10" w:firstLine="355"/>
        <w:jc w:val="both"/>
        <w:rPr>
          <w:sz w:val="28"/>
        </w:rPr>
      </w:pPr>
      <w:r>
        <w:rPr>
          <w:b/>
          <w:bCs/>
          <w:color w:val="000000"/>
          <w:sz w:val="28"/>
        </w:rPr>
        <w:t xml:space="preserve">2.6. Если в результате дорожно-транспортного происшествия нет </w:t>
      </w:r>
      <w:r>
        <w:rPr>
          <w:b/>
          <w:bCs/>
          <w:color w:val="000000"/>
          <w:spacing w:val="-3"/>
          <w:sz w:val="28"/>
        </w:rPr>
        <w:t>пострадавших, водители при взаимном согласии в оценке обстоятельств случившегося могут, предварительно составив схему происшествия и подписав ее, прибыть на ближайший пост или в подразделения органов внутренних дел для оформления происшествия.</w:t>
      </w:r>
    </w:p>
    <w:p w:rsidR="00F26CEA" w:rsidRDefault="00F26CEA" w:rsidP="00F26CEA">
      <w:pPr>
        <w:shd w:val="clear" w:color="auto" w:fill="FFFFFF"/>
        <w:ind w:right="19" w:firstLine="360"/>
        <w:jc w:val="both"/>
        <w:rPr>
          <w:sz w:val="28"/>
        </w:rPr>
      </w:pPr>
      <w:r>
        <w:rPr>
          <w:color w:val="000000"/>
          <w:sz w:val="28"/>
        </w:rPr>
        <w:t>При этом должно быть взаимное согласие всех водителей - участников ДТП.</w:t>
      </w:r>
    </w:p>
    <w:p w:rsidR="00F26CEA" w:rsidRDefault="00F26CEA" w:rsidP="00F26CEA">
      <w:pPr>
        <w:tabs>
          <w:tab w:val="left" w:pos="360"/>
        </w:tabs>
        <w:jc w:val="both"/>
        <w:rPr>
          <w:spacing w:val="4"/>
          <w:sz w:val="28"/>
        </w:rPr>
      </w:pPr>
    </w:p>
    <w:p w:rsidR="00F26CEA" w:rsidRDefault="00F26CEA" w:rsidP="00F26CEA">
      <w:pPr>
        <w:tabs>
          <w:tab w:val="left" w:pos="360"/>
        </w:tabs>
        <w:jc w:val="both"/>
        <w:rPr>
          <w:spacing w:val="4"/>
          <w:sz w:val="28"/>
        </w:rPr>
      </w:pPr>
      <w:r>
        <w:rPr>
          <w:spacing w:val="4"/>
          <w:sz w:val="28"/>
        </w:rPr>
        <w:t xml:space="preserve">Литература: </w:t>
      </w:r>
      <w:r>
        <w:rPr>
          <w:sz w:val="28"/>
        </w:rPr>
        <w:t>1, с.9-55; 2, с. 2-7.</w:t>
      </w:r>
    </w:p>
    <w:p w:rsidR="00F26CEA" w:rsidRDefault="00F26CEA" w:rsidP="00F26CEA">
      <w:pPr>
        <w:tabs>
          <w:tab w:val="left" w:pos="360"/>
        </w:tabs>
        <w:jc w:val="both"/>
        <w:rPr>
          <w:sz w:val="28"/>
        </w:rPr>
      </w:pPr>
    </w:p>
    <w:p w:rsidR="00F26CEA" w:rsidRDefault="00F26CEA" w:rsidP="00F26CEA">
      <w:pPr>
        <w:tabs>
          <w:tab w:val="left" w:pos="360"/>
        </w:tabs>
        <w:jc w:val="both"/>
        <w:rPr>
          <w:sz w:val="28"/>
          <w:u w:val="single"/>
        </w:rPr>
      </w:pPr>
      <w:r>
        <w:rPr>
          <w:sz w:val="28"/>
        </w:rPr>
        <w:t>Контрольные вопросы:</w:t>
      </w:r>
    </w:p>
    <w:p w:rsidR="00F26CEA" w:rsidRDefault="00F26CEA" w:rsidP="00F26CEA">
      <w:pPr>
        <w:pStyle w:val="a8"/>
        <w:numPr>
          <w:ilvl w:val="0"/>
          <w:numId w:val="7"/>
        </w:numPr>
        <w:tabs>
          <w:tab w:val="left" w:pos="360"/>
        </w:tabs>
        <w:ind w:left="0" w:firstLine="0"/>
      </w:pPr>
      <w:r>
        <w:t>Кто в соответствии с правилами является водителем?</w:t>
      </w:r>
    </w:p>
    <w:p w:rsidR="00F26CEA" w:rsidRDefault="00F26CEA" w:rsidP="00F26CEA">
      <w:pPr>
        <w:numPr>
          <w:ilvl w:val="0"/>
          <w:numId w:val="7"/>
        </w:numPr>
        <w:tabs>
          <w:tab w:val="left" w:pos="360"/>
        </w:tabs>
        <w:ind w:left="0" w:firstLine="0"/>
        <w:jc w:val="both"/>
        <w:rPr>
          <w:sz w:val="28"/>
        </w:rPr>
      </w:pPr>
      <w:r>
        <w:rPr>
          <w:sz w:val="28"/>
        </w:rPr>
        <w:t>Что означает термин «Перекресток»?</w:t>
      </w:r>
    </w:p>
    <w:p w:rsidR="00F26CEA" w:rsidRDefault="00F26CEA" w:rsidP="00F26CEA">
      <w:pPr>
        <w:numPr>
          <w:ilvl w:val="0"/>
          <w:numId w:val="7"/>
        </w:numPr>
        <w:tabs>
          <w:tab w:val="left" w:pos="360"/>
        </w:tabs>
        <w:ind w:left="0" w:firstLine="0"/>
        <w:jc w:val="both"/>
        <w:rPr>
          <w:sz w:val="28"/>
        </w:rPr>
      </w:pPr>
      <w:r>
        <w:rPr>
          <w:sz w:val="28"/>
        </w:rPr>
        <w:t>Что означает термин «Главная дорога»?</w:t>
      </w:r>
    </w:p>
    <w:p w:rsidR="00F26CEA" w:rsidRDefault="00F26CEA" w:rsidP="00F26CEA">
      <w:pPr>
        <w:numPr>
          <w:ilvl w:val="0"/>
          <w:numId w:val="7"/>
        </w:numPr>
        <w:tabs>
          <w:tab w:val="left" w:pos="360"/>
        </w:tabs>
        <w:ind w:left="0" w:firstLine="0"/>
        <w:jc w:val="both"/>
        <w:rPr>
          <w:sz w:val="28"/>
        </w:rPr>
      </w:pPr>
      <w:r>
        <w:rPr>
          <w:sz w:val="28"/>
        </w:rPr>
        <w:t>Что означает требование «Уступить дорогу»?</w:t>
      </w:r>
    </w:p>
    <w:p w:rsidR="00F26CEA" w:rsidRDefault="00F26CEA" w:rsidP="00F26CEA">
      <w:pPr>
        <w:pStyle w:val="a8"/>
        <w:numPr>
          <w:ilvl w:val="0"/>
          <w:numId w:val="7"/>
        </w:numPr>
        <w:tabs>
          <w:tab w:val="left" w:pos="360"/>
        </w:tabs>
        <w:ind w:left="360"/>
      </w:pPr>
      <w:r>
        <w:t>Какие документы обязан иметь при себе водитель индивидуального транспортного средства?</w:t>
      </w:r>
    </w:p>
    <w:p w:rsidR="00F26CEA" w:rsidRDefault="00F26CEA" w:rsidP="00F26CEA">
      <w:pPr>
        <w:pStyle w:val="a8"/>
        <w:numPr>
          <w:ilvl w:val="0"/>
          <w:numId w:val="7"/>
        </w:numPr>
        <w:tabs>
          <w:tab w:val="left" w:pos="360"/>
        </w:tabs>
        <w:ind w:left="0" w:firstLine="0"/>
      </w:pPr>
      <w:r>
        <w:t xml:space="preserve">Могут ли водители покинуть место  дорожно-транспортного пришествия? </w:t>
      </w:r>
    </w:p>
    <w:p w:rsidR="00F26CEA" w:rsidRDefault="00F26CEA" w:rsidP="00F26CEA">
      <w:pPr>
        <w:pStyle w:val="23"/>
        <w:tabs>
          <w:tab w:val="left" w:pos="360"/>
        </w:tabs>
        <w:ind w:left="360" w:hanging="360"/>
        <w:jc w:val="both"/>
      </w:pPr>
      <w:r>
        <w:t>7.  Что обязан сделать в первую очередь водитель, причастный к дорожно-транспортному происшествию?</w:t>
      </w:r>
    </w:p>
    <w:p w:rsidR="00F26CEA" w:rsidRDefault="00F26CEA" w:rsidP="00F26CEA">
      <w:pPr>
        <w:pStyle w:val="23"/>
        <w:ind w:left="720" w:hanging="360"/>
        <w:jc w:val="both"/>
      </w:pPr>
      <w:r>
        <w:t xml:space="preserve">     </w:t>
      </w:r>
    </w:p>
    <w:p w:rsidR="00F26CEA" w:rsidRDefault="00F26CEA" w:rsidP="00F26CEA">
      <w:pPr>
        <w:pStyle w:val="a3"/>
        <w:tabs>
          <w:tab w:val="left" w:pos="708"/>
        </w:tabs>
        <w:jc w:val="both"/>
      </w:pPr>
    </w:p>
    <w:p w:rsidR="00F26CEA" w:rsidRDefault="00F26CEA" w:rsidP="00F26CEA">
      <w:pPr>
        <w:pStyle w:val="aa"/>
        <w:ind w:left="-1134" w:right="-1134" w:firstLine="0"/>
        <w:jc w:val="both"/>
        <w:rPr>
          <w:b/>
          <w:bCs/>
        </w:rPr>
      </w:pPr>
      <w:r>
        <w:rPr>
          <w:b/>
          <w:bCs/>
        </w:rPr>
        <w:t xml:space="preserve">                Тема 2 Регулирование дорожного движения</w:t>
      </w:r>
    </w:p>
    <w:p w:rsidR="00F26CEA" w:rsidRDefault="00F26CEA" w:rsidP="00F26CEA">
      <w:pPr>
        <w:pStyle w:val="1"/>
        <w:numPr>
          <w:ilvl w:val="0"/>
          <w:numId w:val="0"/>
        </w:numPr>
        <w:tabs>
          <w:tab w:val="left" w:pos="708"/>
        </w:tabs>
        <w:jc w:val="both"/>
      </w:pPr>
      <w:r>
        <w:t>Цель: Изучить способы и средства регулирования дорожного движения</w:t>
      </w:r>
    </w:p>
    <w:p w:rsidR="00F26CEA" w:rsidRDefault="00F26CEA" w:rsidP="00F26CEA">
      <w:pPr>
        <w:pStyle w:val="a8"/>
        <w:rPr>
          <w:szCs w:val="24"/>
        </w:rPr>
      </w:pPr>
      <w:r>
        <w:rPr>
          <w:szCs w:val="24"/>
        </w:rPr>
        <w:t>План:</w:t>
      </w:r>
    </w:p>
    <w:p w:rsidR="00F26CEA" w:rsidRDefault="00F26CEA" w:rsidP="00F26CEA">
      <w:pPr>
        <w:jc w:val="both"/>
        <w:rPr>
          <w:sz w:val="28"/>
        </w:rPr>
      </w:pPr>
      <w:r>
        <w:rPr>
          <w:color w:val="000000"/>
          <w:sz w:val="28"/>
        </w:rPr>
        <w:t>1. Сигналы светофоров</w:t>
      </w:r>
    </w:p>
    <w:p w:rsidR="00F26CEA" w:rsidRDefault="00F26CEA" w:rsidP="00F26CEA">
      <w:pPr>
        <w:jc w:val="both"/>
        <w:rPr>
          <w:sz w:val="28"/>
          <w:u w:val="single"/>
        </w:rPr>
      </w:pPr>
      <w:r>
        <w:rPr>
          <w:color w:val="000000"/>
          <w:sz w:val="28"/>
        </w:rPr>
        <w:t>2. Сигналы регулировщика</w:t>
      </w:r>
    </w:p>
    <w:p w:rsidR="00F26CEA" w:rsidRDefault="00F26CEA" w:rsidP="00F26CEA">
      <w:pPr>
        <w:shd w:val="clear" w:color="auto" w:fill="FFFFFF"/>
        <w:spacing w:before="235"/>
        <w:ind w:right="11"/>
        <w:jc w:val="both"/>
        <w:rPr>
          <w:b/>
          <w:bCs/>
          <w:color w:val="000000"/>
          <w:sz w:val="28"/>
        </w:rPr>
      </w:pPr>
      <w:r>
        <w:rPr>
          <w:b/>
          <w:bCs/>
          <w:color w:val="000000"/>
          <w:sz w:val="28"/>
        </w:rPr>
        <w:t>1. Сигналы светофоров</w:t>
      </w:r>
    </w:p>
    <w:p w:rsidR="00F26CEA" w:rsidRDefault="00F26CEA" w:rsidP="00F26CEA">
      <w:pPr>
        <w:shd w:val="clear" w:color="auto" w:fill="FFFFFF"/>
        <w:spacing w:before="235"/>
        <w:ind w:right="11"/>
        <w:jc w:val="both"/>
        <w:rPr>
          <w:sz w:val="28"/>
        </w:rPr>
      </w:pPr>
      <w:r>
        <w:rPr>
          <w:color w:val="000000"/>
          <w:spacing w:val="-3"/>
          <w:sz w:val="28"/>
        </w:rPr>
        <w:t xml:space="preserve">    Одним из основных технических средств регулирования дорожного движения являются светофоры. Условия, при которых должно применяться </w:t>
      </w:r>
      <w:r>
        <w:rPr>
          <w:color w:val="000000"/>
          <w:sz w:val="28"/>
        </w:rPr>
        <w:t>светофорное регулирование, определены ГОСТ 23457-86 "Технические сред</w:t>
      </w:r>
      <w:r>
        <w:rPr>
          <w:color w:val="000000"/>
          <w:sz w:val="28"/>
        </w:rPr>
        <w:softHyphen/>
      </w:r>
      <w:r>
        <w:rPr>
          <w:color w:val="000000"/>
          <w:spacing w:val="-3"/>
          <w:sz w:val="28"/>
        </w:rPr>
        <w:t xml:space="preserve">ства организации дорожного движения. Правила применения". Основными критериями применения светофорной сигнализации является определенная </w:t>
      </w:r>
      <w:r>
        <w:rPr>
          <w:color w:val="000000"/>
          <w:spacing w:val="-4"/>
          <w:sz w:val="28"/>
        </w:rPr>
        <w:t xml:space="preserve">величина интенсивности движения пересекающихся транспортных потоков и </w:t>
      </w:r>
      <w:r>
        <w:rPr>
          <w:color w:val="000000"/>
          <w:spacing w:val="-3"/>
          <w:sz w:val="28"/>
        </w:rPr>
        <w:t>интенсивность пешеходного движения.</w:t>
      </w:r>
    </w:p>
    <w:p w:rsidR="00F26CEA" w:rsidRDefault="00F26CEA" w:rsidP="00F26CEA">
      <w:pPr>
        <w:shd w:val="clear" w:color="auto" w:fill="FFFFFF"/>
        <w:ind w:left="10" w:right="14"/>
        <w:jc w:val="both"/>
        <w:rPr>
          <w:color w:val="000000"/>
          <w:spacing w:val="-3"/>
          <w:sz w:val="28"/>
        </w:rPr>
      </w:pPr>
      <w:r>
        <w:rPr>
          <w:color w:val="000000"/>
          <w:spacing w:val="-3"/>
          <w:sz w:val="28"/>
        </w:rPr>
        <w:t xml:space="preserve">       Типы применяемых светофоров и их характеристики определяются </w:t>
      </w:r>
      <w:r>
        <w:rPr>
          <w:color w:val="000000"/>
          <w:sz w:val="28"/>
        </w:rPr>
        <w:t>ГОСТ 25695-91 "Светофоры дорожные". Он же регламентирует светотехни</w:t>
      </w:r>
      <w:r>
        <w:rPr>
          <w:color w:val="000000"/>
          <w:sz w:val="28"/>
        </w:rPr>
        <w:softHyphen/>
      </w:r>
      <w:r>
        <w:rPr>
          <w:color w:val="000000"/>
          <w:spacing w:val="-2"/>
          <w:sz w:val="28"/>
        </w:rPr>
        <w:t xml:space="preserve">ческие параметры всех типов светофоров и методы их проверки. </w:t>
      </w:r>
    </w:p>
    <w:p w:rsidR="00F26CEA" w:rsidRDefault="00F26CEA" w:rsidP="00F26CEA">
      <w:pPr>
        <w:shd w:val="clear" w:color="auto" w:fill="FFFFFF"/>
        <w:ind w:left="14" w:right="5"/>
        <w:jc w:val="both"/>
        <w:rPr>
          <w:sz w:val="28"/>
        </w:rPr>
      </w:pPr>
      <w:r>
        <w:rPr>
          <w:color w:val="000000"/>
          <w:sz w:val="28"/>
        </w:rPr>
        <w:lastRenderedPageBreak/>
        <w:t xml:space="preserve">      Согласно ГОСТ</w:t>
      </w:r>
      <w:r>
        <w:rPr>
          <w:b/>
          <w:bCs/>
          <w:color w:val="000000"/>
          <w:sz w:val="28"/>
        </w:rPr>
        <w:t xml:space="preserve"> </w:t>
      </w:r>
      <w:r>
        <w:rPr>
          <w:color w:val="000000"/>
          <w:sz w:val="28"/>
        </w:rPr>
        <w:t>23457-86 светофоры на перекрестке должны разме</w:t>
      </w:r>
      <w:r>
        <w:rPr>
          <w:color w:val="000000"/>
          <w:sz w:val="28"/>
        </w:rPr>
        <w:softHyphen/>
      </w:r>
      <w:r>
        <w:rPr>
          <w:color w:val="000000"/>
          <w:spacing w:val="-4"/>
          <w:sz w:val="28"/>
        </w:rPr>
        <w:t>щаться с</w:t>
      </w:r>
      <w:r>
        <w:rPr>
          <w:b/>
          <w:bCs/>
          <w:color w:val="000000"/>
          <w:spacing w:val="-4"/>
          <w:sz w:val="28"/>
        </w:rPr>
        <w:t xml:space="preserve"> </w:t>
      </w:r>
      <w:r>
        <w:rPr>
          <w:color w:val="000000"/>
          <w:spacing w:val="-4"/>
          <w:sz w:val="28"/>
        </w:rPr>
        <w:t xml:space="preserve">учетом их наилучшей видимости теми участниками движения, для </w:t>
      </w:r>
      <w:r>
        <w:rPr>
          <w:color w:val="000000"/>
          <w:spacing w:val="-3"/>
          <w:sz w:val="28"/>
        </w:rPr>
        <w:t xml:space="preserve">которых они предназначены. Видимость сигналов светофоров должна быть такой, чтобы водитель, движущийся с максимально разрешенной скоростью, </w:t>
      </w:r>
      <w:r>
        <w:rPr>
          <w:color w:val="000000"/>
          <w:spacing w:val="-1"/>
          <w:sz w:val="28"/>
        </w:rPr>
        <w:t xml:space="preserve">увидел сигнал при любых дорожных условиях на расстоянии, достаточном </w:t>
      </w:r>
      <w:r>
        <w:rPr>
          <w:color w:val="000000"/>
          <w:spacing w:val="-3"/>
          <w:sz w:val="28"/>
        </w:rPr>
        <w:t>для остановки транспортного средства.</w:t>
      </w:r>
    </w:p>
    <w:p w:rsidR="00F26CEA" w:rsidRDefault="00F26CEA" w:rsidP="00F26CEA">
      <w:pPr>
        <w:shd w:val="clear" w:color="auto" w:fill="FFFFFF"/>
        <w:ind w:left="24" w:hanging="24"/>
        <w:jc w:val="both"/>
        <w:rPr>
          <w:color w:val="000000"/>
          <w:spacing w:val="-3"/>
          <w:sz w:val="28"/>
        </w:rPr>
      </w:pPr>
      <w:r>
        <w:rPr>
          <w:color w:val="000000"/>
          <w:sz w:val="28"/>
        </w:rPr>
        <w:t xml:space="preserve">      Если видимость светофора не обеспечивается на расстоянии 100 мет</w:t>
      </w:r>
      <w:r>
        <w:rPr>
          <w:color w:val="000000"/>
          <w:sz w:val="28"/>
        </w:rPr>
        <w:softHyphen/>
        <w:t>ров и</w:t>
      </w:r>
      <w:r>
        <w:rPr>
          <w:b/>
          <w:bCs/>
          <w:color w:val="000000"/>
          <w:sz w:val="28"/>
        </w:rPr>
        <w:t xml:space="preserve"> </w:t>
      </w:r>
      <w:r>
        <w:rPr>
          <w:color w:val="000000"/>
          <w:sz w:val="28"/>
        </w:rPr>
        <w:t>менее в населенном пункте, и 150-</w:t>
      </w:r>
      <w:smartTag w:uri="urn:schemas-microsoft-com:office:smarttags" w:element="metricconverter">
        <w:smartTagPr>
          <w:attr w:name="ProductID" w:val="250 метров"/>
        </w:smartTagPr>
        <w:r>
          <w:rPr>
            <w:color w:val="000000"/>
            <w:sz w:val="28"/>
          </w:rPr>
          <w:t>250 метров</w:t>
        </w:r>
      </w:smartTag>
      <w:r>
        <w:rPr>
          <w:color w:val="000000"/>
          <w:sz w:val="28"/>
        </w:rPr>
        <w:t xml:space="preserve"> вне населенных пунктов, </w:t>
      </w:r>
      <w:r>
        <w:rPr>
          <w:color w:val="000000"/>
          <w:spacing w:val="-3"/>
          <w:sz w:val="28"/>
        </w:rPr>
        <w:t xml:space="preserve">то </w:t>
      </w:r>
    </w:p>
    <w:p w:rsidR="00F26CEA" w:rsidRDefault="00F26CEA" w:rsidP="00F26CEA">
      <w:pPr>
        <w:shd w:val="clear" w:color="auto" w:fill="FFFFFF"/>
        <w:ind w:left="24" w:hanging="24"/>
        <w:jc w:val="both"/>
        <w:rPr>
          <w:sz w:val="28"/>
        </w:rPr>
      </w:pPr>
      <w:r>
        <w:rPr>
          <w:color w:val="000000"/>
          <w:spacing w:val="-3"/>
          <w:sz w:val="28"/>
        </w:rPr>
        <w:t>перед такими перекрестками предусмотрено устанавливать предупреж</w:t>
      </w:r>
      <w:r>
        <w:rPr>
          <w:color w:val="000000"/>
          <w:spacing w:val="-3"/>
          <w:sz w:val="28"/>
        </w:rPr>
        <w:softHyphen/>
      </w:r>
      <w:r>
        <w:rPr>
          <w:color w:val="000000"/>
          <w:sz w:val="28"/>
        </w:rPr>
        <w:t>дающий дорожный знак 1.8 "Светофорное регулирование".</w:t>
      </w:r>
    </w:p>
    <w:p w:rsidR="00F26CEA" w:rsidRDefault="00F26CEA" w:rsidP="00F26CEA">
      <w:pPr>
        <w:shd w:val="clear" w:color="auto" w:fill="FFFFFF"/>
        <w:spacing w:before="29"/>
        <w:ind w:left="19"/>
        <w:jc w:val="both"/>
        <w:rPr>
          <w:sz w:val="28"/>
        </w:rPr>
      </w:pPr>
      <w:r>
        <w:rPr>
          <w:color w:val="000000"/>
          <w:spacing w:val="-4"/>
          <w:sz w:val="28"/>
        </w:rPr>
        <w:t xml:space="preserve">      </w:t>
      </w:r>
      <w:r>
        <w:rPr>
          <w:b/>
          <w:bCs/>
          <w:color w:val="000000"/>
          <w:sz w:val="28"/>
        </w:rPr>
        <w:t xml:space="preserve">      1.1.(5.1.1.) Для регулирования дорожного движения применяются све</w:t>
      </w:r>
      <w:r>
        <w:rPr>
          <w:b/>
          <w:bCs/>
          <w:color w:val="000000"/>
          <w:sz w:val="28"/>
        </w:rPr>
        <w:softHyphen/>
      </w:r>
      <w:r>
        <w:rPr>
          <w:b/>
          <w:bCs/>
          <w:color w:val="000000"/>
          <w:spacing w:val="-3"/>
          <w:sz w:val="28"/>
        </w:rPr>
        <w:t>тофоры, имеющие вертикальное или горизонтальное расположение.</w:t>
      </w:r>
    </w:p>
    <w:p w:rsidR="00F26CEA" w:rsidRDefault="00F26CEA" w:rsidP="00F26CEA">
      <w:pPr>
        <w:shd w:val="clear" w:color="auto" w:fill="FFFFFF"/>
        <w:ind w:left="24" w:right="10"/>
        <w:jc w:val="both"/>
        <w:rPr>
          <w:sz w:val="28"/>
        </w:rPr>
      </w:pPr>
      <w:r>
        <w:rPr>
          <w:b/>
          <w:bCs/>
          <w:color w:val="000000"/>
          <w:spacing w:val="-2"/>
          <w:sz w:val="28"/>
        </w:rPr>
        <w:t xml:space="preserve">      В светофорах применяются световые сигналы зеленого, желтого</w:t>
      </w:r>
      <w:r>
        <w:rPr>
          <w:color w:val="000000"/>
          <w:spacing w:val="-2"/>
          <w:sz w:val="28"/>
        </w:rPr>
        <w:t xml:space="preserve">, </w:t>
      </w:r>
      <w:r>
        <w:rPr>
          <w:b/>
          <w:bCs/>
          <w:color w:val="000000"/>
          <w:spacing w:val="-3"/>
          <w:sz w:val="28"/>
        </w:rPr>
        <w:t>красного и бело-лунного цветов.</w:t>
      </w:r>
    </w:p>
    <w:p w:rsidR="00F26CEA" w:rsidRDefault="00F26CEA" w:rsidP="00F26CEA">
      <w:pPr>
        <w:shd w:val="clear" w:color="auto" w:fill="FFFFFF"/>
        <w:ind w:left="19" w:right="10"/>
        <w:jc w:val="both"/>
        <w:rPr>
          <w:sz w:val="28"/>
        </w:rPr>
      </w:pPr>
      <w:r>
        <w:rPr>
          <w:b/>
          <w:bCs/>
          <w:color w:val="000000"/>
          <w:spacing w:val="-5"/>
          <w:sz w:val="28"/>
        </w:rPr>
        <w:t xml:space="preserve">      В светофорах с вертикальным расположением сигналов красный </w:t>
      </w:r>
      <w:r>
        <w:rPr>
          <w:b/>
          <w:bCs/>
          <w:color w:val="000000"/>
          <w:sz w:val="28"/>
        </w:rPr>
        <w:t>сигнал размешается вверху, а зеленый - внизу; при горизонтальном раз</w:t>
      </w:r>
      <w:r>
        <w:rPr>
          <w:b/>
          <w:bCs/>
          <w:color w:val="000000"/>
          <w:sz w:val="28"/>
        </w:rPr>
        <w:softHyphen/>
        <w:t>мещении сигналов - красный размещается слева, зеленый - справа.</w:t>
      </w:r>
    </w:p>
    <w:p w:rsidR="00F26CEA" w:rsidRDefault="00F26CEA" w:rsidP="00F26CEA">
      <w:pPr>
        <w:shd w:val="clear" w:color="auto" w:fill="FFFFFF"/>
        <w:ind w:left="14" w:right="5"/>
        <w:jc w:val="both"/>
        <w:rPr>
          <w:sz w:val="28"/>
        </w:rPr>
      </w:pPr>
      <w:r>
        <w:rPr>
          <w:b/>
          <w:bCs/>
          <w:color w:val="000000"/>
          <w:spacing w:val="-1"/>
          <w:sz w:val="28"/>
        </w:rPr>
        <w:t xml:space="preserve">     В зависимости от назначения сигналы светофора могут быть</w:t>
      </w:r>
      <w:r>
        <w:rPr>
          <w:color w:val="000000"/>
          <w:spacing w:val="-1"/>
          <w:sz w:val="28"/>
        </w:rPr>
        <w:t xml:space="preserve"> </w:t>
      </w:r>
      <w:r>
        <w:rPr>
          <w:b/>
          <w:bCs/>
          <w:color w:val="000000"/>
          <w:spacing w:val="-4"/>
          <w:sz w:val="28"/>
        </w:rPr>
        <w:t xml:space="preserve">круглые, в виде стрелки (стрелок), силуэта пешехода или велосипеда и </w:t>
      </w:r>
      <w:r>
        <w:rPr>
          <w:b/>
          <w:bCs/>
          <w:color w:val="000000"/>
          <w:spacing w:val="-3"/>
          <w:sz w:val="28"/>
        </w:rPr>
        <w:t>Х-образные.</w:t>
      </w:r>
    </w:p>
    <w:p w:rsidR="00F26CEA" w:rsidRDefault="00F26CEA" w:rsidP="00F26CEA">
      <w:pPr>
        <w:shd w:val="clear" w:color="auto" w:fill="FFFFFF"/>
        <w:ind w:left="14" w:right="10"/>
        <w:jc w:val="both"/>
        <w:rPr>
          <w:sz w:val="28"/>
        </w:rPr>
      </w:pPr>
      <w:r>
        <w:rPr>
          <w:b/>
          <w:bCs/>
          <w:color w:val="000000"/>
          <w:spacing w:val="-4"/>
          <w:sz w:val="28"/>
        </w:rPr>
        <w:t xml:space="preserve">     Светофоры с круглыми сигналами могут иметь одну или две до</w:t>
      </w:r>
      <w:r>
        <w:rPr>
          <w:b/>
          <w:bCs/>
          <w:color w:val="000000"/>
          <w:spacing w:val="-4"/>
          <w:sz w:val="28"/>
        </w:rPr>
        <w:softHyphen/>
      </w:r>
      <w:r>
        <w:rPr>
          <w:b/>
          <w:bCs/>
          <w:color w:val="000000"/>
          <w:spacing w:val="-2"/>
          <w:sz w:val="28"/>
        </w:rPr>
        <w:t>полнительные секции с сигналами в виде зеленой стрелки (стрелок), ко</w:t>
      </w:r>
      <w:r>
        <w:rPr>
          <w:b/>
          <w:bCs/>
          <w:color w:val="000000"/>
          <w:spacing w:val="-2"/>
          <w:sz w:val="28"/>
        </w:rPr>
        <w:softHyphen/>
      </w:r>
      <w:r>
        <w:rPr>
          <w:b/>
          <w:bCs/>
          <w:color w:val="000000"/>
          <w:spacing w:val="-3"/>
          <w:sz w:val="28"/>
        </w:rPr>
        <w:t>торые располагаются на уровне зеленого круглого сигнала.</w:t>
      </w:r>
    </w:p>
    <w:p w:rsidR="00F26CEA" w:rsidRDefault="00F26CEA" w:rsidP="00F26CEA">
      <w:pPr>
        <w:shd w:val="clear" w:color="auto" w:fill="FFFFFF"/>
        <w:ind w:left="14" w:right="14"/>
        <w:jc w:val="both"/>
        <w:rPr>
          <w:sz w:val="28"/>
        </w:rPr>
      </w:pPr>
      <w:r>
        <w:rPr>
          <w:color w:val="000000"/>
          <w:spacing w:val="-3"/>
          <w:sz w:val="28"/>
        </w:rPr>
        <w:t xml:space="preserve">     При вертикальном расположении трехцветного светофора сигналы </w:t>
      </w:r>
      <w:r>
        <w:rPr>
          <w:color w:val="000000"/>
          <w:spacing w:val="-4"/>
          <w:sz w:val="28"/>
        </w:rPr>
        <w:t xml:space="preserve">располагаются сверху вниз </w:t>
      </w:r>
      <w:r>
        <w:rPr>
          <w:b/>
          <w:bCs/>
          <w:color w:val="000000"/>
          <w:spacing w:val="-4"/>
          <w:sz w:val="28"/>
        </w:rPr>
        <w:t>красный, желтый, зеленый</w:t>
      </w:r>
      <w:r>
        <w:rPr>
          <w:color w:val="000000"/>
          <w:spacing w:val="-4"/>
          <w:sz w:val="28"/>
        </w:rPr>
        <w:t xml:space="preserve">, а при горизонтальном </w:t>
      </w:r>
      <w:r>
        <w:rPr>
          <w:color w:val="000000"/>
          <w:spacing w:val="-3"/>
          <w:sz w:val="28"/>
        </w:rPr>
        <w:t>слева направо соответственно. Световые сигналы бело-лунного цвета приме</w:t>
      </w:r>
      <w:r>
        <w:rPr>
          <w:color w:val="000000"/>
          <w:spacing w:val="-3"/>
          <w:sz w:val="28"/>
        </w:rPr>
        <w:softHyphen/>
        <w:t>няются для регулирования движения трамваев, а так же маршрутных транс</w:t>
      </w:r>
      <w:r>
        <w:rPr>
          <w:color w:val="000000"/>
          <w:spacing w:val="-3"/>
          <w:sz w:val="28"/>
        </w:rPr>
        <w:softHyphen/>
        <w:t>портных средств и на железнодорожных переездах.</w:t>
      </w:r>
    </w:p>
    <w:p w:rsidR="00F26CEA" w:rsidRDefault="00F26CEA" w:rsidP="00F26CEA">
      <w:pPr>
        <w:shd w:val="clear" w:color="auto" w:fill="FFFFFF"/>
        <w:ind w:left="14"/>
        <w:jc w:val="both"/>
        <w:rPr>
          <w:sz w:val="28"/>
        </w:rPr>
      </w:pPr>
      <w:r>
        <w:rPr>
          <w:b/>
          <w:bCs/>
          <w:color w:val="000000"/>
          <w:sz w:val="28"/>
        </w:rPr>
        <w:t xml:space="preserve">    1.2. (5.1.2.)  Круглые сигналы светофора имеют следующие значения:</w:t>
      </w:r>
    </w:p>
    <w:p w:rsidR="00F26CEA" w:rsidRDefault="00F26CEA" w:rsidP="00F26CEA">
      <w:pPr>
        <w:numPr>
          <w:ilvl w:val="0"/>
          <w:numId w:val="72"/>
        </w:numPr>
        <w:shd w:val="clear" w:color="auto" w:fill="FFFFFF"/>
        <w:jc w:val="both"/>
        <w:rPr>
          <w:sz w:val="28"/>
        </w:rPr>
      </w:pPr>
      <w:r>
        <w:rPr>
          <w:b/>
          <w:bCs/>
          <w:color w:val="000000"/>
          <w:spacing w:val="-4"/>
          <w:sz w:val="28"/>
        </w:rPr>
        <w:t>зеленый сигнал разрешает движение;</w:t>
      </w:r>
    </w:p>
    <w:p w:rsidR="00F26CEA" w:rsidRDefault="00F26CEA" w:rsidP="00F26CEA">
      <w:pPr>
        <w:numPr>
          <w:ilvl w:val="0"/>
          <w:numId w:val="72"/>
        </w:numPr>
        <w:shd w:val="clear" w:color="auto" w:fill="FFFFFF"/>
        <w:ind w:right="115"/>
        <w:jc w:val="both"/>
        <w:rPr>
          <w:sz w:val="28"/>
        </w:rPr>
      </w:pPr>
      <w:r>
        <w:rPr>
          <w:b/>
          <w:bCs/>
          <w:color w:val="000000"/>
          <w:spacing w:val="-4"/>
          <w:sz w:val="28"/>
        </w:rPr>
        <w:t xml:space="preserve">зеленый мигающий сигнал разрешает движение и информирует, </w:t>
      </w:r>
      <w:r>
        <w:rPr>
          <w:b/>
          <w:bCs/>
          <w:color w:val="000000"/>
          <w:spacing w:val="-3"/>
          <w:sz w:val="28"/>
        </w:rPr>
        <w:t xml:space="preserve">что время его действия истекает и вскоре будет включен запрещающий </w:t>
      </w:r>
      <w:r>
        <w:rPr>
          <w:b/>
          <w:bCs/>
          <w:color w:val="000000"/>
          <w:spacing w:val="-4"/>
          <w:sz w:val="28"/>
        </w:rPr>
        <w:t>сигнал (для информирования водителей и пешеходов о времени в секун</w:t>
      </w:r>
      <w:r>
        <w:rPr>
          <w:b/>
          <w:bCs/>
          <w:color w:val="000000"/>
          <w:spacing w:val="-4"/>
          <w:sz w:val="28"/>
        </w:rPr>
        <w:softHyphen/>
      </w:r>
      <w:r>
        <w:rPr>
          <w:b/>
          <w:bCs/>
          <w:color w:val="000000"/>
          <w:spacing w:val="-1"/>
          <w:sz w:val="28"/>
        </w:rPr>
        <w:t xml:space="preserve">дах, остающемся до выключения зеленого сигнала, могут применяться </w:t>
      </w:r>
      <w:r>
        <w:rPr>
          <w:b/>
          <w:bCs/>
          <w:color w:val="000000"/>
          <w:spacing w:val="-4"/>
          <w:sz w:val="28"/>
        </w:rPr>
        <w:t>цифровые табло);</w:t>
      </w:r>
    </w:p>
    <w:p w:rsidR="00F26CEA" w:rsidRDefault="00F26CEA" w:rsidP="00F26CEA">
      <w:pPr>
        <w:numPr>
          <w:ilvl w:val="0"/>
          <w:numId w:val="72"/>
        </w:numPr>
        <w:shd w:val="clear" w:color="auto" w:fill="FFFFFF"/>
        <w:ind w:right="106"/>
        <w:jc w:val="both"/>
        <w:rPr>
          <w:sz w:val="28"/>
        </w:rPr>
      </w:pPr>
      <w:r>
        <w:rPr>
          <w:b/>
          <w:bCs/>
          <w:color w:val="000000"/>
          <w:spacing w:val="-3"/>
          <w:sz w:val="28"/>
        </w:rPr>
        <w:t>желтый сигнал запрещает движение, кроме случаев, предусмот</w:t>
      </w:r>
      <w:r>
        <w:rPr>
          <w:b/>
          <w:bCs/>
          <w:color w:val="000000"/>
          <w:spacing w:val="-3"/>
          <w:sz w:val="28"/>
        </w:rPr>
        <w:softHyphen/>
      </w:r>
      <w:r>
        <w:rPr>
          <w:b/>
          <w:bCs/>
          <w:color w:val="000000"/>
          <w:sz w:val="28"/>
        </w:rPr>
        <w:t>ренных пунктом 5.6 Правил, и предупреждает о предстоящей смене сиг</w:t>
      </w:r>
      <w:r>
        <w:rPr>
          <w:b/>
          <w:bCs/>
          <w:color w:val="000000"/>
          <w:sz w:val="28"/>
        </w:rPr>
        <w:softHyphen/>
      </w:r>
      <w:r>
        <w:rPr>
          <w:b/>
          <w:bCs/>
          <w:color w:val="000000"/>
          <w:spacing w:val="-7"/>
          <w:sz w:val="28"/>
        </w:rPr>
        <w:t>налов;</w:t>
      </w:r>
    </w:p>
    <w:p w:rsidR="00F26CEA" w:rsidRDefault="00F26CEA" w:rsidP="00F26CEA">
      <w:pPr>
        <w:numPr>
          <w:ilvl w:val="0"/>
          <w:numId w:val="72"/>
        </w:numPr>
        <w:shd w:val="clear" w:color="auto" w:fill="FFFFFF"/>
        <w:ind w:right="91"/>
        <w:jc w:val="both"/>
        <w:rPr>
          <w:sz w:val="28"/>
        </w:rPr>
      </w:pPr>
      <w:r>
        <w:rPr>
          <w:b/>
          <w:bCs/>
          <w:color w:val="000000"/>
          <w:spacing w:val="-4"/>
          <w:sz w:val="28"/>
        </w:rPr>
        <w:t>желтый мигающий сигнал информирует о наличии нерегулируе</w:t>
      </w:r>
      <w:r>
        <w:rPr>
          <w:b/>
          <w:bCs/>
          <w:color w:val="000000"/>
          <w:spacing w:val="-4"/>
          <w:sz w:val="28"/>
        </w:rPr>
        <w:softHyphen/>
      </w:r>
      <w:r>
        <w:rPr>
          <w:b/>
          <w:bCs/>
          <w:color w:val="000000"/>
          <w:spacing w:val="-3"/>
          <w:sz w:val="28"/>
        </w:rPr>
        <w:t xml:space="preserve">мого светофором перекрестка или пешеходного перехода, предупреждает </w:t>
      </w:r>
      <w:r>
        <w:rPr>
          <w:b/>
          <w:bCs/>
          <w:color w:val="000000"/>
          <w:spacing w:val="-4"/>
          <w:sz w:val="28"/>
        </w:rPr>
        <w:t>об опасности;</w:t>
      </w:r>
    </w:p>
    <w:p w:rsidR="00F26CEA" w:rsidRDefault="00F26CEA" w:rsidP="00F26CEA">
      <w:pPr>
        <w:numPr>
          <w:ilvl w:val="0"/>
          <w:numId w:val="72"/>
        </w:numPr>
        <w:shd w:val="clear" w:color="auto" w:fill="FFFFFF"/>
        <w:ind w:right="86"/>
        <w:jc w:val="both"/>
        <w:rPr>
          <w:b/>
          <w:bCs/>
          <w:color w:val="000000"/>
          <w:spacing w:val="-3"/>
          <w:sz w:val="28"/>
        </w:rPr>
      </w:pPr>
      <w:r>
        <w:rPr>
          <w:b/>
          <w:bCs/>
          <w:color w:val="000000"/>
          <w:spacing w:val="-4"/>
          <w:sz w:val="28"/>
        </w:rPr>
        <w:t xml:space="preserve">красный сигнал, в том числе мигающий, запрещает движение. </w:t>
      </w:r>
      <w:r>
        <w:rPr>
          <w:b/>
          <w:bCs/>
          <w:color w:val="000000"/>
          <w:spacing w:val="-3"/>
          <w:sz w:val="28"/>
        </w:rPr>
        <w:t>Сочетание красного и желтого сигналов запрещает движение и инфор</w:t>
      </w:r>
      <w:r>
        <w:rPr>
          <w:b/>
          <w:bCs/>
          <w:color w:val="000000"/>
          <w:spacing w:val="-3"/>
          <w:sz w:val="28"/>
        </w:rPr>
        <w:softHyphen/>
        <w:t>мирует о предстоящем включении зеленого сигнала.</w:t>
      </w:r>
    </w:p>
    <w:p w:rsidR="00F26CEA" w:rsidRDefault="00F26CEA" w:rsidP="00F26CEA">
      <w:pPr>
        <w:shd w:val="clear" w:color="auto" w:fill="FFFFFF"/>
        <w:jc w:val="both"/>
        <w:rPr>
          <w:sz w:val="28"/>
        </w:rPr>
      </w:pPr>
      <w:r>
        <w:rPr>
          <w:b/>
          <w:bCs/>
          <w:color w:val="000000"/>
          <w:sz w:val="28"/>
        </w:rPr>
        <w:lastRenderedPageBreak/>
        <w:t xml:space="preserve">     1.3.(5.1.3.) Сигналы светофора, выполненные в виде стрелок красного, </w:t>
      </w:r>
      <w:r>
        <w:rPr>
          <w:b/>
          <w:bCs/>
          <w:color w:val="000000"/>
          <w:spacing w:val="-3"/>
          <w:sz w:val="28"/>
        </w:rPr>
        <w:t>желтого и зеленого цветов, имеют то же значение, что и круглые сигна</w:t>
      </w:r>
      <w:r>
        <w:rPr>
          <w:b/>
          <w:bCs/>
          <w:color w:val="000000"/>
          <w:spacing w:val="-3"/>
          <w:sz w:val="28"/>
        </w:rPr>
        <w:softHyphen/>
        <w:t>лы соответствующего цвета, но их действие распространяется только на направление (направления), указываемое стрелками. При этом стрелка, разрешающая поворот налево, разрешает и разворот, если это не запре</w:t>
      </w:r>
      <w:r>
        <w:rPr>
          <w:b/>
          <w:bCs/>
          <w:color w:val="000000"/>
          <w:spacing w:val="-3"/>
          <w:sz w:val="28"/>
        </w:rPr>
        <w:softHyphen/>
        <w:t>щено соответствующим дорожным знаком.</w:t>
      </w:r>
    </w:p>
    <w:p w:rsidR="00F26CEA" w:rsidRDefault="00F26CEA" w:rsidP="00F26CEA">
      <w:pPr>
        <w:shd w:val="clear" w:color="auto" w:fill="FFFFFF"/>
        <w:ind w:left="10"/>
        <w:jc w:val="both"/>
        <w:rPr>
          <w:sz w:val="28"/>
        </w:rPr>
      </w:pPr>
      <w:r>
        <w:rPr>
          <w:b/>
          <w:bCs/>
          <w:color w:val="000000"/>
          <w:spacing w:val="-2"/>
          <w:sz w:val="28"/>
        </w:rPr>
        <w:t xml:space="preserve">     Такое же значение имеет и зеленая стрелка в дополнительной </w:t>
      </w:r>
      <w:r>
        <w:rPr>
          <w:b/>
          <w:bCs/>
          <w:color w:val="000000"/>
          <w:spacing w:val="-3"/>
          <w:sz w:val="28"/>
        </w:rPr>
        <w:t>секции. Выключенный сигнал дополнительной секции означает запре</w:t>
      </w:r>
      <w:r>
        <w:rPr>
          <w:b/>
          <w:bCs/>
          <w:color w:val="000000"/>
          <w:spacing w:val="-3"/>
          <w:sz w:val="28"/>
        </w:rPr>
        <w:softHyphen/>
        <w:t>щение движения в направлении, регулируемой этой секцией.</w:t>
      </w:r>
    </w:p>
    <w:p w:rsidR="00F26CEA" w:rsidRDefault="00F26CEA" w:rsidP="00F26CEA">
      <w:pPr>
        <w:shd w:val="clear" w:color="auto" w:fill="FFFFFF"/>
        <w:ind w:left="182" w:right="62"/>
        <w:jc w:val="both"/>
        <w:rPr>
          <w:b/>
          <w:bCs/>
          <w:color w:val="000000"/>
          <w:spacing w:val="-3"/>
          <w:sz w:val="28"/>
        </w:rPr>
      </w:pPr>
      <w:r>
        <w:rPr>
          <w:b/>
          <w:bCs/>
          <w:color w:val="000000"/>
          <w:sz w:val="28"/>
        </w:rPr>
        <w:t xml:space="preserve">    1.4. (5.1.4.)  Если на основной зеленый сигнал светофора нанесена чер</w:t>
      </w:r>
      <w:r>
        <w:rPr>
          <w:b/>
          <w:bCs/>
          <w:color w:val="000000"/>
          <w:sz w:val="28"/>
        </w:rPr>
        <w:softHyphen/>
      </w:r>
      <w:r>
        <w:rPr>
          <w:b/>
          <w:bCs/>
          <w:color w:val="000000"/>
          <w:spacing w:val="-4"/>
          <w:sz w:val="28"/>
        </w:rPr>
        <w:t>ная контурная стрелка (стрелки), то она информирует водителей о нали</w:t>
      </w:r>
      <w:r>
        <w:rPr>
          <w:b/>
          <w:bCs/>
          <w:color w:val="000000"/>
          <w:spacing w:val="-4"/>
          <w:sz w:val="28"/>
        </w:rPr>
        <w:softHyphen/>
      </w:r>
      <w:r>
        <w:rPr>
          <w:b/>
          <w:bCs/>
          <w:color w:val="000000"/>
          <w:spacing w:val="-3"/>
          <w:sz w:val="28"/>
        </w:rPr>
        <w:t>чии дополнительной секции светофора и указывает иные разрешенные направления движения, чем сигнал дополнительной секции.</w:t>
      </w:r>
    </w:p>
    <w:p w:rsidR="00F26CEA" w:rsidRDefault="00F26CEA" w:rsidP="00F26CEA">
      <w:pPr>
        <w:shd w:val="clear" w:color="auto" w:fill="FFFFFF"/>
        <w:ind w:left="182" w:right="62"/>
        <w:jc w:val="both"/>
        <w:rPr>
          <w:sz w:val="28"/>
        </w:rPr>
      </w:pPr>
      <w:r>
        <w:rPr>
          <w:b/>
          <w:bCs/>
          <w:color w:val="000000"/>
          <w:spacing w:val="-3"/>
          <w:sz w:val="28"/>
        </w:rPr>
        <w:t xml:space="preserve">    </w:t>
      </w:r>
      <w:r>
        <w:rPr>
          <w:b/>
          <w:bCs/>
          <w:color w:val="545454"/>
          <w:sz w:val="28"/>
        </w:rPr>
        <w:t>1.5.</w:t>
      </w:r>
      <w:r>
        <w:rPr>
          <w:b/>
          <w:bCs/>
          <w:color w:val="000000"/>
          <w:sz w:val="28"/>
        </w:rPr>
        <w:t xml:space="preserve"> (5.1.5.)</w:t>
      </w:r>
      <w:r>
        <w:rPr>
          <w:b/>
          <w:bCs/>
          <w:color w:val="545454"/>
          <w:sz w:val="28"/>
        </w:rPr>
        <w:tab/>
      </w:r>
      <w:r>
        <w:rPr>
          <w:b/>
          <w:bCs/>
          <w:color w:val="545454"/>
          <w:spacing w:val="-1"/>
          <w:sz w:val="28"/>
        </w:rPr>
        <w:t xml:space="preserve">Если сигнал светофора выполнен в виде силуэта пешехода </w:t>
      </w:r>
      <w:r>
        <w:rPr>
          <w:b/>
          <w:bCs/>
          <w:color w:val="545454"/>
          <w:spacing w:val="-3"/>
          <w:sz w:val="28"/>
        </w:rPr>
        <w:t>(велосипеда), то его действие распространяется только на пешеходов (ве</w:t>
      </w:r>
      <w:r>
        <w:rPr>
          <w:b/>
          <w:bCs/>
          <w:color w:val="545454"/>
          <w:spacing w:val="-3"/>
          <w:sz w:val="28"/>
        </w:rPr>
        <w:softHyphen/>
        <w:t>лосипедистов). При этом зеленый сигнал разрешает, а красный запреща</w:t>
      </w:r>
      <w:r>
        <w:rPr>
          <w:b/>
          <w:bCs/>
          <w:color w:val="545454"/>
          <w:spacing w:val="-3"/>
          <w:sz w:val="28"/>
        </w:rPr>
        <w:softHyphen/>
        <w:t>ет движение пешеходов (велосипедистов).</w:t>
      </w:r>
    </w:p>
    <w:p w:rsidR="00F26CEA" w:rsidRDefault="00F26CEA" w:rsidP="00F26CEA">
      <w:pPr>
        <w:shd w:val="clear" w:color="auto" w:fill="FFFFFF"/>
        <w:ind w:left="10" w:right="10" w:firstLine="350"/>
        <w:jc w:val="both"/>
        <w:rPr>
          <w:sz w:val="28"/>
        </w:rPr>
      </w:pPr>
      <w:r>
        <w:rPr>
          <w:b/>
          <w:bCs/>
          <w:color w:val="545454"/>
          <w:spacing w:val="-3"/>
          <w:sz w:val="28"/>
        </w:rPr>
        <w:t>Для регулирования движения велосипедистов может использо</w:t>
      </w:r>
      <w:r>
        <w:rPr>
          <w:b/>
          <w:bCs/>
          <w:color w:val="545454"/>
          <w:spacing w:val="-3"/>
          <w:sz w:val="28"/>
        </w:rPr>
        <w:softHyphen/>
        <w:t xml:space="preserve">ваться также светофор с круглыми сигналами уменьшенного размера, </w:t>
      </w:r>
      <w:r>
        <w:rPr>
          <w:b/>
          <w:bCs/>
          <w:color w:val="545454"/>
          <w:sz w:val="28"/>
        </w:rPr>
        <w:t xml:space="preserve">дополненный прямоугольной табличкой белого цвета размером 300x200 </w:t>
      </w:r>
      <w:r>
        <w:rPr>
          <w:b/>
          <w:bCs/>
          <w:color w:val="545454"/>
          <w:spacing w:val="-3"/>
          <w:sz w:val="28"/>
        </w:rPr>
        <w:t>мм с изображением велосипеда черного цвета.</w:t>
      </w:r>
    </w:p>
    <w:p w:rsidR="00F26CEA" w:rsidRDefault="00F26CEA" w:rsidP="00F26CEA">
      <w:pPr>
        <w:shd w:val="clear" w:color="auto" w:fill="FFFFFF"/>
        <w:jc w:val="both"/>
        <w:rPr>
          <w:sz w:val="28"/>
        </w:rPr>
      </w:pPr>
      <w:r>
        <w:rPr>
          <w:b/>
          <w:bCs/>
          <w:color w:val="000000"/>
          <w:sz w:val="28"/>
        </w:rPr>
        <w:t xml:space="preserve">     1.6.(5.1.6.) </w:t>
      </w:r>
      <w:r>
        <w:rPr>
          <w:b/>
          <w:bCs/>
          <w:color w:val="545454"/>
          <w:spacing w:val="-2"/>
          <w:sz w:val="28"/>
        </w:rPr>
        <w:t>Для информирования слепых пешеходов о возможности пе</w:t>
      </w:r>
      <w:r>
        <w:rPr>
          <w:b/>
          <w:bCs/>
          <w:color w:val="545454"/>
          <w:sz w:val="28"/>
        </w:rPr>
        <w:t>ресечения проезжей части световые сигналы светофора могут быть до</w:t>
      </w:r>
      <w:r>
        <w:rPr>
          <w:b/>
          <w:bCs/>
          <w:color w:val="545454"/>
          <w:spacing w:val="-4"/>
          <w:sz w:val="28"/>
        </w:rPr>
        <w:t>полнены звуковым сигналом.</w:t>
      </w:r>
    </w:p>
    <w:p w:rsidR="00F26CEA" w:rsidRDefault="00F26CEA" w:rsidP="00F26CEA">
      <w:pPr>
        <w:shd w:val="clear" w:color="auto" w:fill="FFFFFF"/>
        <w:ind w:left="19" w:right="5"/>
        <w:jc w:val="both"/>
        <w:rPr>
          <w:sz w:val="28"/>
        </w:rPr>
      </w:pPr>
      <w:r>
        <w:rPr>
          <w:color w:val="545454"/>
          <w:spacing w:val="-3"/>
          <w:sz w:val="28"/>
        </w:rPr>
        <w:t xml:space="preserve">     </w:t>
      </w:r>
      <w:r>
        <w:rPr>
          <w:b/>
          <w:bCs/>
          <w:color w:val="545454"/>
          <w:sz w:val="28"/>
        </w:rPr>
        <w:t xml:space="preserve">     1.7.</w:t>
      </w:r>
      <w:r>
        <w:rPr>
          <w:b/>
          <w:bCs/>
          <w:color w:val="000000"/>
          <w:sz w:val="28"/>
        </w:rPr>
        <w:t xml:space="preserve"> (5.1.7.) </w:t>
      </w:r>
      <w:r>
        <w:rPr>
          <w:b/>
          <w:bCs/>
          <w:color w:val="545454"/>
          <w:sz w:val="28"/>
        </w:rPr>
        <w:t xml:space="preserve"> Для регулирования движения транспортных средств по по</w:t>
      </w:r>
      <w:r>
        <w:rPr>
          <w:b/>
          <w:bCs/>
          <w:color w:val="545454"/>
          <w:sz w:val="28"/>
        </w:rPr>
        <w:softHyphen/>
      </w:r>
      <w:r>
        <w:rPr>
          <w:b/>
          <w:bCs/>
          <w:color w:val="545454"/>
          <w:spacing w:val="-4"/>
          <w:sz w:val="28"/>
        </w:rPr>
        <w:t>лосам проезжей части, в частности по тем, направления движения по ко</w:t>
      </w:r>
      <w:r>
        <w:rPr>
          <w:b/>
          <w:bCs/>
          <w:color w:val="545454"/>
          <w:spacing w:val="-4"/>
          <w:sz w:val="28"/>
        </w:rPr>
        <w:softHyphen/>
      </w:r>
      <w:r>
        <w:rPr>
          <w:b/>
          <w:bCs/>
          <w:color w:val="545454"/>
          <w:spacing w:val="-3"/>
          <w:sz w:val="28"/>
        </w:rPr>
        <w:t>торым может изменяться на противоположное, применяются реверсив</w:t>
      </w:r>
      <w:r>
        <w:rPr>
          <w:b/>
          <w:bCs/>
          <w:color w:val="545454"/>
          <w:spacing w:val="-3"/>
          <w:sz w:val="28"/>
        </w:rPr>
        <w:softHyphen/>
      </w:r>
      <w:r>
        <w:rPr>
          <w:b/>
          <w:bCs/>
          <w:color w:val="545454"/>
          <w:spacing w:val="-4"/>
          <w:sz w:val="28"/>
        </w:rPr>
        <w:t xml:space="preserve">ные светофоры с красным Х-образным сигналом и зеленым сигналом в </w:t>
      </w:r>
      <w:r>
        <w:rPr>
          <w:b/>
          <w:bCs/>
          <w:color w:val="545454"/>
          <w:spacing w:val="-3"/>
          <w:sz w:val="28"/>
        </w:rPr>
        <w:t>виде стрелы, направленной вниз. Эти сигналы соответственно запреща</w:t>
      </w:r>
      <w:r>
        <w:rPr>
          <w:b/>
          <w:bCs/>
          <w:color w:val="545454"/>
          <w:spacing w:val="-3"/>
          <w:sz w:val="28"/>
        </w:rPr>
        <w:softHyphen/>
        <w:t>ют или разрешают движение по полосе, над которой они расположены.</w:t>
      </w:r>
    </w:p>
    <w:p w:rsidR="00F26CEA" w:rsidRDefault="00F26CEA" w:rsidP="00F26CEA">
      <w:pPr>
        <w:shd w:val="clear" w:color="auto" w:fill="FFFFFF"/>
        <w:spacing w:before="5"/>
        <w:ind w:left="14" w:right="10"/>
        <w:jc w:val="both"/>
        <w:rPr>
          <w:sz w:val="28"/>
        </w:rPr>
      </w:pPr>
      <w:r>
        <w:rPr>
          <w:color w:val="545454"/>
          <w:spacing w:val="-4"/>
          <w:sz w:val="28"/>
        </w:rPr>
        <w:t xml:space="preserve">          При выключенных сигналах реверсивного светофора, который </w:t>
      </w:r>
      <w:r>
        <w:rPr>
          <w:color w:val="545454"/>
          <w:sz w:val="28"/>
        </w:rPr>
        <w:t xml:space="preserve">расположен над полосой, обозначенной с обеих сторон разметкой 1.9, </w:t>
      </w:r>
      <w:r>
        <w:rPr>
          <w:color w:val="545454"/>
          <w:spacing w:val="-2"/>
          <w:sz w:val="28"/>
        </w:rPr>
        <w:t>въезд на эту полосу</w:t>
      </w:r>
      <w:r>
        <w:rPr>
          <w:b/>
          <w:bCs/>
          <w:color w:val="545454"/>
          <w:spacing w:val="-2"/>
          <w:sz w:val="28"/>
        </w:rPr>
        <w:t xml:space="preserve"> запрещен.</w:t>
      </w:r>
    </w:p>
    <w:p w:rsidR="00F26CEA" w:rsidRDefault="00F26CEA" w:rsidP="00F26CEA">
      <w:pPr>
        <w:jc w:val="both"/>
        <w:rPr>
          <w:sz w:val="28"/>
        </w:rPr>
      </w:pPr>
      <w:r>
        <w:rPr>
          <w:color w:val="545454"/>
          <w:spacing w:val="-10"/>
          <w:sz w:val="28"/>
        </w:rPr>
        <w:t xml:space="preserve">     </w:t>
      </w:r>
      <w:r>
        <w:rPr>
          <w:color w:val="545454"/>
          <w:spacing w:val="-8"/>
          <w:sz w:val="28"/>
        </w:rPr>
        <w:t xml:space="preserve">    Движение по реверсивной полосе разрешается только при включен</w:t>
      </w:r>
      <w:r>
        <w:rPr>
          <w:color w:val="545454"/>
          <w:spacing w:val="-8"/>
          <w:sz w:val="28"/>
        </w:rPr>
        <w:softHyphen/>
        <w:t>ной зеленной стрелке реверсивного светофора.</w:t>
      </w:r>
    </w:p>
    <w:p w:rsidR="00F26CEA" w:rsidRDefault="00F26CEA" w:rsidP="00F26CEA">
      <w:pPr>
        <w:shd w:val="clear" w:color="auto" w:fill="FFFFFF"/>
        <w:ind w:right="5"/>
        <w:jc w:val="both"/>
        <w:rPr>
          <w:sz w:val="28"/>
        </w:rPr>
      </w:pPr>
      <w:r>
        <w:rPr>
          <w:b/>
          <w:bCs/>
          <w:color w:val="545454"/>
          <w:sz w:val="28"/>
        </w:rPr>
        <w:t xml:space="preserve">     1.8.</w:t>
      </w:r>
      <w:r>
        <w:rPr>
          <w:b/>
          <w:bCs/>
          <w:color w:val="000000"/>
          <w:sz w:val="28"/>
        </w:rPr>
        <w:t xml:space="preserve"> (5.1.8.) </w:t>
      </w:r>
      <w:r>
        <w:rPr>
          <w:b/>
          <w:bCs/>
          <w:color w:val="545454"/>
          <w:sz w:val="28"/>
        </w:rPr>
        <w:t xml:space="preserve"> Для регулирования движения трамваев, а также других </w:t>
      </w:r>
      <w:r>
        <w:rPr>
          <w:b/>
          <w:bCs/>
          <w:color w:val="545454"/>
          <w:spacing w:val="-4"/>
          <w:sz w:val="28"/>
        </w:rPr>
        <w:t xml:space="preserve">маршрутных транспортных средств, движущихся по выделенной для них </w:t>
      </w:r>
      <w:r>
        <w:rPr>
          <w:b/>
          <w:bCs/>
          <w:color w:val="545454"/>
          <w:spacing w:val="-3"/>
          <w:sz w:val="28"/>
        </w:rPr>
        <w:t>полосе, могут применяться светофоры одноцветной сигнализации с че</w:t>
      </w:r>
      <w:r>
        <w:rPr>
          <w:b/>
          <w:bCs/>
          <w:color w:val="545454"/>
          <w:spacing w:val="-3"/>
          <w:sz w:val="28"/>
        </w:rPr>
        <w:softHyphen/>
      </w:r>
      <w:r>
        <w:rPr>
          <w:b/>
          <w:bCs/>
          <w:color w:val="545454"/>
          <w:spacing w:val="-1"/>
          <w:sz w:val="28"/>
        </w:rPr>
        <w:t xml:space="preserve">тырьмя круглыми сигналами бело-лунного цвета, расположенными в </w:t>
      </w:r>
      <w:r>
        <w:rPr>
          <w:b/>
          <w:bCs/>
          <w:color w:val="545454"/>
          <w:spacing w:val="-2"/>
          <w:sz w:val="28"/>
        </w:rPr>
        <w:t>виде буквы "Т". Движение разрешается только при включении одно</w:t>
      </w:r>
      <w:r>
        <w:rPr>
          <w:b/>
          <w:bCs/>
          <w:color w:val="545454"/>
          <w:spacing w:val="-2"/>
          <w:sz w:val="28"/>
        </w:rPr>
        <w:softHyphen/>
      </w:r>
      <w:r>
        <w:rPr>
          <w:b/>
          <w:bCs/>
          <w:color w:val="545454"/>
          <w:spacing w:val="-4"/>
          <w:sz w:val="28"/>
        </w:rPr>
        <w:t xml:space="preserve">временно нижнего сигнала и одного или нескольких верхних, из которых </w:t>
      </w:r>
      <w:r>
        <w:rPr>
          <w:b/>
          <w:bCs/>
          <w:color w:val="545454"/>
          <w:sz w:val="28"/>
        </w:rPr>
        <w:t>левый разрешает движение налево, средний - прямо, правый - направо.</w:t>
      </w:r>
    </w:p>
    <w:p w:rsidR="00F26CEA" w:rsidRDefault="00F26CEA" w:rsidP="00F26CEA">
      <w:pPr>
        <w:jc w:val="both"/>
        <w:rPr>
          <w:sz w:val="28"/>
        </w:rPr>
      </w:pPr>
      <w:r>
        <w:rPr>
          <w:color w:val="000000"/>
          <w:spacing w:val="-3"/>
          <w:sz w:val="28"/>
        </w:rPr>
        <w:t xml:space="preserve">     </w:t>
      </w:r>
      <w:r>
        <w:rPr>
          <w:b/>
          <w:bCs/>
          <w:color w:val="545454"/>
          <w:sz w:val="28"/>
        </w:rPr>
        <w:t xml:space="preserve">1.9. Круглый бело-лунный мигающий сигнал, расположенный </w:t>
      </w:r>
      <w:r>
        <w:rPr>
          <w:b/>
          <w:bCs/>
          <w:color w:val="545454"/>
          <w:spacing w:val="3"/>
          <w:sz w:val="28"/>
        </w:rPr>
        <w:t xml:space="preserve">на железнодорожном переезде, разрешает движение транспортных </w:t>
      </w:r>
      <w:r>
        <w:rPr>
          <w:b/>
          <w:bCs/>
          <w:color w:val="545454"/>
          <w:sz w:val="28"/>
        </w:rPr>
        <w:t xml:space="preserve">средств </w:t>
      </w:r>
      <w:r>
        <w:rPr>
          <w:b/>
          <w:bCs/>
          <w:color w:val="545454"/>
          <w:sz w:val="28"/>
        </w:rPr>
        <w:lastRenderedPageBreak/>
        <w:t xml:space="preserve">через переезд. При выключенных мигающих бело-лунном и </w:t>
      </w:r>
      <w:r>
        <w:rPr>
          <w:b/>
          <w:bCs/>
          <w:color w:val="545454"/>
          <w:spacing w:val="-3"/>
          <w:sz w:val="28"/>
        </w:rPr>
        <w:t>красном сигналах движение разрешается при отсутствии в пределах ви</w:t>
      </w:r>
      <w:r>
        <w:rPr>
          <w:b/>
          <w:bCs/>
          <w:color w:val="545454"/>
          <w:spacing w:val="-3"/>
          <w:sz w:val="28"/>
        </w:rPr>
        <w:softHyphen/>
        <w:t>димости приближающегося к переезду поезда (локомотива, дрезины).</w:t>
      </w:r>
    </w:p>
    <w:p w:rsidR="00F26CEA" w:rsidRDefault="00F26CEA" w:rsidP="00F26CEA">
      <w:pPr>
        <w:shd w:val="clear" w:color="auto" w:fill="FFFFFF"/>
        <w:ind w:left="10" w:right="5"/>
        <w:jc w:val="both"/>
        <w:rPr>
          <w:sz w:val="28"/>
        </w:rPr>
      </w:pPr>
      <w:r>
        <w:rPr>
          <w:color w:val="545454"/>
          <w:spacing w:val="-3"/>
          <w:sz w:val="28"/>
        </w:rPr>
        <w:t xml:space="preserve">     Этот сигнал чаще всего размещают в одном блоке над красными ми</w:t>
      </w:r>
      <w:r>
        <w:rPr>
          <w:color w:val="545454"/>
          <w:spacing w:val="-3"/>
          <w:sz w:val="28"/>
        </w:rPr>
        <w:softHyphen/>
      </w:r>
      <w:r>
        <w:rPr>
          <w:color w:val="545454"/>
          <w:sz w:val="28"/>
        </w:rPr>
        <w:t xml:space="preserve">гающими сигналами, </w:t>
      </w:r>
      <w:r>
        <w:rPr>
          <w:b/>
          <w:bCs/>
          <w:color w:val="545454"/>
          <w:sz w:val="28"/>
        </w:rPr>
        <w:t>запрещающими</w:t>
      </w:r>
      <w:r>
        <w:rPr>
          <w:color w:val="545454"/>
          <w:sz w:val="28"/>
        </w:rPr>
        <w:t xml:space="preserve"> движение через переезд.</w:t>
      </w:r>
      <w:r>
        <w:rPr>
          <w:color w:val="000000"/>
          <w:spacing w:val="-1"/>
          <w:sz w:val="28"/>
        </w:rPr>
        <w:t xml:space="preserve"> Бело-лунный мигающий сигнал соответствует зеленому сигналу </w:t>
      </w:r>
      <w:r>
        <w:rPr>
          <w:color w:val="000000"/>
          <w:spacing w:val="-3"/>
          <w:sz w:val="28"/>
        </w:rPr>
        <w:t>обычного светофора.</w:t>
      </w:r>
    </w:p>
    <w:p w:rsidR="00F26CEA" w:rsidRDefault="00F26CEA" w:rsidP="00F26CEA">
      <w:pPr>
        <w:shd w:val="clear" w:color="auto" w:fill="FFFFFF"/>
        <w:spacing w:before="355"/>
        <w:jc w:val="both"/>
        <w:rPr>
          <w:sz w:val="28"/>
        </w:rPr>
      </w:pPr>
      <w:r>
        <w:rPr>
          <w:b/>
          <w:bCs/>
          <w:color w:val="000000"/>
          <w:sz w:val="28"/>
        </w:rPr>
        <w:t>2. Сигналы регулировщика</w:t>
      </w:r>
    </w:p>
    <w:p w:rsidR="00F26CEA" w:rsidRDefault="00F26CEA" w:rsidP="00F26CEA">
      <w:pPr>
        <w:shd w:val="clear" w:color="auto" w:fill="FFFFFF"/>
        <w:spacing w:before="302"/>
        <w:ind w:right="38"/>
        <w:jc w:val="both"/>
        <w:rPr>
          <w:sz w:val="28"/>
        </w:rPr>
      </w:pPr>
      <w:r>
        <w:rPr>
          <w:b/>
          <w:bCs/>
          <w:color w:val="000000"/>
          <w:spacing w:val="-4"/>
          <w:sz w:val="28"/>
        </w:rPr>
        <w:t xml:space="preserve">   2.1(5.2.) Сигналами регулировщика служат положения его корпуса и жес</w:t>
      </w:r>
      <w:r>
        <w:rPr>
          <w:b/>
          <w:bCs/>
          <w:color w:val="000000"/>
          <w:spacing w:val="-4"/>
          <w:sz w:val="28"/>
        </w:rPr>
        <w:softHyphen/>
      </w:r>
      <w:r>
        <w:rPr>
          <w:b/>
          <w:bCs/>
          <w:color w:val="000000"/>
          <w:spacing w:val="-3"/>
          <w:sz w:val="28"/>
        </w:rPr>
        <w:t>ты руками, в том числе с жезлом, которые имеют следующие значения:</w:t>
      </w:r>
    </w:p>
    <w:p w:rsidR="00F26CEA" w:rsidRDefault="00F26CEA" w:rsidP="00F26CEA">
      <w:pPr>
        <w:shd w:val="clear" w:color="auto" w:fill="FFFFFF"/>
        <w:tabs>
          <w:tab w:val="num" w:pos="540"/>
          <w:tab w:val="left" w:pos="2340"/>
        </w:tabs>
        <w:spacing w:before="144"/>
        <w:ind w:left="720" w:hanging="539"/>
        <w:jc w:val="both"/>
        <w:rPr>
          <w:sz w:val="28"/>
        </w:rPr>
      </w:pPr>
      <w:r>
        <w:rPr>
          <w:b/>
          <w:bCs/>
          <w:color w:val="000000"/>
          <w:spacing w:val="-3"/>
          <w:sz w:val="28"/>
        </w:rPr>
        <w:t>руки вытянуты в стороны или опущены;</w:t>
      </w:r>
    </w:p>
    <w:p w:rsidR="00F26CEA" w:rsidRDefault="00F26CEA" w:rsidP="00F26CEA">
      <w:pPr>
        <w:shd w:val="clear" w:color="auto" w:fill="FFFFFF"/>
        <w:tabs>
          <w:tab w:val="num" w:pos="540"/>
        </w:tabs>
        <w:spacing w:before="101"/>
        <w:ind w:left="720" w:right="19" w:hanging="539"/>
        <w:jc w:val="both"/>
        <w:rPr>
          <w:sz w:val="28"/>
        </w:rPr>
      </w:pPr>
      <w:r>
        <w:rPr>
          <w:b/>
          <w:bCs/>
          <w:color w:val="646464"/>
          <w:spacing w:val="-4"/>
          <w:sz w:val="28"/>
        </w:rPr>
        <w:t>правая рука вытянута вперед;</w:t>
      </w:r>
    </w:p>
    <w:p w:rsidR="00F26CEA" w:rsidRDefault="00F26CEA" w:rsidP="00F26CEA">
      <w:pPr>
        <w:shd w:val="clear" w:color="auto" w:fill="FFFFFF"/>
        <w:tabs>
          <w:tab w:val="num" w:pos="540"/>
        </w:tabs>
        <w:spacing w:before="221"/>
        <w:ind w:left="720" w:hanging="539"/>
        <w:jc w:val="both"/>
        <w:rPr>
          <w:sz w:val="28"/>
        </w:rPr>
      </w:pPr>
      <w:r>
        <w:rPr>
          <w:b/>
          <w:bCs/>
          <w:color w:val="646464"/>
          <w:spacing w:val="-4"/>
          <w:sz w:val="28"/>
        </w:rPr>
        <w:t>рука поднята вверх.</w:t>
      </w:r>
    </w:p>
    <w:p w:rsidR="00F26CEA" w:rsidRDefault="00F26CEA" w:rsidP="00F26CEA">
      <w:pPr>
        <w:shd w:val="clear" w:color="auto" w:fill="FFFFFF"/>
        <w:ind w:right="14" w:firstLine="360"/>
        <w:jc w:val="both"/>
        <w:rPr>
          <w:sz w:val="28"/>
        </w:rPr>
      </w:pPr>
      <w:r>
        <w:rPr>
          <w:b/>
          <w:bCs/>
          <w:color w:val="646464"/>
          <w:spacing w:val="-4"/>
          <w:sz w:val="28"/>
        </w:rPr>
        <w:t xml:space="preserve">Регулировщик может подавать жестами рук и другие сигналы, </w:t>
      </w:r>
      <w:r>
        <w:rPr>
          <w:b/>
          <w:bCs/>
          <w:color w:val="646464"/>
          <w:spacing w:val="-3"/>
          <w:sz w:val="28"/>
        </w:rPr>
        <w:t>понятные водителям и пешеходам.</w:t>
      </w:r>
    </w:p>
    <w:p w:rsidR="00F26CEA" w:rsidRDefault="00F26CEA" w:rsidP="00F26CEA">
      <w:pPr>
        <w:shd w:val="clear" w:color="auto" w:fill="FFFFFF"/>
        <w:ind w:left="10" w:right="14" w:firstLine="360"/>
        <w:jc w:val="both"/>
        <w:rPr>
          <w:sz w:val="28"/>
        </w:rPr>
      </w:pPr>
      <w:r>
        <w:rPr>
          <w:color w:val="646464"/>
          <w:spacing w:val="-1"/>
          <w:sz w:val="28"/>
        </w:rPr>
        <w:t>Для лучшей видимости сигналов регулировщик может приме</w:t>
      </w:r>
      <w:r>
        <w:rPr>
          <w:color w:val="646464"/>
          <w:spacing w:val="-1"/>
          <w:sz w:val="28"/>
        </w:rPr>
        <w:softHyphen/>
      </w:r>
      <w:r>
        <w:rPr>
          <w:color w:val="646464"/>
          <w:spacing w:val="-3"/>
          <w:sz w:val="28"/>
        </w:rPr>
        <w:t>нять жезл или диск с красным сигналом (световозвращателем).</w:t>
      </w:r>
    </w:p>
    <w:p w:rsidR="00F26CEA" w:rsidRDefault="00F26CEA" w:rsidP="00F26CEA">
      <w:pPr>
        <w:shd w:val="clear" w:color="auto" w:fill="FFFFFF"/>
        <w:jc w:val="both"/>
        <w:rPr>
          <w:b/>
          <w:bCs/>
          <w:color w:val="646464"/>
          <w:spacing w:val="-3"/>
          <w:sz w:val="28"/>
        </w:rPr>
      </w:pPr>
      <w:r>
        <w:rPr>
          <w:b/>
          <w:bCs/>
          <w:color w:val="646464"/>
          <w:sz w:val="28"/>
        </w:rPr>
        <w:t>2.2.</w:t>
      </w:r>
      <w:r>
        <w:rPr>
          <w:b/>
          <w:bCs/>
          <w:color w:val="000000"/>
          <w:spacing w:val="-4"/>
          <w:sz w:val="28"/>
        </w:rPr>
        <w:t xml:space="preserve"> (5.3.)</w:t>
      </w:r>
      <w:r>
        <w:rPr>
          <w:b/>
          <w:bCs/>
          <w:color w:val="646464"/>
          <w:sz w:val="28"/>
        </w:rPr>
        <w:t xml:space="preserve"> Требование об остановке транспортного средства подается с </w:t>
      </w:r>
      <w:r>
        <w:rPr>
          <w:b/>
          <w:bCs/>
          <w:color w:val="646464"/>
          <w:spacing w:val="-4"/>
          <w:sz w:val="28"/>
        </w:rPr>
        <w:t xml:space="preserve">помощью громкоговорящего устройства или жестом руки, направленной </w:t>
      </w:r>
      <w:r>
        <w:rPr>
          <w:b/>
          <w:bCs/>
          <w:color w:val="646464"/>
          <w:spacing w:val="-1"/>
          <w:sz w:val="28"/>
        </w:rPr>
        <w:t xml:space="preserve">на транспортное средство. Водитель обязан остановиться в указанном </w:t>
      </w:r>
      <w:r>
        <w:rPr>
          <w:b/>
          <w:bCs/>
          <w:color w:val="646464"/>
          <w:spacing w:val="-4"/>
          <w:sz w:val="28"/>
        </w:rPr>
        <w:t xml:space="preserve">ему месте. Сотрудник органов внутренних дел (милиции), остановивший </w:t>
      </w:r>
      <w:r>
        <w:rPr>
          <w:b/>
          <w:bCs/>
          <w:color w:val="646464"/>
          <w:sz w:val="28"/>
        </w:rPr>
        <w:t>транспортное средство в соответствии с пунктом 2.3.2, обязан незамедли</w:t>
      </w:r>
      <w:r>
        <w:rPr>
          <w:b/>
          <w:bCs/>
          <w:color w:val="646464"/>
          <w:sz w:val="28"/>
        </w:rPr>
        <w:softHyphen/>
      </w:r>
      <w:r>
        <w:rPr>
          <w:b/>
          <w:bCs/>
          <w:color w:val="646464"/>
          <w:spacing w:val="-3"/>
          <w:sz w:val="28"/>
        </w:rPr>
        <w:t>тельно подойти к водителю и назвать причину остановки.</w:t>
      </w:r>
    </w:p>
    <w:p w:rsidR="00F26CEA" w:rsidRDefault="00F26CEA" w:rsidP="00F26CEA">
      <w:pPr>
        <w:shd w:val="clear" w:color="auto" w:fill="FFFFFF"/>
        <w:jc w:val="both"/>
        <w:rPr>
          <w:sz w:val="28"/>
        </w:rPr>
      </w:pPr>
      <w:r>
        <w:rPr>
          <w:color w:val="000000"/>
          <w:spacing w:val="-4"/>
          <w:sz w:val="28"/>
        </w:rPr>
        <w:t xml:space="preserve">     </w:t>
      </w:r>
      <w:r>
        <w:rPr>
          <w:color w:val="000000"/>
          <w:sz w:val="28"/>
          <w:szCs w:val="22"/>
        </w:rPr>
        <w:t>Водитель должен остановиться в месте, указанном сотруд</w:t>
      </w:r>
      <w:r>
        <w:rPr>
          <w:color w:val="000000"/>
          <w:sz w:val="28"/>
          <w:szCs w:val="22"/>
        </w:rPr>
        <w:softHyphen/>
      </w:r>
      <w:r>
        <w:rPr>
          <w:color w:val="000000"/>
          <w:spacing w:val="-2"/>
          <w:sz w:val="28"/>
          <w:szCs w:val="22"/>
        </w:rPr>
        <w:t>ником Дорожной полиции, даже если это противоречит правилам остановки.</w:t>
      </w:r>
    </w:p>
    <w:p w:rsidR="00F26CEA" w:rsidRDefault="00F26CEA" w:rsidP="00F26CEA">
      <w:pPr>
        <w:shd w:val="clear" w:color="auto" w:fill="FFFFFF"/>
        <w:tabs>
          <w:tab w:val="left" w:pos="1253"/>
        </w:tabs>
        <w:spacing w:before="72"/>
        <w:jc w:val="both"/>
        <w:rPr>
          <w:sz w:val="28"/>
        </w:rPr>
      </w:pPr>
      <w:r>
        <w:rPr>
          <w:b/>
          <w:bCs/>
          <w:color w:val="000000"/>
          <w:sz w:val="28"/>
          <w:szCs w:val="22"/>
        </w:rPr>
        <w:t xml:space="preserve">     2.3.</w:t>
      </w:r>
      <w:r>
        <w:rPr>
          <w:b/>
          <w:bCs/>
          <w:color w:val="000000"/>
          <w:spacing w:val="-4"/>
          <w:sz w:val="28"/>
        </w:rPr>
        <w:t xml:space="preserve"> (5.4.)</w:t>
      </w:r>
      <w:r>
        <w:rPr>
          <w:b/>
          <w:bCs/>
          <w:color w:val="000000"/>
          <w:sz w:val="28"/>
          <w:szCs w:val="22"/>
        </w:rPr>
        <w:t xml:space="preserve">  </w:t>
      </w:r>
      <w:r>
        <w:rPr>
          <w:b/>
          <w:bCs/>
          <w:color w:val="000000"/>
          <w:spacing w:val="1"/>
          <w:sz w:val="28"/>
          <w:szCs w:val="22"/>
        </w:rPr>
        <w:t>Дополнительный сигнал свистком подается для при</w:t>
      </w:r>
      <w:r>
        <w:rPr>
          <w:b/>
          <w:bCs/>
          <w:color w:val="000000"/>
          <w:sz w:val="28"/>
          <w:szCs w:val="22"/>
        </w:rPr>
        <w:t>влечения внимания участников движения.</w:t>
      </w:r>
    </w:p>
    <w:p w:rsidR="00F26CEA" w:rsidRDefault="00F26CEA" w:rsidP="00F26CEA">
      <w:pPr>
        <w:shd w:val="clear" w:color="auto" w:fill="FFFFFF"/>
        <w:tabs>
          <w:tab w:val="left" w:pos="1234"/>
        </w:tabs>
        <w:spacing w:before="53"/>
        <w:jc w:val="both"/>
        <w:rPr>
          <w:b/>
          <w:bCs/>
          <w:sz w:val="28"/>
        </w:rPr>
      </w:pPr>
      <w:r>
        <w:rPr>
          <w:b/>
          <w:bCs/>
          <w:color w:val="000000"/>
          <w:sz w:val="28"/>
          <w:szCs w:val="22"/>
        </w:rPr>
        <w:t xml:space="preserve">    2.4.</w:t>
      </w:r>
      <w:r>
        <w:rPr>
          <w:b/>
          <w:bCs/>
          <w:color w:val="000000"/>
          <w:spacing w:val="-4"/>
          <w:sz w:val="28"/>
        </w:rPr>
        <w:t xml:space="preserve"> (5.5.)</w:t>
      </w:r>
      <w:r>
        <w:rPr>
          <w:b/>
          <w:bCs/>
          <w:color w:val="000000"/>
          <w:sz w:val="28"/>
          <w:szCs w:val="22"/>
        </w:rPr>
        <w:tab/>
      </w:r>
      <w:r>
        <w:rPr>
          <w:b/>
          <w:bCs/>
          <w:color w:val="000000"/>
          <w:spacing w:val="2"/>
          <w:sz w:val="28"/>
          <w:szCs w:val="22"/>
        </w:rPr>
        <w:t>При запрещающем сигнале светофора (кроме ревер</w:t>
      </w:r>
      <w:r>
        <w:rPr>
          <w:b/>
          <w:bCs/>
          <w:color w:val="000000"/>
          <w:spacing w:val="2"/>
          <w:sz w:val="28"/>
          <w:szCs w:val="22"/>
        </w:rPr>
        <w:softHyphen/>
      </w:r>
      <w:r>
        <w:rPr>
          <w:b/>
          <w:bCs/>
          <w:color w:val="000000"/>
          <w:spacing w:val="5"/>
          <w:sz w:val="28"/>
          <w:szCs w:val="22"/>
        </w:rPr>
        <w:t xml:space="preserve">сивного) или регулировщика водители обязаны остановиться </w:t>
      </w:r>
      <w:r>
        <w:rPr>
          <w:b/>
          <w:bCs/>
          <w:color w:val="000000"/>
          <w:sz w:val="28"/>
          <w:szCs w:val="22"/>
        </w:rPr>
        <w:t>перед стоп - линией (знаком 5.33), а при ее отсутствии:</w:t>
      </w:r>
    </w:p>
    <w:p w:rsidR="00F26CEA" w:rsidRDefault="00F26CEA" w:rsidP="00F26CEA">
      <w:pPr>
        <w:numPr>
          <w:ilvl w:val="0"/>
          <w:numId w:val="73"/>
        </w:numPr>
        <w:shd w:val="clear" w:color="auto" w:fill="FFFFFF"/>
        <w:ind w:right="91"/>
        <w:jc w:val="both"/>
        <w:rPr>
          <w:b/>
          <w:bCs/>
          <w:sz w:val="28"/>
        </w:rPr>
      </w:pPr>
      <w:r>
        <w:rPr>
          <w:b/>
          <w:bCs/>
          <w:color w:val="000000"/>
          <w:sz w:val="28"/>
          <w:szCs w:val="22"/>
        </w:rPr>
        <w:t>на перекрестке - перед пересекаемой проезжей частью (с учетом пункта 13.8 Правил), не создавая помех пешеходам;</w:t>
      </w:r>
    </w:p>
    <w:p w:rsidR="00F26CEA" w:rsidRDefault="00F26CEA" w:rsidP="00F26CEA">
      <w:pPr>
        <w:numPr>
          <w:ilvl w:val="0"/>
          <w:numId w:val="73"/>
        </w:numPr>
        <w:shd w:val="clear" w:color="auto" w:fill="FFFFFF"/>
        <w:spacing w:before="10"/>
        <w:ind w:right="106"/>
        <w:jc w:val="both"/>
        <w:rPr>
          <w:b/>
          <w:bCs/>
          <w:sz w:val="28"/>
        </w:rPr>
      </w:pPr>
      <w:r>
        <w:rPr>
          <w:b/>
          <w:bCs/>
          <w:color w:val="000000"/>
          <w:sz w:val="28"/>
          <w:szCs w:val="22"/>
        </w:rPr>
        <w:t>перед железнодорожным переездом - в соответствии с пунктом 15.4 Правил;</w:t>
      </w:r>
    </w:p>
    <w:p w:rsidR="00F26CEA" w:rsidRDefault="00F26CEA" w:rsidP="00F26CEA">
      <w:pPr>
        <w:numPr>
          <w:ilvl w:val="0"/>
          <w:numId w:val="73"/>
        </w:numPr>
        <w:shd w:val="clear" w:color="auto" w:fill="FFFFFF"/>
        <w:spacing w:before="53"/>
        <w:ind w:right="110"/>
        <w:jc w:val="both"/>
        <w:rPr>
          <w:b/>
          <w:bCs/>
          <w:sz w:val="28"/>
        </w:rPr>
      </w:pPr>
      <w:r>
        <w:rPr>
          <w:b/>
          <w:bCs/>
          <w:color w:val="000000"/>
          <w:sz w:val="28"/>
          <w:szCs w:val="22"/>
        </w:rPr>
        <w:t>в других местах - перед светофором или регулировщи</w:t>
      </w:r>
      <w:r>
        <w:rPr>
          <w:b/>
          <w:bCs/>
          <w:color w:val="000000"/>
          <w:sz w:val="28"/>
          <w:szCs w:val="22"/>
        </w:rPr>
        <w:softHyphen/>
      </w:r>
      <w:r>
        <w:rPr>
          <w:b/>
          <w:bCs/>
          <w:color w:val="000000"/>
          <w:spacing w:val="-2"/>
          <w:sz w:val="28"/>
          <w:szCs w:val="22"/>
        </w:rPr>
        <w:t xml:space="preserve">ком, не создавая помех транспортным средствам и пешеходам, </w:t>
      </w:r>
      <w:r>
        <w:rPr>
          <w:b/>
          <w:bCs/>
          <w:color w:val="000000"/>
          <w:sz w:val="28"/>
          <w:szCs w:val="22"/>
        </w:rPr>
        <w:t>движение которых разрешено.</w:t>
      </w:r>
    </w:p>
    <w:p w:rsidR="00F26CEA" w:rsidRDefault="00F26CEA" w:rsidP="00F26CEA">
      <w:pPr>
        <w:shd w:val="clear" w:color="auto" w:fill="FFFFFF"/>
        <w:spacing w:before="14"/>
        <w:ind w:left="5" w:right="48"/>
        <w:jc w:val="both"/>
        <w:rPr>
          <w:sz w:val="28"/>
        </w:rPr>
      </w:pPr>
      <w:r>
        <w:rPr>
          <w:b/>
          <w:bCs/>
          <w:color w:val="545454"/>
          <w:sz w:val="28"/>
        </w:rPr>
        <w:t xml:space="preserve">     2.5.</w:t>
      </w:r>
      <w:r>
        <w:rPr>
          <w:b/>
          <w:bCs/>
          <w:color w:val="000000"/>
          <w:spacing w:val="-4"/>
          <w:sz w:val="28"/>
        </w:rPr>
        <w:t xml:space="preserve">(5.7.) </w:t>
      </w:r>
      <w:r>
        <w:rPr>
          <w:b/>
          <w:bCs/>
          <w:color w:val="545454"/>
          <w:sz w:val="28"/>
        </w:rPr>
        <w:t>Водители и пешеходы должны выполнять требова</w:t>
      </w:r>
      <w:r>
        <w:rPr>
          <w:b/>
          <w:bCs/>
          <w:color w:val="545454"/>
          <w:sz w:val="28"/>
        </w:rPr>
        <w:softHyphen/>
      </w:r>
      <w:r>
        <w:rPr>
          <w:b/>
          <w:bCs/>
          <w:color w:val="545454"/>
          <w:spacing w:val="10"/>
          <w:sz w:val="28"/>
        </w:rPr>
        <w:t>ния сигналов и распоряжения регулировщика, даже если они противоречат сигналам светофора, требованиям дорожных зна</w:t>
      </w:r>
      <w:r>
        <w:rPr>
          <w:b/>
          <w:bCs/>
          <w:color w:val="545454"/>
          <w:spacing w:val="10"/>
          <w:sz w:val="28"/>
        </w:rPr>
        <w:softHyphen/>
      </w:r>
      <w:r>
        <w:rPr>
          <w:b/>
          <w:bCs/>
          <w:color w:val="545454"/>
          <w:spacing w:val="9"/>
          <w:sz w:val="28"/>
        </w:rPr>
        <w:t>ков или разметки.</w:t>
      </w:r>
    </w:p>
    <w:p w:rsidR="00F26CEA" w:rsidRDefault="00F26CEA" w:rsidP="00F26CEA">
      <w:pPr>
        <w:shd w:val="clear" w:color="auto" w:fill="FFFFFF"/>
        <w:ind w:left="5" w:right="14"/>
        <w:jc w:val="both"/>
        <w:rPr>
          <w:b/>
          <w:bCs/>
          <w:color w:val="545454"/>
          <w:spacing w:val="6"/>
          <w:sz w:val="28"/>
          <w:szCs w:val="22"/>
        </w:rPr>
      </w:pPr>
      <w:r>
        <w:rPr>
          <w:b/>
          <w:bCs/>
          <w:color w:val="545454"/>
          <w:sz w:val="28"/>
          <w:szCs w:val="22"/>
        </w:rPr>
        <w:lastRenderedPageBreak/>
        <w:t xml:space="preserve">     2.6.</w:t>
      </w:r>
      <w:r>
        <w:rPr>
          <w:b/>
          <w:bCs/>
          <w:color w:val="000000"/>
          <w:spacing w:val="-4"/>
          <w:sz w:val="28"/>
        </w:rPr>
        <w:t xml:space="preserve"> (5.8.) </w:t>
      </w:r>
      <w:r>
        <w:rPr>
          <w:b/>
          <w:bCs/>
          <w:color w:val="545454"/>
          <w:sz w:val="28"/>
          <w:szCs w:val="22"/>
        </w:rPr>
        <w:t xml:space="preserve"> На железнодорожных переездах одновременно с </w:t>
      </w:r>
      <w:r>
        <w:rPr>
          <w:b/>
          <w:bCs/>
          <w:color w:val="545454"/>
          <w:spacing w:val="8"/>
          <w:sz w:val="28"/>
          <w:szCs w:val="22"/>
        </w:rPr>
        <w:t xml:space="preserve">красным мигающим сигналом светофора может подаваться </w:t>
      </w:r>
      <w:r>
        <w:rPr>
          <w:b/>
          <w:bCs/>
          <w:color w:val="545454"/>
          <w:spacing w:val="6"/>
          <w:sz w:val="28"/>
          <w:szCs w:val="22"/>
        </w:rPr>
        <w:t>звуковой сигнал, дополнительно информирующий участников движения о запрещении движения через переезд.</w:t>
      </w:r>
    </w:p>
    <w:p w:rsidR="00F26CEA" w:rsidRDefault="00F26CEA" w:rsidP="00F26CEA">
      <w:pPr>
        <w:shd w:val="clear" w:color="auto" w:fill="FFFFFF"/>
        <w:spacing w:before="350"/>
        <w:ind w:left="5" w:right="29" w:hanging="5"/>
        <w:jc w:val="both"/>
        <w:rPr>
          <w:b/>
          <w:bCs/>
          <w:color w:val="000000"/>
          <w:sz w:val="28"/>
        </w:rPr>
      </w:pPr>
      <w:r>
        <w:rPr>
          <w:b/>
          <w:bCs/>
          <w:color w:val="000000"/>
          <w:sz w:val="28"/>
        </w:rPr>
        <w:t>3. Применение специальных сигналов</w:t>
      </w:r>
    </w:p>
    <w:p w:rsidR="00F26CEA" w:rsidRDefault="00F26CEA" w:rsidP="00F26CEA">
      <w:pPr>
        <w:shd w:val="clear" w:color="auto" w:fill="FFFFFF"/>
        <w:spacing w:before="350"/>
        <w:ind w:left="5" w:right="29"/>
        <w:jc w:val="both"/>
        <w:rPr>
          <w:sz w:val="28"/>
        </w:rPr>
      </w:pPr>
      <w:r>
        <w:rPr>
          <w:b/>
          <w:bCs/>
          <w:color w:val="000000"/>
          <w:sz w:val="28"/>
        </w:rPr>
        <w:t xml:space="preserve">     3.1.(6.1.) Водители транспортных средств оперативных и специальных </w:t>
      </w:r>
      <w:r>
        <w:rPr>
          <w:b/>
          <w:bCs/>
          <w:color w:val="000000"/>
          <w:spacing w:val="-4"/>
          <w:sz w:val="28"/>
        </w:rPr>
        <w:t xml:space="preserve">служб с включенным проблесковым маячком синего цвета, выполняя </w:t>
      </w:r>
      <w:r>
        <w:rPr>
          <w:b/>
          <w:bCs/>
          <w:color w:val="000000"/>
          <w:spacing w:val="-2"/>
          <w:sz w:val="28"/>
        </w:rPr>
        <w:t xml:space="preserve">неотложное служебное задание, могут отступать от требовании разделов </w:t>
      </w:r>
      <w:r>
        <w:rPr>
          <w:b/>
          <w:bCs/>
          <w:color w:val="000000"/>
          <w:sz w:val="28"/>
        </w:rPr>
        <w:t xml:space="preserve">5 (кроме сигналов регулировщика), 8-18 Правил, приложения 1 и 2 к Правилам при условии обеспечения безопасности движения. </w:t>
      </w:r>
    </w:p>
    <w:p w:rsidR="00F26CEA" w:rsidRDefault="00F26CEA" w:rsidP="00F26CEA">
      <w:pPr>
        <w:shd w:val="clear" w:color="auto" w:fill="FFFFFF"/>
        <w:ind w:left="5" w:right="29"/>
        <w:jc w:val="both"/>
        <w:rPr>
          <w:sz w:val="28"/>
        </w:rPr>
      </w:pPr>
      <w:r>
        <w:rPr>
          <w:b/>
          <w:bCs/>
          <w:color w:val="000000"/>
          <w:spacing w:val="1"/>
          <w:sz w:val="28"/>
        </w:rPr>
        <w:t xml:space="preserve">     Дополнительно к проблесковому маячку синего цвета может </w:t>
      </w:r>
      <w:r>
        <w:rPr>
          <w:b/>
          <w:bCs/>
          <w:color w:val="000000"/>
          <w:spacing w:val="-3"/>
          <w:sz w:val="28"/>
        </w:rPr>
        <w:t>быть включен маячок красного цвета.</w:t>
      </w:r>
    </w:p>
    <w:p w:rsidR="00F26CEA" w:rsidRDefault="00F26CEA" w:rsidP="00F26CEA">
      <w:pPr>
        <w:shd w:val="clear" w:color="auto" w:fill="FFFFFF"/>
        <w:ind w:right="24"/>
        <w:jc w:val="both"/>
        <w:rPr>
          <w:sz w:val="28"/>
        </w:rPr>
      </w:pPr>
      <w:r>
        <w:rPr>
          <w:b/>
          <w:bCs/>
          <w:color w:val="000000"/>
          <w:spacing w:val="-3"/>
          <w:sz w:val="28"/>
        </w:rPr>
        <w:t xml:space="preserve">     Для получения преимущества перед другими участниками дви</w:t>
      </w:r>
      <w:r>
        <w:rPr>
          <w:b/>
          <w:bCs/>
          <w:color w:val="000000"/>
          <w:spacing w:val="-3"/>
          <w:sz w:val="28"/>
        </w:rPr>
        <w:softHyphen/>
        <w:t>жения водители таких транспортных средств должны включить про</w:t>
      </w:r>
      <w:r>
        <w:rPr>
          <w:b/>
          <w:bCs/>
          <w:color w:val="000000"/>
          <w:spacing w:val="-3"/>
          <w:sz w:val="28"/>
        </w:rPr>
        <w:softHyphen/>
        <w:t>блесковый маячок синего цвета и специальный звуковой сигнал. Вос</w:t>
      </w:r>
      <w:r>
        <w:rPr>
          <w:b/>
          <w:bCs/>
          <w:color w:val="000000"/>
          <w:spacing w:val="-3"/>
          <w:sz w:val="28"/>
        </w:rPr>
        <w:softHyphen/>
        <w:t>пользоваться приоритетом они могут, только убедившись, что им усту</w:t>
      </w:r>
      <w:r>
        <w:rPr>
          <w:b/>
          <w:bCs/>
          <w:color w:val="000000"/>
          <w:spacing w:val="-3"/>
          <w:sz w:val="28"/>
        </w:rPr>
        <w:softHyphen/>
      </w:r>
      <w:r>
        <w:rPr>
          <w:b/>
          <w:bCs/>
          <w:color w:val="000000"/>
          <w:spacing w:val="-5"/>
          <w:sz w:val="28"/>
        </w:rPr>
        <w:t>пают дорогу.</w:t>
      </w:r>
    </w:p>
    <w:p w:rsidR="00F26CEA" w:rsidRDefault="00F26CEA" w:rsidP="00F26CEA">
      <w:pPr>
        <w:shd w:val="clear" w:color="auto" w:fill="FFFFFF"/>
        <w:ind w:left="5" w:right="19"/>
        <w:jc w:val="both"/>
        <w:rPr>
          <w:sz w:val="28"/>
        </w:rPr>
      </w:pPr>
      <w:r>
        <w:rPr>
          <w:b/>
          <w:bCs/>
          <w:color w:val="000000"/>
          <w:spacing w:val="-4"/>
          <w:sz w:val="28"/>
        </w:rPr>
        <w:t xml:space="preserve">     Этим же правом пользуются водители транспортных средств, со</w:t>
      </w:r>
      <w:r>
        <w:rPr>
          <w:b/>
          <w:bCs/>
          <w:color w:val="000000"/>
          <w:spacing w:val="-4"/>
          <w:sz w:val="28"/>
        </w:rPr>
        <w:softHyphen/>
        <w:t xml:space="preserve">провождаемых транспортными средствами оперативных и специальных </w:t>
      </w:r>
      <w:r>
        <w:rPr>
          <w:b/>
          <w:bCs/>
          <w:color w:val="000000"/>
          <w:spacing w:val="-3"/>
          <w:sz w:val="28"/>
        </w:rPr>
        <w:t>служб в случаях, установленных настоящим пунктом Правил.</w:t>
      </w:r>
    </w:p>
    <w:p w:rsidR="00F26CEA" w:rsidRDefault="00F26CEA" w:rsidP="00F26CEA">
      <w:pPr>
        <w:shd w:val="clear" w:color="auto" w:fill="FFFFFF"/>
        <w:ind w:left="10"/>
        <w:jc w:val="both"/>
        <w:rPr>
          <w:b/>
          <w:bCs/>
          <w:color w:val="000000"/>
          <w:spacing w:val="-3"/>
          <w:sz w:val="28"/>
        </w:rPr>
      </w:pPr>
      <w:r>
        <w:rPr>
          <w:color w:val="000000"/>
          <w:spacing w:val="-2"/>
          <w:sz w:val="28"/>
        </w:rPr>
        <w:t xml:space="preserve">      Водители автомобилей оперативных и специальных служб обязаны </w:t>
      </w:r>
      <w:r>
        <w:rPr>
          <w:color w:val="000000"/>
          <w:spacing w:val="-3"/>
          <w:sz w:val="28"/>
        </w:rPr>
        <w:t xml:space="preserve">заблаговременно подавать сигналы для информирования других участников дорожного движения, правильно оценивать и контролировать обстановку, </w:t>
      </w:r>
      <w:r>
        <w:rPr>
          <w:color w:val="000000"/>
          <w:spacing w:val="-1"/>
          <w:sz w:val="28"/>
        </w:rPr>
        <w:t xml:space="preserve">действуя таким образом, чтобы не причинить вреда и не создать опасности </w:t>
      </w:r>
      <w:r>
        <w:rPr>
          <w:color w:val="000000"/>
          <w:spacing w:val="-3"/>
          <w:sz w:val="28"/>
        </w:rPr>
        <w:t xml:space="preserve">при движении. </w:t>
      </w:r>
      <w:r>
        <w:rPr>
          <w:b/>
          <w:bCs/>
          <w:color w:val="000000"/>
          <w:spacing w:val="-3"/>
          <w:sz w:val="28"/>
        </w:rPr>
        <w:t>Воспользоваться приоритетом они могут, только убедившись, что им уступают дорогу.</w:t>
      </w:r>
    </w:p>
    <w:p w:rsidR="00F26CEA" w:rsidRDefault="00F26CEA" w:rsidP="00F26CEA">
      <w:pPr>
        <w:shd w:val="clear" w:color="auto" w:fill="FFFFFF"/>
        <w:ind w:left="10"/>
        <w:jc w:val="both"/>
        <w:rPr>
          <w:sz w:val="28"/>
        </w:rPr>
      </w:pPr>
      <w:r>
        <w:rPr>
          <w:b/>
          <w:bCs/>
          <w:color w:val="000000"/>
          <w:spacing w:val="-3"/>
          <w:sz w:val="28"/>
        </w:rPr>
        <w:t xml:space="preserve">     </w:t>
      </w:r>
      <w:r>
        <w:rPr>
          <w:b/>
          <w:bCs/>
          <w:color w:val="000000"/>
          <w:sz w:val="28"/>
        </w:rPr>
        <w:t xml:space="preserve">3.2. (6.2.) </w:t>
      </w:r>
      <w:r>
        <w:rPr>
          <w:b/>
          <w:bCs/>
          <w:color w:val="000000"/>
          <w:spacing w:val="2"/>
          <w:sz w:val="28"/>
        </w:rPr>
        <w:t xml:space="preserve">При приближении транспортных средств с включенными </w:t>
      </w:r>
      <w:r>
        <w:rPr>
          <w:b/>
          <w:bCs/>
          <w:color w:val="000000"/>
          <w:sz w:val="28"/>
        </w:rPr>
        <w:t>проблесковым маячком синего цвета и специальным звуковым сигна</w:t>
      </w:r>
      <w:r>
        <w:rPr>
          <w:b/>
          <w:bCs/>
          <w:color w:val="000000"/>
          <w:sz w:val="28"/>
        </w:rPr>
        <w:softHyphen/>
      </w:r>
      <w:r>
        <w:rPr>
          <w:b/>
          <w:bCs/>
          <w:color w:val="000000"/>
          <w:spacing w:val="-3"/>
          <w:sz w:val="28"/>
        </w:rPr>
        <w:t>лом водители обязаны уступить дорогу для обеспечения беспрепятствен</w:t>
      </w:r>
      <w:r>
        <w:rPr>
          <w:b/>
          <w:bCs/>
          <w:color w:val="000000"/>
          <w:spacing w:val="-3"/>
          <w:sz w:val="28"/>
        </w:rPr>
        <w:softHyphen/>
        <w:t>ного проезда этих и сопровождаемых ими других транспортных средств.</w:t>
      </w:r>
    </w:p>
    <w:p w:rsidR="00F26CEA" w:rsidRDefault="00F26CEA" w:rsidP="00F26CEA">
      <w:pPr>
        <w:shd w:val="clear" w:color="auto" w:fill="FFFFFF"/>
        <w:ind w:left="10" w:right="5"/>
        <w:jc w:val="both"/>
        <w:rPr>
          <w:sz w:val="28"/>
        </w:rPr>
      </w:pPr>
      <w:r>
        <w:rPr>
          <w:color w:val="000000"/>
          <w:spacing w:val="-3"/>
          <w:sz w:val="28"/>
        </w:rPr>
        <w:t xml:space="preserve">     </w:t>
      </w:r>
      <w:r>
        <w:rPr>
          <w:b/>
          <w:bCs/>
          <w:color w:val="000000"/>
          <w:sz w:val="28"/>
        </w:rPr>
        <w:t xml:space="preserve">    3.3. (6.3.)</w:t>
      </w:r>
      <w:r>
        <w:rPr>
          <w:b/>
          <w:bCs/>
          <w:color w:val="000000"/>
          <w:sz w:val="28"/>
        </w:rPr>
        <w:tab/>
        <w:t>Приближаясь к стоящему транспортному средству с</w:t>
      </w:r>
      <w:r>
        <w:rPr>
          <w:color w:val="000000"/>
          <w:sz w:val="28"/>
        </w:rPr>
        <w:t xml:space="preserve"> </w:t>
      </w:r>
      <w:r>
        <w:rPr>
          <w:b/>
          <w:bCs/>
          <w:color w:val="000000"/>
          <w:sz w:val="28"/>
        </w:rPr>
        <w:t>вклю</w:t>
      </w:r>
      <w:r>
        <w:rPr>
          <w:b/>
          <w:bCs/>
          <w:color w:val="000000"/>
          <w:sz w:val="28"/>
        </w:rPr>
        <w:softHyphen/>
        <w:t xml:space="preserve">ченным проблесковым маячком синего цвета, водитель должен снизить скорость, чтобы иметь возможность немедленно остановиться в случае </w:t>
      </w:r>
      <w:r>
        <w:rPr>
          <w:b/>
          <w:bCs/>
          <w:color w:val="000000"/>
          <w:spacing w:val="-4"/>
          <w:sz w:val="28"/>
        </w:rPr>
        <w:t>необходимости.</w:t>
      </w:r>
    </w:p>
    <w:p w:rsidR="00F26CEA" w:rsidRDefault="00F26CEA" w:rsidP="00F26CEA">
      <w:pPr>
        <w:shd w:val="clear" w:color="auto" w:fill="FFFFFF"/>
        <w:tabs>
          <w:tab w:val="left" w:pos="1085"/>
        </w:tabs>
        <w:spacing w:before="5"/>
        <w:jc w:val="both"/>
        <w:rPr>
          <w:sz w:val="28"/>
        </w:rPr>
      </w:pPr>
      <w:r>
        <w:rPr>
          <w:b/>
          <w:bCs/>
          <w:color w:val="000000"/>
          <w:sz w:val="28"/>
        </w:rPr>
        <w:t xml:space="preserve">    3.4. (6.4.)</w:t>
      </w:r>
      <w:r>
        <w:rPr>
          <w:b/>
          <w:bCs/>
          <w:color w:val="000000"/>
          <w:sz w:val="28"/>
        </w:rPr>
        <w:tab/>
        <w:t>Водители транспортных средств с включенным проблеско</w:t>
      </w:r>
      <w:r>
        <w:rPr>
          <w:b/>
          <w:bCs/>
          <w:color w:val="000000"/>
          <w:sz w:val="28"/>
        </w:rPr>
        <w:softHyphen/>
      </w:r>
      <w:r>
        <w:rPr>
          <w:b/>
          <w:bCs/>
          <w:color w:val="000000"/>
          <w:spacing w:val="3"/>
          <w:sz w:val="28"/>
        </w:rPr>
        <w:t>вым маячком оранжевого или желтого цвета при выполнении строи</w:t>
      </w:r>
      <w:r>
        <w:rPr>
          <w:b/>
          <w:bCs/>
          <w:color w:val="000000"/>
          <w:spacing w:val="-2"/>
          <w:sz w:val="28"/>
        </w:rPr>
        <w:t xml:space="preserve">тельных, ремонтных или уборочных работ на дороге могут отступать от </w:t>
      </w:r>
      <w:r>
        <w:rPr>
          <w:b/>
          <w:bCs/>
          <w:color w:val="000000"/>
          <w:sz w:val="28"/>
        </w:rPr>
        <w:t xml:space="preserve">требований дорожных знаков (кроме знаков 2.2, 2.4 - 2.6, 3.11 - 3.14, 3.17.2) и разметки, а также пунктов 9.4 - 9.8 и 16.1 Правил при условии </w:t>
      </w:r>
      <w:r>
        <w:rPr>
          <w:b/>
          <w:bCs/>
          <w:color w:val="000000"/>
          <w:spacing w:val="3"/>
          <w:sz w:val="28"/>
        </w:rPr>
        <w:t xml:space="preserve">обеспечения безопасности движения. Водители других транспортных </w:t>
      </w:r>
      <w:r>
        <w:rPr>
          <w:b/>
          <w:bCs/>
          <w:color w:val="000000"/>
          <w:spacing w:val="-3"/>
          <w:sz w:val="28"/>
        </w:rPr>
        <w:t>средств не должны препятствовать их работе.</w:t>
      </w:r>
    </w:p>
    <w:p w:rsidR="00F26CEA" w:rsidRDefault="00F26CEA" w:rsidP="00F26CEA">
      <w:pPr>
        <w:shd w:val="clear" w:color="auto" w:fill="FFFFFF"/>
        <w:ind w:left="5"/>
        <w:jc w:val="both"/>
        <w:rPr>
          <w:b/>
          <w:bCs/>
          <w:color w:val="000000"/>
          <w:spacing w:val="-3"/>
          <w:sz w:val="28"/>
        </w:rPr>
      </w:pPr>
      <w:r>
        <w:rPr>
          <w:b/>
          <w:bCs/>
          <w:color w:val="000000"/>
          <w:spacing w:val="-2"/>
          <w:sz w:val="28"/>
        </w:rPr>
        <w:t xml:space="preserve">     Проблесковый маячок оранжевого или желтого цвета не дает </w:t>
      </w:r>
      <w:r>
        <w:rPr>
          <w:b/>
          <w:bCs/>
          <w:color w:val="000000"/>
          <w:spacing w:val="-3"/>
          <w:sz w:val="28"/>
        </w:rPr>
        <w:t>преимущества в движении и служит для предупреждения других участ</w:t>
      </w:r>
      <w:r>
        <w:rPr>
          <w:b/>
          <w:bCs/>
          <w:color w:val="000000"/>
          <w:spacing w:val="-3"/>
          <w:sz w:val="28"/>
        </w:rPr>
        <w:softHyphen/>
        <w:t>ников движения об опасности.</w:t>
      </w:r>
    </w:p>
    <w:p w:rsidR="00F26CEA" w:rsidRDefault="00F26CEA" w:rsidP="00F26CEA">
      <w:pPr>
        <w:shd w:val="clear" w:color="auto" w:fill="FFFFFF"/>
        <w:jc w:val="both"/>
        <w:rPr>
          <w:b/>
          <w:bCs/>
          <w:color w:val="000000"/>
          <w:spacing w:val="-3"/>
          <w:sz w:val="28"/>
        </w:rPr>
      </w:pPr>
      <w:r>
        <w:rPr>
          <w:color w:val="585858"/>
          <w:sz w:val="28"/>
        </w:rPr>
        <w:lastRenderedPageBreak/>
        <w:t xml:space="preserve">     </w:t>
      </w:r>
    </w:p>
    <w:p w:rsidR="00F26CEA" w:rsidRDefault="00F26CEA" w:rsidP="00F26CEA">
      <w:pPr>
        <w:shd w:val="clear" w:color="auto" w:fill="FFFFFF"/>
        <w:spacing w:before="43"/>
        <w:jc w:val="both"/>
        <w:rPr>
          <w:b/>
          <w:bCs/>
          <w:sz w:val="28"/>
        </w:rPr>
      </w:pPr>
      <w:r>
        <w:rPr>
          <w:b/>
          <w:bCs/>
          <w:color w:val="585858"/>
          <w:sz w:val="28"/>
        </w:rPr>
        <w:t xml:space="preserve">    4.1.</w:t>
      </w:r>
      <w:r>
        <w:rPr>
          <w:b/>
          <w:bCs/>
          <w:color w:val="000000"/>
          <w:spacing w:val="-3"/>
          <w:sz w:val="28"/>
        </w:rPr>
        <w:t xml:space="preserve"> (7.1.) </w:t>
      </w:r>
      <w:r>
        <w:rPr>
          <w:b/>
          <w:bCs/>
          <w:color w:val="585858"/>
          <w:sz w:val="28"/>
        </w:rPr>
        <w:t xml:space="preserve"> Аварийная световая сигнализация должна быть включена:</w:t>
      </w:r>
    </w:p>
    <w:p w:rsidR="00F26CEA" w:rsidRDefault="00F26CEA" w:rsidP="00F26CEA">
      <w:pPr>
        <w:numPr>
          <w:ilvl w:val="0"/>
          <w:numId w:val="8"/>
        </w:numPr>
        <w:shd w:val="clear" w:color="auto" w:fill="FFFFFF"/>
        <w:jc w:val="both"/>
        <w:rPr>
          <w:b/>
          <w:bCs/>
          <w:sz w:val="28"/>
        </w:rPr>
      </w:pPr>
      <w:r>
        <w:rPr>
          <w:b/>
          <w:bCs/>
          <w:color w:val="585858"/>
          <w:spacing w:val="-4"/>
          <w:sz w:val="28"/>
        </w:rPr>
        <w:t>при дорожно-транспортном происшествии;</w:t>
      </w:r>
    </w:p>
    <w:p w:rsidR="00F26CEA" w:rsidRDefault="00F26CEA" w:rsidP="00F26CEA">
      <w:pPr>
        <w:numPr>
          <w:ilvl w:val="0"/>
          <w:numId w:val="8"/>
        </w:numPr>
        <w:shd w:val="clear" w:color="auto" w:fill="FFFFFF"/>
        <w:jc w:val="both"/>
        <w:rPr>
          <w:b/>
          <w:bCs/>
          <w:sz w:val="28"/>
        </w:rPr>
      </w:pPr>
      <w:r>
        <w:rPr>
          <w:b/>
          <w:bCs/>
          <w:color w:val="585858"/>
          <w:spacing w:val="-3"/>
          <w:sz w:val="28"/>
        </w:rPr>
        <w:t>при вынужденной остановке в местах, где остановка запрещена;</w:t>
      </w:r>
    </w:p>
    <w:p w:rsidR="00F26CEA" w:rsidRDefault="00F26CEA" w:rsidP="00F26CEA">
      <w:pPr>
        <w:numPr>
          <w:ilvl w:val="0"/>
          <w:numId w:val="8"/>
        </w:numPr>
        <w:shd w:val="clear" w:color="auto" w:fill="FFFFFF"/>
        <w:jc w:val="both"/>
        <w:rPr>
          <w:b/>
          <w:bCs/>
          <w:sz w:val="28"/>
        </w:rPr>
      </w:pPr>
      <w:r>
        <w:rPr>
          <w:b/>
          <w:bCs/>
          <w:color w:val="585858"/>
          <w:spacing w:val="-4"/>
          <w:sz w:val="28"/>
        </w:rPr>
        <w:t>при движении задним ходом;</w:t>
      </w:r>
    </w:p>
    <w:p w:rsidR="00F26CEA" w:rsidRDefault="00F26CEA" w:rsidP="00F26CEA">
      <w:pPr>
        <w:numPr>
          <w:ilvl w:val="0"/>
          <w:numId w:val="8"/>
        </w:numPr>
        <w:shd w:val="clear" w:color="auto" w:fill="FFFFFF"/>
        <w:jc w:val="both"/>
        <w:rPr>
          <w:b/>
          <w:bCs/>
          <w:sz w:val="28"/>
        </w:rPr>
      </w:pPr>
      <w:r>
        <w:rPr>
          <w:b/>
          <w:bCs/>
          <w:color w:val="585858"/>
          <w:spacing w:val="-2"/>
          <w:sz w:val="28"/>
        </w:rPr>
        <w:t>при ослеплении водителя светом фар;</w:t>
      </w:r>
    </w:p>
    <w:p w:rsidR="00F26CEA" w:rsidRDefault="00F26CEA" w:rsidP="00F26CEA">
      <w:pPr>
        <w:numPr>
          <w:ilvl w:val="0"/>
          <w:numId w:val="8"/>
        </w:numPr>
        <w:shd w:val="clear" w:color="auto" w:fill="FFFFFF"/>
        <w:ind w:right="10"/>
        <w:jc w:val="both"/>
        <w:rPr>
          <w:b/>
          <w:bCs/>
          <w:sz w:val="28"/>
        </w:rPr>
      </w:pPr>
      <w:r>
        <w:rPr>
          <w:b/>
          <w:bCs/>
          <w:color w:val="585858"/>
          <w:spacing w:val="-2"/>
          <w:sz w:val="28"/>
        </w:rPr>
        <w:t xml:space="preserve">при буксировке (на буксируемом механическом транспортном    </w:t>
      </w:r>
      <w:r>
        <w:rPr>
          <w:b/>
          <w:bCs/>
          <w:color w:val="000000"/>
          <w:spacing w:val="-3"/>
          <w:sz w:val="28"/>
        </w:rPr>
        <w:t>средстве);</w:t>
      </w:r>
    </w:p>
    <w:p w:rsidR="00F26CEA" w:rsidRDefault="00F26CEA" w:rsidP="00F26CEA">
      <w:pPr>
        <w:numPr>
          <w:ilvl w:val="0"/>
          <w:numId w:val="8"/>
        </w:numPr>
        <w:shd w:val="clear" w:color="auto" w:fill="FFFFFF"/>
        <w:ind w:right="5"/>
        <w:jc w:val="both"/>
        <w:rPr>
          <w:b/>
          <w:bCs/>
          <w:sz w:val="28"/>
        </w:rPr>
      </w:pPr>
      <w:r>
        <w:rPr>
          <w:b/>
          <w:bCs/>
          <w:color w:val="585858"/>
          <w:spacing w:val="-2"/>
          <w:sz w:val="28"/>
        </w:rPr>
        <w:t xml:space="preserve">при остановке и стоянке на неосвещенных участках дорог или в  </w:t>
      </w:r>
      <w:r>
        <w:rPr>
          <w:b/>
          <w:bCs/>
          <w:color w:val="585858"/>
          <w:spacing w:val="-4"/>
          <w:sz w:val="28"/>
        </w:rPr>
        <w:t>условиях  недостаточной видимости при неисправных габаритных огнях;</w:t>
      </w:r>
    </w:p>
    <w:p w:rsidR="00F26CEA" w:rsidRDefault="00F26CEA" w:rsidP="00F26CEA">
      <w:pPr>
        <w:numPr>
          <w:ilvl w:val="0"/>
          <w:numId w:val="9"/>
        </w:numPr>
        <w:shd w:val="clear" w:color="auto" w:fill="FFFFFF"/>
        <w:ind w:right="5"/>
        <w:jc w:val="both"/>
        <w:rPr>
          <w:b/>
          <w:bCs/>
          <w:color w:val="000000"/>
          <w:spacing w:val="-5"/>
          <w:sz w:val="28"/>
        </w:rPr>
      </w:pPr>
      <w:r>
        <w:rPr>
          <w:b/>
          <w:bCs/>
          <w:color w:val="585858"/>
          <w:spacing w:val="-4"/>
          <w:sz w:val="28"/>
        </w:rPr>
        <w:t xml:space="preserve">вне населенного пункта при остановке на обочине в случае, когда </w:t>
      </w:r>
      <w:r>
        <w:rPr>
          <w:b/>
          <w:bCs/>
          <w:color w:val="585858"/>
          <w:spacing w:val="-2"/>
          <w:sz w:val="28"/>
        </w:rPr>
        <w:t>ее ширина         недостаточна для полного съезда с проезжей части или шири</w:t>
      </w:r>
      <w:r>
        <w:rPr>
          <w:b/>
          <w:bCs/>
          <w:color w:val="585858"/>
          <w:spacing w:val="-2"/>
          <w:sz w:val="28"/>
        </w:rPr>
        <w:softHyphen/>
      </w:r>
      <w:r>
        <w:rPr>
          <w:b/>
          <w:bCs/>
          <w:color w:val="585858"/>
          <w:spacing w:val="-3"/>
          <w:sz w:val="28"/>
        </w:rPr>
        <w:t xml:space="preserve">ну обочины определить в данных дорожных условиях не представляется </w:t>
      </w:r>
      <w:r>
        <w:rPr>
          <w:b/>
          <w:bCs/>
          <w:color w:val="000000"/>
          <w:spacing w:val="-5"/>
          <w:sz w:val="28"/>
        </w:rPr>
        <w:t>возможным.</w:t>
      </w:r>
    </w:p>
    <w:p w:rsidR="00F26CEA" w:rsidRDefault="00F26CEA" w:rsidP="00F26CEA">
      <w:pPr>
        <w:pStyle w:val="33"/>
        <w:jc w:val="both"/>
        <w:rPr>
          <w:sz w:val="28"/>
        </w:rPr>
      </w:pPr>
      <w:r>
        <w:rPr>
          <w:sz w:val="28"/>
        </w:rPr>
        <w:t xml:space="preserve">     Аварийная световая сигнализация должна быть включена и в других случаях для предупреждения участников движения об опасности, которую может создать транспортное средство.</w:t>
      </w:r>
    </w:p>
    <w:p w:rsidR="00F26CEA" w:rsidRDefault="00F26CEA" w:rsidP="00F26CEA">
      <w:pPr>
        <w:shd w:val="clear" w:color="auto" w:fill="FFFFFF"/>
        <w:ind w:left="38" w:right="5"/>
        <w:jc w:val="both"/>
        <w:rPr>
          <w:sz w:val="28"/>
        </w:rPr>
      </w:pPr>
      <w:r>
        <w:pict>
          <v:line id="_x0000_s1028" style="position:absolute;left:0;text-align:left;z-index:251662336;mso-position-horizontal-relative:margin" from="768.25pt,412.55pt" to="768.25pt,470.65pt" o:allowincell="f" strokeweight=".5pt">
            <w10:wrap anchorx="margin"/>
          </v:line>
        </w:pict>
      </w:r>
      <w:r>
        <w:rPr>
          <w:color w:val="626262"/>
          <w:spacing w:val="-8"/>
          <w:sz w:val="28"/>
        </w:rPr>
        <w:t xml:space="preserve">     </w:t>
      </w:r>
      <w:r>
        <w:rPr>
          <w:b/>
          <w:bCs/>
          <w:color w:val="626262"/>
          <w:sz w:val="28"/>
        </w:rPr>
        <w:t xml:space="preserve">     4.2. </w:t>
      </w:r>
      <w:r>
        <w:rPr>
          <w:b/>
          <w:bCs/>
          <w:color w:val="000000"/>
          <w:spacing w:val="-3"/>
          <w:sz w:val="28"/>
        </w:rPr>
        <w:t xml:space="preserve">(7.2.) </w:t>
      </w:r>
      <w:r>
        <w:rPr>
          <w:b/>
          <w:bCs/>
          <w:color w:val="626262"/>
          <w:sz w:val="28"/>
        </w:rPr>
        <w:t xml:space="preserve">После включения аварийной световой сигнализации, а также </w:t>
      </w:r>
      <w:r>
        <w:rPr>
          <w:b/>
          <w:bCs/>
          <w:color w:val="626262"/>
          <w:spacing w:val="-3"/>
          <w:sz w:val="28"/>
        </w:rPr>
        <w:t>при ее неисправности или отсутствии должен быть незамедлительно вы</w:t>
      </w:r>
      <w:r>
        <w:rPr>
          <w:b/>
          <w:bCs/>
          <w:color w:val="626262"/>
          <w:spacing w:val="-3"/>
          <w:sz w:val="28"/>
        </w:rPr>
        <w:softHyphen/>
      </w:r>
      <w:r>
        <w:rPr>
          <w:b/>
          <w:bCs/>
          <w:color w:val="626262"/>
          <w:spacing w:val="-2"/>
          <w:sz w:val="28"/>
        </w:rPr>
        <w:t>ставлен на проезжей части со стороны наибольшей опасности знак ава</w:t>
      </w:r>
      <w:r>
        <w:rPr>
          <w:b/>
          <w:bCs/>
          <w:color w:val="626262"/>
          <w:spacing w:val="-2"/>
          <w:sz w:val="28"/>
        </w:rPr>
        <w:softHyphen/>
      </w:r>
      <w:r>
        <w:rPr>
          <w:b/>
          <w:bCs/>
          <w:color w:val="626262"/>
          <w:spacing w:val="-3"/>
          <w:sz w:val="28"/>
        </w:rPr>
        <w:t>рийной остановки (или мигающий красный фонарь):</w:t>
      </w:r>
    </w:p>
    <w:p w:rsidR="00F26CEA" w:rsidRDefault="00F26CEA" w:rsidP="00F26CEA">
      <w:pPr>
        <w:shd w:val="clear" w:color="auto" w:fill="FFFFFF"/>
        <w:ind w:left="715"/>
        <w:jc w:val="both"/>
        <w:rPr>
          <w:sz w:val="28"/>
        </w:rPr>
      </w:pPr>
      <w:r>
        <w:rPr>
          <w:color w:val="626262"/>
          <w:spacing w:val="-3"/>
          <w:sz w:val="28"/>
        </w:rPr>
        <w:t xml:space="preserve">- </w:t>
      </w:r>
      <w:r>
        <w:rPr>
          <w:b/>
          <w:bCs/>
          <w:color w:val="626262"/>
          <w:spacing w:val="-3"/>
          <w:sz w:val="28"/>
        </w:rPr>
        <w:t>при дорожно-транспортном происшествии;</w:t>
      </w:r>
    </w:p>
    <w:p w:rsidR="00F26CEA" w:rsidRDefault="00F26CEA" w:rsidP="00F26CEA">
      <w:pPr>
        <w:shd w:val="clear" w:color="auto" w:fill="FFFFFF"/>
        <w:ind w:left="24" w:right="10" w:firstLine="691"/>
        <w:jc w:val="both"/>
        <w:rPr>
          <w:sz w:val="28"/>
        </w:rPr>
      </w:pPr>
      <w:r>
        <w:rPr>
          <w:color w:val="626262"/>
          <w:spacing w:val="-3"/>
          <w:sz w:val="28"/>
        </w:rPr>
        <w:t xml:space="preserve">- </w:t>
      </w:r>
      <w:r>
        <w:rPr>
          <w:b/>
          <w:bCs/>
          <w:color w:val="626262"/>
          <w:spacing w:val="-2"/>
          <w:sz w:val="28"/>
        </w:rPr>
        <w:t xml:space="preserve">при вынужденной остановке в местах, где она запрещена, или в </w:t>
      </w:r>
      <w:r>
        <w:rPr>
          <w:b/>
          <w:bCs/>
          <w:color w:val="626262"/>
          <w:sz w:val="28"/>
        </w:rPr>
        <w:t xml:space="preserve">местах с видимостью дороги менее </w:t>
      </w:r>
      <w:smartTag w:uri="urn:schemas-microsoft-com:office:smarttags" w:element="metricconverter">
        <w:smartTagPr>
          <w:attr w:name="ProductID" w:val="100 м"/>
        </w:smartTagPr>
        <w:r>
          <w:rPr>
            <w:b/>
            <w:bCs/>
            <w:color w:val="626262"/>
            <w:sz w:val="28"/>
          </w:rPr>
          <w:t>100 м</w:t>
        </w:r>
      </w:smartTag>
      <w:r>
        <w:rPr>
          <w:b/>
          <w:bCs/>
          <w:color w:val="626262"/>
          <w:sz w:val="28"/>
        </w:rPr>
        <w:t xml:space="preserve"> хотя бы в одном направлении.</w:t>
      </w:r>
    </w:p>
    <w:p w:rsidR="00F26CEA" w:rsidRDefault="00F26CEA" w:rsidP="00F26CEA">
      <w:pPr>
        <w:shd w:val="clear" w:color="auto" w:fill="FFFFFF"/>
        <w:ind w:right="10"/>
        <w:jc w:val="both"/>
        <w:rPr>
          <w:b/>
          <w:bCs/>
          <w:sz w:val="28"/>
        </w:rPr>
      </w:pPr>
      <w:r>
        <w:rPr>
          <w:color w:val="626262"/>
          <w:spacing w:val="-2"/>
          <w:sz w:val="28"/>
        </w:rPr>
        <w:t xml:space="preserve">     </w:t>
      </w:r>
      <w:r>
        <w:rPr>
          <w:b/>
          <w:bCs/>
          <w:color w:val="000000"/>
          <w:sz w:val="28"/>
        </w:rPr>
        <w:t xml:space="preserve">    4.3.(7.3.) При отсутствии или неисправности аварийной световой сиг</w:t>
      </w:r>
      <w:r>
        <w:rPr>
          <w:b/>
          <w:bCs/>
          <w:color w:val="000000"/>
          <w:sz w:val="28"/>
        </w:rPr>
        <w:softHyphen/>
      </w:r>
      <w:r>
        <w:rPr>
          <w:b/>
          <w:bCs/>
          <w:color w:val="000000"/>
          <w:spacing w:val="3"/>
          <w:sz w:val="28"/>
        </w:rPr>
        <w:t xml:space="preserve">нализации на буксируемом механическом транспортном средстве сзади </w:t>
      </w:r>
      <w:r>
        <w:rPr>
          <w:b/>
          <w:bCs/>
          <w:color w:val="000000"/>
          <w:spacing w:val="5"/>
          <w:sz w:val="28"/>
        </w:rPr>
        <w:t>должен быть закреплен знак аварийной остановки.</w:t>
      </w:r>
      <w:r>
        <w:rPr>
          <w:b/>
          <w:bCs/>
          <w:sz w:val="28"/>
        </w:rPr>
        <w:t xml:space="preserve"> </w:t>
      </w:r>
    </w:p>
    <w:p w:rsidR="00F26CEA" w:rsidRDefault="00F26CEA" w:rsidP="00F26CEA">
      <w:pPr>
        <w:jc w:val="both"/>
        <w:rPr>
          <w:spacing w:val="4"/>
          <w:sz w:val="28"/>
        </w:rPr>
      </w:pPr>
    </w:p>
    <w:p w:rsidR="00F26CEA" w:rsidRDefault="00F26CEA" w:rsidP="00F26CEA">
      <w:pPr>
        <w:jc w:val="both"/>
        <w:rPr>
          <w:spacing w:val="4"/>
          <w:sz w:val="28"/>
        </w:rPr>
      </w:pPr>
      <w:r>
        <w:rPr>
          <w:spacing w:val="4"/>
          <w:sz w:val="28"/>
        </w:rPr>
        <w:t xml:space="preserve">Литература: </w:t>
      </w:r>
      <w:r>
        <w:rPr>
          <w:sz w:val="28"/>
        </w:rPr>
        <w:t>1, стр. 65-83;  2, стр. 11-14.</w:t>
      </w:r>
    </w:p>
    <w:p w:rsidR="00F26CEA" w:rsidRDefault="00F26CEA" w:rsidP="00F26CEA">
      <w:pPr>
        <w:jc w:val="both"/>
        <w:rPr>
          <w:sz w:val="28"/>
        </w:rPr>
      </w:pPr>
    </w:p>
    <w:p w:rsidR="00F26CEA" w:rsidRDefault="00F26CEA" w:rsidP="00F26CEA">
      <w:pPr>
        <w:pStyle w:val="a8"/>
        <w:rPr>
          <w:szCs w:val="24"/>
          <w:u w:val="single"/>
        </w:rPr>
      </w:pPr>
      <w:r>
        <w:rPr>
          <w:szCs w:val="24"/>
        </w:rPr>
        <w:t>Контрольные вопросы:</w:t>
      </w:r>
    </w:p>
    <w:p w:rsidR="00F26CEA" w:rsidRDefault="00F26CEA" w:rsidP="00F26CEA">
      <w:pPr>
        <w:pStyle w:val="2"/>
        <w:jc w:val="both"/>
        <w:rPr>
          <w:sz w:val="28"/>
          <w:lang w:val="ru-RU"/>
        </w:rPr>
      </w:pPr>
      <w:r>
        <w:rPr>
          <w:sz w:val="28"/>
          <w:lang w:val="ru-RU"/>
        </w:rPr>
        <w:t>1. Что означает зеленый мигающий сигнал светофора?</w:t>
      </w:r>
    </w:p>
    <w:p w:rsidR="00F26CEA" w:rsidRDefault="00F26CEA" w:rsidP="00F26CEA">
      <w:pPr>
        <w:pStyle w:val="a8"/>
        <w:ind w:left="360" w:hanging="360"/>
      </w:pPr>
      <w:r>
        <w:t xml:space="preserve">2. О чем информируют черные стрелки на зеленом сигнале светофора? </w:t>
      </w:r>
    </w:p>
    <w:p w:rsidR="00F26CEA" w:rsidRDefault="00F26CEA" w:rsidP="00F26CEA">
      <w:pPr>
        <w:pStyle w:val="a8"/>
        <w:ind w:left="360" w:hanging="360"/>
      </w:pPr>
      <w:r>
        <w:t>3. Как должен поступить водитель, если сигналы регулировщика  противоречат сигналам светофора и требованиям дорожных знаков?</w:t>
      </w:r>
    </w:p>
    <w:p w:rsidR="00F26CEA" w:rsidRDefault="00F26CEA" w:rsidP="00F26CEA">
      <w:pPr>
        <w:pStyle w:val="a8"/>
        <w:ind w:left="360" w:hanging="360"/>
      </w:pPr>
      <w:r>
        <w:t>4.  Что означает включенный желтый мигающий сигнал светофора?</w:t>
      </w:r>
    </w:p>
    <w:p w:rsidR="00F26CEA" w:rsidRDefault="00F26CEA" w:rsidP="00F26CEA">
      <w:pPr>
        <w:pStyle w:val="a8"/>
        <w:ind w:left="426" w:hanging="426"/>
      </w:pPr>
      <w:r>
        <w:t>5. С какой целью регулировщик может использовать сигнал свистком?</w:t>
      </w:r>
    </w:p>
    <w:p w:rsidR="00F26CEA" w:rsidRDefault="00F26CEA" w:rsidP="00F26CEA">
      <w:pPr>
        <w:pStyle w:val="a8"/>
        <w:ind w:left="426" w:hanging="426"/>
      </w:pPr>
      <w:r>
        <w:t>6. Разрешается ли водителю автомобиля продолжать движение при включении желтого сигнала светофора?</w:t>
      </w:r>
    </w:p>
    <w:p w:rsidR="00F26CEA" w:rsidRDefault="00F26CEA" w:rsidP="00F26CEA">
      <w:pPr>
        <w:pStyle w:val="a8"/>
        <w:ind w:left="426" w:hanging="426"/>
      </w:pPr>
      <w:r>
        <w:t>7. В каких случаях регулировщик отменяет действие дорожных знаков?</w:t>
      </w:r>
    </w:p>
    <w:p w:rsidR="00F26CEA" w:rsidRDefault="00F26CEA" w:rsidP="00F26CEA">
      <w:pPr>
        <w:autoSpaceDE w:val="0"/>
        <w:autoSpaceDN w:val="0"/>
        <w:adjustRightInd w:val="0"/>
        <w:ind w:left="312" w:hanging="312"/>
        <w:jc w:val="both"/>
        <w:rPr>
          <w:sz w:val="28"/>
        </w:rPr>
      </w:pPr>
      <w:r>
        <w:rPr>
          <w:sz w:val="28"/>
        </w:rPr>
        <w:t>8. Какая дорога является главной на перекрестке?</w:t>
      </w:r>
      <w:r>
        <w:rPr>
          <w:sz w:val="28"/>
        </w:rPr>
        <w:tab/>
        <w:t xml:space="preserve"> </w:t>
      </w:r>
      <w:r>
        <w:rPr>
          <w:sz w:val="28"/>
        </w:rPr>
        <w:tab/>
      </w:r>
    </w:p>
    <w:p w:rsidR="00F26CEA" w:rsidRDefault="00F26CEA" w:rsidP="00F26CEA">
      <w:pPr>
        <w:autoSpaceDE w:val="0"/>
        <w:autoSpaceDN w:val="0"/>
        <w:adjustRightInd w:val="0"/>
        <w:jc w:val="both"/>
        <w:rPr>
          <w:color w:val="FF0000"/>
          <w:sz w:val="28"/>
        </w:rPr>
      </w:pPr>
      <w:r>
        <w:rPr>
          <w:sz w:val="28"/>
        </w:rPr>
        <w:t>9. Значение, каких дорожных знаков отменяют сигналы светофора?</w:t>
      </w:r>
    </w:p>
    <w:p w:rsidR="00F26CEA" w:rsidRDefault="00F26CEA" w:rsidP="00F26CEA">
      <w:pPr>
        <w:pStyle w:val="a8"/>
        <w:ind w:left="426" w:hanging="426"/>
      </w:pPr>
    </w:p>
    <w:p w:rsidR="00F26CEA" w:rsidRDefault="00F26CEA" w:rsidP="00F26CEA">
      <w:pPr>
        <w:shd w:val="clear" w:color="auto" w:fill="FFFFFF"/>
        <w:ind w:left="245"/>
        <w:jc w:val="both"/>
        <w:rPr>
          <w:sz w:val="28"/>
        </w:rPr>
      </w:pPr>
    </w:p>
    <w:p w:rsidR="00F26CEA" w:rsidRDefault="00F26CEA" w:rsidP="00F26CEA">
      <w:pPr>
        <w:pStyle w:val="1"/>
        <w:numPr>
          <w:ilvl w:val="0"/>
          <w:numId w:val="0"/>
        </w:numPr>
        <w:tabs>
          <w:tab w:val="left" w:pos="708"/>
        </w:tabs>
        <w:jc w:val="both"/>
      </w:pPr>
      <w:r>
        <w:t>Тема 3 Дорожные знаки</w:t>
      </w:r>
    </w:p>
    <w:p w:rsidR="00F26CEA" w:rsidRDefault="00F26CEA" w:rsidP="00F26CEA">
      <w:pPr>
        <w:pStyle w:val="1"/>
        <w:numPr>
          <w:ilvl w:val="0"/>
          <w:numId w:val="0"/>
        </w:numPr>
        <w:tabs>
          <w:tab w:val="left" w:pos="708"/>
        </w:tabs>
        <w:jc w:val="both"/>
        <w:rPr>
          <w:u w:val="single"/>
        </w:rPr>
      </w:pPr>
      <w:r>
        <w:t>Цель: Изучение</w:t>
      </w:r>
      <w:r>
        <w:rPr>
          <w:bCs/>
        </w:rPr>
        <w:t xml:space="preserve"> </w:t>
      </w:r>
      <w:r>
        <w:t xml:space="preserve"> дорожных знаков как средство регулирования дорожного движения  </w:t>
      </w:r>
    </w:p>
    <w:p w:rsidR="00F26CEA" w:rsidRDefault="00F26CEA" w:rsidP="00F26CEA">
      <w:pPr>
        <w:pStyle w:val="a8"/>
        <w:rPr>
          <w:szCs w:val="24"/>
        </w:rPr>
      </w:pPr>
      <w:r>
        <w:rPr>
          <w:szCs w:val="24"/>
        </w:rPr>
        <w:t>План:</w:t>
      </w:r>
    </w:p>
    <w:p w:rsidR="00F26CEA" w:rsidRDefault="00F26CEA" w:rsidP="00F26CEA">
      <w:pPr>
        <w:jc w:val="both"/>
        <w:rPr>
          <w:bCs/>
          <w:sz w:val="28"/>
          <w:szCs w:val="28"/>
        </w:rPr>
      </w:pPr>
      <w:r>
        <w:rPr>
          <w:bCs/>
          <w:sz w:val="28"/>
          <w:szCs w:val="28"/>
        </w:rPr>
        <w:t>1.Условия применения знаков, порядок их расстановки</w:t>
      </w:r>
    </w:p>
    <w:p w:rsidR="00F26CEA" w:rsidRDefault="00F26CEA" w:rsidP="00F26CEA">
      <w:pPr>
        <w:jc w:val="both"/>
        <w:rPr>
          <w:b/>
          <w:bCs/>
          <w:sz w:val="28"/>
        </w:rPr>
      </w:pPr>
      <w:r>
        <w:rPr>
          <w:bCs/>
          <w:sz w:val="28"/>
          <w:szCs w:val="28"/>
        </w:rPr>
        <w:t xml:space="preserve">2. Дорожные знаки </w:t>
      </w:r>
    </w:p>
    <w:p w:rsidR="00F26CEA" w:rsidRDefault="00F26CEA" w:rsidP="00F26CEA">
      <w:pPr>
        <w:jc w:val="both"/>
        <w:rPr>
          <w:b/>
          <w:bCs/>
          <w:sz w:val="28"/>
        </w:rPr>
      </w:pPr>
    </w:p>
    <w:p w:rsidR="00F26CEA" w:rsidRDefault="00F26CEA" w:rsidP="00F26CEA">
      <w:pPr>
        <w:jc w:val="both"/>
        <w:rPr>
          <w:b/>
          <w:sz w:val="28"/>
          <w:szCs w:val="28"/>
        </w:rPr>
      </w:pPr>
      <w:r>
        <w:rPr>
          <w:b/>
          <w:sz w:val="28"/>
          <w:szCs w:val="28"/>
        </w:rPr>
        <w:t>1.Условия применения знаков, порядок их расстановки</w:t>
      </w:r>
    </w:p>
    <w:p w:rsidR="00F26CEA" w:rsidRDefault="00F26CEA" w:rsidP="00F26CEA">
      <w:pPr>
        <w:jc w:val="both"/>
        <w:rPr>
          <w:b/>
          <w:bCs/>
          <w:sz w:val="28"/>
        </w:rPr>
      </w:pPr>
    </w:p>
    <w:p w:rsidR="00F26CEA" w:rsidRDefault="00F26CEA" w:rsidP="00F26CEA">
      <w:pPr>
        <w:shd w:val="clear" w:color="auto" w:fill="FFFFFF"/>
        <w:ind w:left="14" w:right="139" w:firstLine="346"/>
        <w:jc w:val="both"/>
        <w:rPr>
          <w:sz w:val="28"/>
        </w:rPr>
      </w:pPr>
      <w:r>
        <w:rPr>
          <w:color w:val="000000"/>
          <w:sz w:val="28"/>
        </w:rPr>
        <w:t xml:space="preserve"> ГОСТ 10807-78 устанавливает классификацию дорожных знаков, их </w:t>
      </w:r>
      <w:r>
        <w:rPr>
          <w:color w:val="000000"/>
          <w:spacing w:val="-4"/>
          <w:sz w:val="28"/>
        </w:rPr>
        <w:t xml:space="preserve">основные параметры, символику, требования к знакам как к промышленным </w:t>
      </w:r>
      <w:r>
        <w:rPr>
          <w:color w:val="000000"/>
          <w:spacing w:val="-3"/>
          <w:sz w:val="28"/>
        </w:rPr>
        <w:t xml:space="preserve">изделиям в отношении их размеров, цвета, эксплуатационных свойств и так далее. </w:t>
      </w:r>
      <w:r>
        <w:rPr>
          <w:color w:val="000000"/>
          <w:sz w:val="28"/>
        </w:rPr>
        <w:t xml:space="preserve">ГОСТ 10807-78 разработан на основе Конвенции о дорожных знаках и сигналах 1968 года и Европейского соглашения 1971 года, дополняющего </w:t>
      </w:r>
      <w:r>
        <w:rPr>
          <w:color w:val="000000"/>
          <w:spacing w:val="-4"/>
          <w:sz w:val="28"/>
        </w:rPr>
        <w:t>Конвенцию.</w:t>
      </w:r>
    </w:p>
    <w:p w:rsidR="00F26CEA" w:rsidRDefault="00F26CEA" w:rsidP="00F26CEA">
      <w:pPr>
        <w:shd w:val="clear" w:color="auto" w:fill="FFFFFF"/>
        <w:ind w:left="14" w:right="110" w:firstLine="346"/>
        <w:jc w:val="both"/>
        <w:rPr>
          <w:sz w:val="28"/>
        </w:rPr>
      </w:pPr>
      <w:r>
        <w:rPr>
          <w:color w:val="000000"/>
          <w:spacing w:val="-3"/>
          <w:sz w:val="28"/>
        </w:rPr>
        <w:t xml:space="preserve"> Условия применения знаков, порядок их расстановки регламентирует </w:t>
      </w:r>
      <w:r>
        <w:rPr>
          <w:color w:val="000000"/>
          <w:sz w:val="28"/>
        </w:rPr>
        <w:t xml:space="preserve">ГОСТ 23457-86 "Технические средства организации дорожного движения. </w:t>
      </w:r>
      <w:r>
        <w:rPr>
          <w:color w:val="000000"/>
          <w:spacing w:val="-4"/>
          <w:sz w:val="28"/>
        </w:rPr>
        <w:t>Правила применения".</w:t>
      </w:r>
    </w:p>
    <w:p w:rsidR="00F26CEA" w:rsidRDefault="00F26CEA" w:rsidP="00F26CEA">
      <w:pPr>
        <w:shd w:val="clear" w:color="auto" w:fill="FFFFFF"/>
        <w:ind w:left="14" w:right="106"/>
        <w:jc w:val="both"/>
        <w:rPr>
          <w:sz w:val="28"/>
        </w:rPr>
      </w:pPr>
      <w:r>
        <w:rPr>
          <w:color w:val="000000"/>
          <w:sz w:val="28"/>
        </w:rPr>
        <w:t xml:space="preserve">  Все дорожные знаки разделяются на семь групп: 1 - предупреждаю</w:t>
      </w:r>
      <w:r>
        <w:rPr>
          <w:color w:val="000000"/>
          <w:sz w:val="28"/>
        </w:rPr>
        <w:softHyphen/>
        <w:t>щие, 2 - приоритета, 3 - запрещающие, 4 - предписывающие, 5 - информаци</w:t>
      </w:r>
      <w:r>
        <w:rPr>
          <w:color w:val="000000"/>
          <w:sz w:val="28"/>
        </w:rPr>
        <w:softHyphen/>
        <w:t>онно-указательные, 6 - сервиса, 7 - дополнительной информации (таблички).</w:t>
      </w:r>
    </w:p>
    <w:p w:rsidR="00F26CEA" w:rsidRDefault="00F26CEA" w:rsidP="00F26CEA">
      <w:pPr>
        <w:shd w:val="clear" w:color="auto" w:fill="FFFFFF"/>
        <w:ind w:left="14" w:right="82" w:firstLine="346"/>
        <w:jc w:val="both"/>
        <w:rPr>
          <w:sz w:val="28"/>
        </w:rPr>
      </w:pPr>
      <w:r>
        <w:rPr>
          <w:color w:val="000000"/>
          <w:spacing w:val="-4"/>
          <w:sz w:val="28"/>
        </w:rPr>
        <w:t>Знаки из</w:t>
      </w:r>
      <w:r>
        <w:rPr>
          <w:color w:val="000000"/>
          <w:spacing w:val="-4"/>
          <w:sz w:val="28"/>
        </w:rPr>
        <w:softHyphen/>
      </w:r>
      <w:r>
        <w:rPr>
          <w:color w:val="000000"/>
          <w:spacing w:val="-2"/>
          <w:sz w:val="28"/>
        </w:rPr>
        <w:t>готовляются с внутренним или внешним освещением или со световозвращаю</w:t>
      </w:r>
      <w:r>
        <w:rPr>
          <w:color w:val="000000"/>
          <w:spacing w:val="-1"/>
          <w:sz w:val="28"/>
        </w:rPr>
        <w:t>щей поверхностью (специальная пленка на основе стеклянных микрошари</w:t>
      </w:r>
      <w:r>
        <w:rPr>
          <w:color w:val="000000"/>
          <w:spacing w:val="-1"/>
          <w:sz w:val="28"/>
        </w:rPr>
        <w:softHyphen/>
      </w:r>
      <w:r>
        <w:rPr>
          <w:color w:val="000000"/>
          <w:spacing w:val="-3"/>
          <w:sz w:val="28"/>
        </w:rPr>
        <w:t>ков, отражающая свет фар автомобиля).</w:t>
      </w:r>
    </w:p>
    <w:p w:rsidR="00F26CEA" w:rsidRDefault="00F26CEA" w:rsidP="00F26CEA">
      <w:pPr>
        <w:shd w:val="clear" w:color="auto" w:fill="FFFFFF"/>
        <w:ind w:left="14" w:firstLine="346"/>
        <w:jc w:val="both"/>
        <w:rPr>
          <w:sz w:val="28"/>
        </w:rPr>
      </w:pPr>
      <w:r>
        <w:rPr>
          <w:color w:val="000000"/>
          <w:spacing w:val="-3"/>
          <w:sz w:val="28"/>
        </w:rPr>
        <w:t xml:space="preserve">Для обеспечения лучшей "читаемости" знаков одновременно в одном поперечном сечении дороги допускается устанавливать не более трех знаков (без учета дублирующих и табличек). Все знаки устанавливаются с правой стороны дороги, кроме специально оговоренных случаев. На дорогах с двумя </w:t>
      </w:r>
      <w:r>
        <w:rPr>
          <w:color w:val="000000"/>
          <w:spacing w:val="-4"/>
          <w:sz w:val="28"/>
        </w:rPr>
        <w:t>полосами и более для движения в одном направлении знаки (с учетом содер</w:t>
      </w:r>
      <w:r>
        <w:rPr>
          <w:color w:val="000000"/>
          <w:spacing w:val="-4"/>
          <w:sz w:val="28"/>
        </w:rPr>
        <w:softHyphen/>
      </w:r>
      <w:r>
        <w:rPr>
          <w:color w:val="000000"/>
          <w:spacing w:val="-3"/>
          <w:sz w:val="28"/>
        </w:rPr>
        <w:t>жащейся информации и местных условий) должны дублироваться, если они могут быть своевременно не замечены водителями. Дублирующие знаки ус</w:t>
      </w:r>
      <w:r>
        <w:rPr>
          <w:color w:val="000000"/>
          <w:spacing w:val="-3"/>
          <w:sz w:val="28"/>
        </w:rPr>
        <w:softHyphen/>
        <w:t xml:space="preserve">танавливают на разделительной полосе. Если ее нет, их размещают на левой </w:t>
      </w:r>
      <w:r>
        <w:rPr>
          <w:color w:val="000000"/>
          <w:spacing w:val="-2"/>
          <w:sz w:val="28"/>
        </w:rPr>
        <w:t xml:space="preserve">стороне дороги, когда для движения во встречном направлении имеется не </w:t>
      </w:r>
      <w:r>
        <w:rPr>
          <w:color w:val="000000"/>
          <w:spacing w:val="-3"/>
          <w:sz w:val="28"/>
        </w:rPr>
        <w:t>более двух полос.          Если видимость знака, устанавливаемого на левой стороне дороги, не может быть обеспечена, а также в случае, если для движения во встречном направлении имеются три полосы и более, знаки размещают над</w:t>
      </w:r>
      <w:r>
        <w:rPr>
          <w:b/>
          <w:bCs/>
          <w:color w:val="000000"/>
          <w:spacing w:val="-3"/>
          <w:sz w:val="28"/>
        </w:rPr>
        <w:t xml:space="preserve"> </w:t>
      </w:r>
      <w:r>
        <w:rPr>
          <w:color w:val="000000"/>
          <w:spacing w:val="-4"/>
          <w:sz w:val="28"/>
        </w:rPr>
        <w:t>проезжей частью.</w:t>
      </w:r>
    </w:p>
    <w:p w:rsidR="00F26CEA" w:rsidRDefault="00F26CEA" w:rsidP="00F26CEA">
      <w:pPr>
        <w:pStyle w:val="23"/>
        <w:ind w:left="0" w:firstLine="360"/>
        <w:jc w:val="both"/>
      </w:pPr>
      <w:r>
        <w:t>При установке двух или более одинаковых знаков для определения их взаимного расположения применяется следующие понятия:</w:t>
      </w:r>
    </w:p>
    <w:p w:rsidR="00F26CEA" w:rsidRDefault="00F26CEA" w:rsidP="00F26CEA">
      <w:pPr>
        <w:numPr>
          <w:ilvl w:val="0"/>
          <w:numId w:val="10"/>
        </w:numPr>
        <w:jc w:val="both"/>
        <w:rPr>
          <w:sz w:val="28"/>
        </w:rPr>
      </w:pPr>
      <w:r>
        <w:rPr>
          <w:sz w:val="28"/>
        </w:rPr>
        <w:t>дублирование знака – установка знака, одноимённого с основным, слева от дороги, на разделительной полосе (островке) или над проезжей часть;</w:t>
      </w:r>
    </w:p>
    <w:p w:rsidR="00F26CEA" w:rsidRDefault="00F26CEA" w:rsidP="00F26CEA">
      <w:pPr>
        <w:numPr>
          <w:ilvl w:val="0"/>
          <w:numId w:val="10"/>
        </w:numPr>
        <w:jc w:val="both"/>
        <w:rPr>
          <w:sz w:val="28"/>
        </w:rPr>
      </w:pPr>
      <w:r>
        <w:rPr>
          <w:sz w:val="28"/>
        </w:rPr>
        <w:t>повторение знака – установка знака, одноимённого с основным, на некотором расстоянии за ним по ходу движения;</w:t>
      </w:r>
    </w:p>
    <w:p w:rsidR="00F26CEA" w:rsidRDefault="00F26CEA" w:rsidP="00F26CEA">
      <w:pPr>
        <w:numPr>
          <w:ilvl w:val="0"/>
          <w:numId w:val="10"/>
        </w:numPr>
        <w:jc w:val="both"/>
        <w:rPr>
          <w:sz w:val="28"/>
        </w:rPr>
      </w:pPr>
      <w:r>
        <w:rPr>
          <w:sz w:val="28"/>
        </w:rPr>
        <w:lastRenderedPageBreak/>
        <w:t>предварительная установка знака - установка знака, одноимённого с основным, на некотором расстоянии до него. Предварительные знаки устанавливаются с табличкой 7.1.1 «Расстояние до объекта», за исключением знаков сервиса и некоторых других.</w:t>
      </w:r>
    </w:p>
    <w:p w:rsidR="00F26CEA" w:rsidRDefault="00F26CEA" w:rsidP="00F26CEA">
      <w:pPr>
        <w:pStyle w:val="a8"/>
        <w:rPr>
          <w:b/>
          <w:bCs/>
        </w:rPr>
      </w:pPr>
      <w:r>
        <w:t xml:space="preserve">     С разрешения Департамента дорожной полиции МВД РК в экспериментальном порядке применяются и другие знаки. В этих случаях для информации водителей на экспериментальных участках  должны быть установлены транспаранты, разъясняющие смысл экспериментальных дорожных знаков.</w:t>
      </w:r>
    </w:p>
    <w:p w:rsidR="00F26CEA" w:rsidRDefault="00F26CEA" w:rsidP="00F26CEA">
      <w:pPr>
        <w:pStyle w:val="a8"/>
      </w:pPr>
      <w:r>
        <w:t xml:space="preserve">     Действие знаков распространяется на проезжую часть, велосипедную или пешеходную дорожку, у которой или над которой он установлен.</w:t>
      </w:r>
    </w:p>
    <w:p w:rsidR="00F26CEA" w:rsidRDefault="00F26CEA" w:rsidP="00F26CEA">
      <w:pPr>
        <w:ind w:firstLine="540"/>
        <w:jc w:val="both"/>
        <w:rPr>
          <w:sz w:val="28"/>
        </w:rPr>
      </w:pPr>
    </w:p>
    <w:p w:rsidR="00F26CEA" w:rsidRDefault="00F26CEA" w:rsidP="00F26CEA">
      <w:pPr>
        <w:jc w:val="both"/>
        <w:rPr>
          <w:b/>
          <w:sz w:val="28"/>
        </w:rPr>
      </w:pPr>
      <w:r>
        <w:rPr>
          <w:b/>
          <w:sz w:val="28"/>
          <w:szCs w:val="28"/>
        </w:rPr>
        <w:t xml:space="preserve">2. Дорожные знаки </w:t>
      </w:r>
    </w:p>
    <w:p w:rsidR="00F26CEA" w:rsidRDefault="00F26CEA" w:rsidP="00F26CEA">
      <w:pPr>
        <w:ind w:firstLine="540"/>
        <w:jc w:val="both"/>
        <w:rPr>
          <w:b/>
          <w:bCs/>
          <w:sz w:val="28"/>
        </w:rPr>
      </w:pPr>
    </w:p>
    <w:p w:rsidR="00F26CEA" w:rsidRDefault="00F26CEA" w:rsidP="00F26CEA">
      <w:pPr>
        <w:numPr>
          <w:ilvl w:val="1"/>
          <w:numId w:val="11"/>
        </w:numPr>
        <w:tabs>
          <w:tab w:val="clear" w:pos="540"/>
          <w:tab w:val="num" w:pos="360"/>
        </w:tabs>
        <w:ind w:left="900" w:hanging="720"/>
        <w:jc w:val="both"/>
        <w:rPr>
          <w:b/>
          <w:bCs/>
          <w:sz w:val="28"/>
        </w:rPr>
      </w:pPr>
      <w:r>
        <w:rPr>
          <w:b/>
          <w:bCs/>
          <w:sz w:val="28"/>
        </w:rPr>
        <w:t xml:space="preserve"> Предупреждающие знаки</w:t>
      </w:r>
    </w:p>
    <w:p w:rsidR="00F26CEA" w:rsidRDefault="00F26CEA" w:rsidP="00F26CEA">
      <w:pPr>
        <w:tabs>
          <w:tab w:val="num" w:pos="360"/>
        </w:tabs>
        <w:ind w:left="180" w:firstLine="360"/>
        <w:jc w:val="both"/>
        <w:rPr>
          <w:b/>
          <w:bCs/>
          <w:sz w:val="28"/>
        </w:rPr>
      </w:pPr>
      <w:r>
        <w:rPr>
          <w:b/>
          <w:bCs/>
          <w:sz w:val="28"/>
        </w:rPr>
        <w:t>Предупреждающие знаки информируют водителей о приближении к опасному участку дороги, движение по которому требует принятие мер, соответствующих обстановке.</w:t>
      </w:r>
    </w:p>
    <w:p w:rsidR="00F26CEA" w:rsidRDefault="00F26CEA" w:rsidP="00F26CEA">
      <w:pPr>
        <w:tabs>
          <w:tab w:val="num" w:pos="360"/>
        </w:tabs>
        <w:ind w:left="180" w:firstLine="360"/>
        <w:jc w:val="both"/>
        <w:rPr>
          <w:sz w:val="28"/>
        </w:rPr>
      </w:pPr>
      <w:r>
        <w:rPr>
          <w:sz w:val="28"/>
        </w:rPr>
        <w:t>Основным отличительным признаком предупреждающих знаков (кроме знаков 1.3.1,1.3.2, 1.4.1 – 1.4.6, 1.31.1 – 1.31.3) является их треугольная форма с белым фоном и красным окаймлением.</w:t>
      </w:r>
      <w:r>
        <w:rPr>
          <w:b/>
          <w:bCs/>
          <w:sz w:val="28"/>
        </w:rPr>
        <w:t xml:space="preserve"> </w:t>
      </w:r>
      <w:r>
        <w:rPr>
          <w:sz w:val="28"/>
        </w:rPr>
        <w:t xml:space="preserve">Предупреждающие знаки устанавливают в зависимости тот разрешенной скорости движения, условий видимости и возможности их размещения на расстоянии 150 – </w:t>
      </w:r>
      <w:smartTag w:uri="urn:schemas-microsoft-com:office:smarttags" w:element="metricconverter">
        <w:smartTagPr>
          <w:attr w:name="ProductID" w:val="300 м"/>
        </w:smartTagPr>
        <w:r>
          <w:rPr>
            <w:sz w:val="28"/>
          </w:rPr>
          <w:t>300 м</w:t>
        </w:r>
      </w:smartTag>
      <w:r>
        <w:rPr>
          <w:sz w:val="28"/>
        </w:rPr>
        <w:t xml:space="preserve">  до начало опасного участка вне населённых пунктов и 50 – </w:t>
      </w:r>
      <w:smartTag w:uri="urn:schemas-microsoft-com:office:smarttags" w:element="metricconverter">
        <w:smartTagPr>
          <w:attr w:name="ProductID" w:val="100 м"/>
        </w:smartTagPr>
        <w:r>
          <w:rPr>
            <w:sz w:val="28"/>
          </w:rPr>
          <w:t>100 м</w:t>
        </w:r>
      </w:smartTag>
      <w:r>
        <w:rPr>
          <w:sz w:val="28"/>
        </w:rPr>
        <w:t xml:space="preserve"> в населённых пунктах и жилых зонах. При необходимости эти знаки могут быть установлены и на другом расстоянии с дополнительной табличкой 7.1.1«Расстояние до объекта».</w:t>
      </w:r>
    </w:p>
    <w:p w:rsidR="00F26CEA" w:rsidRDefault="00F26CEA" w:rsidP="00F26CEA">
      <w:pPr>
        <w:shd w:val="clear" w:color="auto" w:fill="FFFFFF"/>
        <w:tabs>
          <w:tab w:val="num" w:pos="360"/>
        </w:tabs>
        <w:ind w:left="900" w:hanging="720"/>
        <w:jc w:val="both"/>
        <w:rPr>
          <w:sz w:val="28"/>
        </w:rPr>
      </w:pPr>
      <w:r>
        <w:rPr>
          <w:b/>
          <w:bCs/>
          <w:color w:val="5B5B5B"/>
          <w:spacing w:val="-4"/>
          <w:sz w:val="28"/>
        </w:rPr>
        <w:t xml:space="preserve">2.2 </w:t>
      </w:r>
      <w:r>
        <w:rPr>
          <w:b/>
          <w:bCs/>
          <w:color w:val="5B5B5B"/>
          <w:spacing w:val="-1"/>
          <w:sz w:val="28"/>
        </w:rPr>
        <w:t>Знаки приоритета</w:t>
      </w:r>
    </w:p>
    <w:p w:rsidR="00F26CEA" w:rsidRDefault="00F26CEA" w:rsidP="00F26CEA">
      <w:pPr>
        <w:pStyle w:val="1"/>
        <w:numPr>
          <w:ilvl w:val="0"/>
          <w:numId w:val="0"/>
        </w:numPr>
        <w:tabs>
          <w:tab w:val="num" w:pos="360"/>
          <w:tab w:val="left" w:pos="708"/>
        </w:tabs>
        <w:ind w:left="360" w:firstLine="180"/>
        <w:jc w:val="both"/>
        <w:rPr>
          <w:b w:val="0"/>
          <w:bCs/>
          <w:color w:val="5B5B5B"/>
          <w:spacing w:val="-3"/>
        </w:rPr>
      </w:pPr>
      <w:r>
        <w:rPr>
          <w:b w:val="0"/>
          <w:bCs/>
          <w:color w:val="5B5B5B"/>
          <w:spacing w:val="-1"/>
        </w:rPr>
        <w:t>Знаки приоритета устанавливают очередность проезда перекре</w:t>
      </w:r>
      <w:r>
        <w:rPr>
          <w:b w:val="0"/>
          <w:bCs/>
          <w:color w:val="5B5B5B"/>
          <w:spacing w:val="-1"/>
        </w:rPr>
        <w:softHyphen/>
      </w:r>
      <w:r>
        <w:rPr>
          <w:b w:val="0"/>
          <w:bCs/>
          <w:color w:val="5B5B5B"/>
          <w:spacing w:val="-3"/>
        </w:rPr>
        <w:t>стков, пересечений проезжих частей или узких участков дороги.</w:t>
      </w:r>
    </w:p>
    <w:p w:rsidR="00F26CEA" w:rsidRDefault="00F26CEA" w:rsidP="00F26CEA">
      <w:pPr>
        <w:shd w:val="clear" w:color="auto" w:fill="FFFFFF"/>
        <w:tabs>
          <w:tab w:val="num" w:pos="360"/>
        </w:tabs>
        <w:spacing w:before="110"/>
        <w:ind w:left="900" w:hanging="720"/>
        <w:jc w:val="both"/>
        <w:rPr>
          <w:sz w:val="28"/>
        </w:rPr>
      </w:pPr>
      <w:r>
        <w:rPr>
          <w:b/>
          <w:bCs/>
          <w:color w:val="5B5B5B"/>
          <w:spacing w:val="-2"/>
          <w:sz w:val="28"/>
        </w:rPr>
        <w:t>2.1 "Главная дорога".</w:t>
      </w:r>
    </w:p>
    <w:p w:rsidR="00F26CEA" w:rsidRDefault="00F26CEA" w:rsidP="00F26CEA">
      <w:pPr>
        <w:shd w:val="clear" w:color="auto" w:fill="FFFFFF"/>
        <w:tabs>
          <w:tab w:val="num" w:pos="360"/>
        </w:tabs>
        <w:ind w:left="180" w:firstLine="360"/>
        <w:jc w:val="both"/>
        <w:rPr>
          <w:b/>
          <w:bCs/>
          <w:color w:val="5B5B5B"/>
          <w:spacing w:val="-3"/>
          <w:sz w:val="28"/>
        </w:rPr>
      </w:pPr>
      <w:r>
        <w:rPr>
          <w:b/>
          <w:bCs/>
          <w:color w:val="5B5B5B"/>
          <w:spacing w:val="2"/>
          <w:sz w:val="28"/>
        </w:rPr>
        <w:t xml:space="preserve">Дорога, на которой предоставлено право преимущественного </w:t>
      </w:r>
      <w:r>
        <w:rPr>
          <w:b/>
          <w:bCs/>
          <w:color w:val="5B5B5B"/>
          <w:spacing w:val="-3"/>
          <w:sz w:val="28"/>
        </w:rPr>
        <w:t>проезда нерегулируемых перекрестков.</w:t>
      </w:r>
    </w:p>
    <w:p w:rsidR="00F26CEA" w:rsidRDefault="00F26CEA" w:rsidP="00F26CEA">
      <w:pPr>
        <w:shd w:val="clear" w:color="auto" w:fill="FFFFFF"/>
        <w:tabs>
          <w:tab w:val="num" w:pos="360"/>
        </w:tabs>
        <w:ind w:left="180" w:hanging="180"/>
        <w:jc w:val="both"/>
        <w:rPr>
          <w:sz w:val="28"/>
        </w:rPr>
      </w:pPr>
      <w:r>
        <w:rPr>
          <w:b/>
          <w:bCs/>
          <w:color w:val="434343"/>
          <w:spacing w:val="-2"/>
          <w:sz w:val="28"/>
        </w:rPr>
        <w:t xml:space="preserve">   2.2. "Конец главной дороги".</w:t>
      </w:r>
    </w:p>
    <w:p w:rsidR="00F26CEA" w:rsidRDefault="00F26CEA" w:rsidP="00F26CEA">
      <w:pPr>
        <w:shd w:val="clear" w:color="auto" w:fill="FFFFFF"/>
        <w:tabs>
          <w:tab w:val="num" w:pos="360"/>
        </w:tabs>
        <w:spacing w:before="5"/>
        <w:ind w:left="900" w:hanging="720"/>
        <w:jc w:val="both"/>
        <w:rPr>
          <w:b/>
          <w:bCs/>
          <w:color w:val="434343"/>
          <w:spacing w:val="-3"/>
          <w:sz w:val="28"/>
        </w:rPr>
      </w:pPr>
      <w:r>
        <w:rPr>
          <w:b/>
          <w:bCs/>
          <w:color w:val="434343"/>
          <w:spacing w:val="-3"/>
          <w:sz w:val="28"/>
        </w:rPr>
        <w:t xml:space="preserve">2.3.1. "Пересечение со второстепенной дорогой". </w:t>
      </w:r>
    </w:p>
    <w:p w:rsidR="00F26CEA" w:rsidRDefault="00F26CEA" w:rsidP="00F26CEA">
      <w:pPr>
        <w:shd w:val="clear" w:color="auto" w:fill="FFFFFF"/>
        <w:tabs>
          <w:tab w:val="num" w:pos="360"/>
        </w:tabs>
        <w:spacing w:before="5"/>
        <w:ind w:left="900" w:hanging="720"/>
        <w:jc w:val="both"/>
        <w:rPr>
          <w:b/>
          <w:bCs/>
          <w:color w:val="434343"/>
          <w:spacing w:val="-3"/>
          <w:sz w:val="28"/>
        </w:rPr>
      </w:pPr>
      <w:r>
        <w:rPr>
          <w:b/>
          <w:bCs/>
          <w:color w:val="434343"/>
          <w:spacing w:val="-3"/>
          <w:sz w:val="28"/>
        </w:rPr>
        <w:t xml:space="preserve">2.3.2., 2.3.3. "Примыкание второстепенной дороги". </w:t>
      </w:r>
    </w:p>
    <w:p w:rsidR="00F26CEA" w:rsidRDefault="00F26CEA" w:rsidP="00F26CEA">
      <w:pPr>
        <w:shd w:val="clear" w:color="auto" w:fill="FFFFFF"/>
        <w:tabs>
          <w:tab w:val="num" w:pos="360"/>
        </w:tabs>
        <w:spacing w:before="5"/>
        <w:ind w:left="900" w:hanging="720"/>
        <w:jc w:val="both"/>
        <w:rPr>
          <w:b/>
          <w:bCs/>
          <w:color w:val="434343"/>
          <w:spacing w:val="-3"/>
          <w:sz w:val="28"/>
        </w:rPr>
      </w:pPr>
      <w:r>
        <w:rPr>
          <w:b/>
          <w:bCs/>
          <w:color w:val="434343"/>
          <w:spacing w:val="-3"/>
          <w:sz w:val="28"/>
        </w:rPr>
        <w:t xml:space="preserve">Примыкание справа - 2.3.2., слева </w:t>
      </w:r>
      <w:r>
        <w:rPr>
          <w:color w:val="434343"/>
          <w:spacing w:val="-3"/>
          <w:sz w:val="28"/>
        </w:rPr>
        <w:t xml:space="preserve">- </w:t>
      </w:r>
      <w:r>
        <w:rPr>
          <w:b/>
          <w:bCs/>
          <w:color w:val="434343"/>
          <w:spacing w:val="-3"/>
          <w:sz w:val="28"/>
        </w:rPr>
        <w:t xml:space="preserve">2.3.3. </w:t>
      </w:r>
    </w:p>
    <w:p w:rsidR="00F26CEA" w:rsidRDefault="00F26CEA" w:rsidP="00F26CEA">
      <w:pPr>
        <w:shd w:val="clear" w:color="auto" w:fill="FFFFFF"/>
        <w:ind w:left="5" w:right="26" w:firstLine="355"/>
        <w:jc w:val="both"/>
        <w:rPr>
          <w:sz w:val="28"/>
        </w:rPr>
      </w:pPr>
      <w:r>
        <w:rPr>
          <w:color w:val="434343"/>
          <w:spacing w:val="-3"/>
          <w:sz w:val="28"/>
        </w:rPr>
        <w:t>Знаки 2.3.1 - 2.3.3 устанавливаются вне населенных пунктов на рас</w:t>
      </w:r>
      <w:r>
        <w:rPr>
          <w:color w:val="434343"/>
          <w:spacing w:val="-3"/>
          <w:sz w:val="28"/>
        </w:rPr>
        <w:softHyphen/>
        <w:t>стоянии 150-</w:t>
      </w:r>
      <w:smartTag w:uri="urn:schemas-microsoft-com:office:smarttags" w:element="metricconverter">
        <w:smartTagPr>
          <w:attr w:name="ProductID" w:val="300 метров"/>
        </w:smartTagPr>
        <w:r>
          <w:rPr>
            <w:color w:val="434343"/>
            <w:spacing w:val="-3"/>
            <w:sz w:val="28"/>
          </w:rPr>
          <w:t>300 метров</w:t>
        </w:r>
      </w:smartTag>
      <w:r>
        <w:rPr>
          <w:color w:val="434343"/>
          <w:spacing w:val="-3"/>
          <w:sz w:val="28"/>
        </w:rPr>
        <w:t xml:space="preserve"> от перекрестка, на дорогах обозначенных знаком 2.1 </w:t>
      </w:r>
      <w:r>
        <w:rPr>
          <w:color w:val="434343"/>
          <w:spacing w:val="-4"/>
          <w:sz w:val="28"/>
        </w:rPr>
        <w:t>"Главная дорога".</w:t>
      </w:r>
    </w:p>
    <w:p w:rsidR="00F26CEA" w:rsidRDefault="00F26CEA" w:rsidP="00F26CEA">
      <w:pPr>
        <w:shd w:val="clear" w:color="auto" w:fill="FFFFFF"/>
        <w:spacing w:before="2"/>
        <w:ind w:left="94" w:hanging="94"/>
        <w:jc w:val="both"/>
        <w:rPr>
          <w:sz w:val="28"/>
        </w:rPr>
      </w:pPr>
      <w:r>
        <w:rPr>
          <w:color w:val="636363"/>
          <w:sz w:val="28"/>
        </w:rPr>
        <w:t xml:space="preserve">     </w:t>
      </w:r>
      <w:r>
        <w:rPr>
          <w:b/>
          <w:bCs/>
          <w:color w:val="636363"/>
          <w:spacing w:val="-3"/>
          <w:sz w:val="28"/>
        </w:rPr>
        <w:t xml:space="preserve">2.4. "Уступите дорогу". Водитель   должен   уступить   дорогу   транспортным   средствам, </w:t>
      </w:r>
      <w:r>
        <w:rPr>
          <w:b/>
          <w:bCs/>
          <w:color w:val="636363"/>
          <w:sz w:val="28"/>
        </w:rPr>
        <w:t xml:space="preserve">движущимся по пересекаемой дороге, а при наличии таблички 7.13 - по </w:t>
      </w:r>
      <w:r>
        <w:rPr>
          <w:b/>
          <w:bCs/>
          <w:color w:val="636363"/>
          <w:spacing w:val="-4"/>
          <w:sz w:val="28"/>
        </w:rPr>
        <w:t>главной.</w:t>
      </w:r>
    </w:p>
    <w:p w:rsidR="00F26CEA" w:rsidRDefault="00F26CEA" w:rsidP="00F26CEA">
      <w:pPr>
        <w:shd w:val="clear" w:color="auto" w:fill="FFFFFF"/>
        <w:spacing w:before="41"/>
        <w:ind w:left="65" w:right="50"/>
        <w:jc w:val="both"/>
        <w:rPr>
          <w:sz w:val="28"/>
        </w:rPr>
      </w:pPr>
      <w:r>
        <w:rPr>
          <w:color w:val="636363"/>
          <w:spacing w:val="-3"/>
          <w:sz w:val="28"/>
        </w:rPr>
        <w:lastRenderedPageBreak/>
        <w:t xml:space="preserve">    Установка знака 2.4 вершиной вниз, дает возможность в любых по</w:t>
      </w:r>
      <w:r>
        <w:rPr>
          <w:color w:val="636363"/>
          <w:spacing w:val="-3"/>
          <w:sz w:val="28"/>
        </w:rPr>
        <w:softHyphen/>
        <w:t>годных условиях отличить его от других знаков и имеет существенное значе</w:t>
      </w:r>
      <w:r>
        <w:rPr>
          <w:color w:val="636363"/>
          <w:spacing w:val="-3"/>
          <w:sz w:val="28"/>
        </w:rPr>
        <w:softHyphen/>
        <w:t>ние для обеспечения безопасности движения на перекрестке.</w:t>
      </w:r>
    </w:p>
    <w:p w:rsidR="00F26CEA" w:rsidRDefault="00F26CEA" w:rsidP="00F26CEA">
      <w:pPr>
        <w:shd w:val="clear" w:color="auto" w:fill="FFFFFF"/>
        <w:ind w:left="120"/>
        <w:jc w:val="both"/>
        <w:rPr>
          <w:sz w:val="28"/>
        </w:rPr>
      </w:pPr>
      <w:r>
        <w:rPr>
          <w:b/>
          <w:bCs/>
          <w:color w:val="636363"/>
          <w:spacing w:val="-6"/>
          <w:sz w:val="28"/>
        </w:rPr>
        <w:t xml:space="preserve">    2.5.   "Движение без остановки запрещено".</w:t>
      </w:r>
    </w:p>
    <w:p w:rsidR="00F26CEA" w:rsidRDefault="00F26CEA" w:rsidP="00F26CEA">
      <w:pPr>
        <w:shd w:val="clear" w:color="auto" w:fill="FFFFFF"/>
        <w:ind w:left="14" w:right="86" w:firstLine="98"/>
        <w:jc w:val="both"/>
        <w:rPr>
          <w:b/>
          <w:bCs/>
          <w:sz w:val="28"/>
        </w:rPr>
      </w:pPr>
      <w:r>
        <w:rPr>
          <w:b/>
          <w:bCs/>
          <w:color w:val="636363"/>
          <w:spacing w:val="7"/>
          <w:sz w:val="28"/>
        </w:rPr>
        <w:t xml:space="preserve">   Запрещается движение без остановки перед стоп-линией, а если </w:t>
      </w:r>
      <w:r>
        <w:rPr>
          <w:b/>
          <w:bCs/>
          <w:color w:val="636363"/>
          <w:spacing w:val="-3"/>
          <w:sz w:val="28"/>
        </w:rPr>
        <w:t>ее нет - перед краем пересекаемой проезжей части. Водитель должен ус</w:t>
      </w:r>
      <w:r>
        <w:rPr>
          <w:b/>
          <w:bCs/>
          <w:color w:val="636363"/>
          <w:spacing w:val="-3"/>
          <w:sz w:val="28"/>
        </w:rPr>
        <w:softHyphen/>
      </w:r>
      <w:r>
        <w:rPr>
          <w:b/>
          <w:bCs/>
          <w:color w:val="636363"/>
          <w:spacing w:val="-2"/>
          <w:sz w:val="28"/>
        </w:rPr>
        <w:t>тупить дорогу транспортным средствам, движущимся по пересекаемой дороге, а при наличии таблички 7.13 - по главной.</w:t>
      </w:r>
    </w:p>
    <w:p w:rsidR="00F26CEA" w:rsidRDefault="00F26CEA" w:rsidP="00F26CEA">
      <w:pPr>
        <w:shd w:val="clear" w:color="auto" w:fill="FFFFFF"/>
        <w:spacing w:before="22"/>
        <w:ind w:left="7" w:right="98"/>
        <w:jc w:val="both"/>
        <w:rPr>
          <w:b/>
          <w:bCs/>
          <w:sz w:val="28"/>
        </w:rPr>
      </w:pPr>
      <w:r>
        <w:rPr>
          <w:b/>
          <w:bCs/>
          <w:color w:val="636363"/>
          <w:spacing w:val="-3"/>
          <w:sz w:val="28"/>
        </w:rPr>
        <w:t xml:space="preserve">    Знак 2.5 может быть установлен перед железнодорожным переез</w:t>
      </w:r>
      <w:r>
        <w:rPr>
          <w:b/>
          <w:bCs/>
          <w:color w:val="636363"/>
          <w:spacing w:val="-3"/>
          <w:sz w:val="28"/>
        </w:rPr>
        <w:softHyphen/>
        <w:t>дом или карантинным постом. В этих случаях водитель должен остано</w:t>
      </w:r>
      <w:r>
        <w:rPr>
          <w:b/>
          <w:bCs/>
          <w:color w:val="636363"/>
          <w:spacing w:val="-3"/>
          <w:sz w:val="28"/>
        </w:rPr>
        <w:softHyphen/>
        <w:t>виться перед стоп-линией, а при ее отсутствии - перед знаком.</w:t>
      </w:r>
    </w:p>
    <w:p w:rsidR="00F26CEA" w:rsidRDefault="00F26CEA" w:rsidP="00F26CEA">
      <w:pPr>
        <w:shd w:val="clear" w:color="auto" w:fill="FFFFFF"/>
        <w:ind w:right="108"/>
        <w:jc w:val="both"/>
        <w:rPr>
          <w:color w:val="636363"/>
          <w:spacing w:val="-3"/>
          <w:sz w:val="28"/>
        </w:rPr>
      </w:pPr>
      <w:r>
        <w:rPr>
          <w:color w:val="636363"/>
          <w:spacing w:val="-1"/>
          <w:sz w:val="28"/>
        </w:rPr>
        <w:t xml:space="preserve">Восьмиугольная </w:t>
      </w:r>
      <w:r>
        <w:rPr>
          <w:color w:val="636363"/>
          <w:spacing w:val="-2"/>
          <w:sz w:val="28"/>
        </w:rPr>
        <w:t xml:space="preserve">форма знака дает возможность в любых погодных условиях отличить его от других знаков, что имеет особое значение для обеспечения безопасности </w:t>
      </w:r>
      <w:r>
        <w:rPr>
          <w:color w:val="636363"/>
          <w:spacing w:val="-3"/>
          <w:sz w:val="28"/>
        </w:rPr>
        <w:t>движения на перекрестке.</w:t>
      </w:r>
    </w:p>
    <w:p w:rsidR="00F26CEA" w:rsidRDefault="00F26CEA" w:rsidP="00F26CEA">
      <w:pPr>
        <w:shd w:val="clear" w:color="auto" w:fill="FFFFFF"/>
        <w:ind w:left="84"/>
        <w:jc w:val="both"/>
        <w:rPr>
          <w:sz w:val="28"/>
        </w:rPr>
      </w:pPr>
      <w:r>
        <w:rPr>
          <w:b/>
          <w:bCs/>
          <w:color w:val="6A6A6A"/>
          <w:spacing w:val="-3"/>
          <w:sz w:val="28"/>
        </w:rPr>
        <w:t xml:space="preserve">    2.6. "Преимущество встречного движения".</w:t>
      </w:r>
    </w:p>
    <w:p w:rsidR="00F26CEA" w:rsidRDefault="00F26CEA" w:rsidP="00F26CEA">
      <w:pPr>
        <w:shd w:val="clear" w:color="auto" w:fill="FFFFFF"/>
        <w:ind w:left="17" w:right="26"/>
        <w:jc w:val="both"/>
        <w:rPr>
          <w:sz w:val="28"/>
        </w:rPr>
      </w:pPr>
      <w:r>
        <w:rPr>
          <w:b/>
          <w:bCs/>
          <w:color w:val="6A6A6A"/>
          <w:spacing w:val="-3"/>
          <w:sz w:val="28"/>
        </w:rPr>
        <w:t xml:space="preserve">     Запрещается въезд на узкий участок дороги, если это может за</w:t>
      </w:r>
      <w:r>
        <w:rPr>
          <w:b/>
          <w:bCs/>
          <w:color w:val="6A6A6A"/>
          <w:spacing w:val="-3"/>
          <w:sz w:val="28"/>
        </w:rPr>
        <w:softHyphen/>
        <w:t>труднить встречное движение. Водитель должен уступить дорогу встреч</w:t>
      </w:r>
      <w:r>
        <w:rPr>
          <w:b/>
          <w:bCs/>
          <w:color w:val="6A6A6A"/>
          <w:spacing w:val="-3"/>
          <w:sz w:val="28"/>
        </w:rPr>
        <w:softHyphen/>
        <w:t>ным транспортным средствам, находящимся на узком участке или про</w:t>
      </w:r>
      <w:r>
        <w:rPr>
          <w:b/>
          <w:bCs/>
          <w:color w:val="6A6A6A"/>
          <w:spacing w:val="-3"/>
          <w:sz w:val="28"/>
        </w:rPr>
        <w:softHyphen/>
      </w:r>
      <w:r>
        <w:rPr>
          <w:b/>
          <w:bCs/>
          <w:color w:val="6A6A6A"/>
          <w:spacing w:val="-2"/>
          <w:sz w:val="28"/>
        </w:rPr>
        <w:t>тивоположном подъезде к нему.</w:t>
      </w:r>
    </w:p>
    <w:p w:rsidR="00F26CEA" w:rsidRDefault="00F26CEA" w:rsidP="00F26CEA">
      <w:pPr>
        <w:shd w:val="clear" w:color="auto" w:fill="FFFFFF"/>
        <w:spacing w:before="10"/>
        <w:jc w:val="both"/>
        <w:rPr>
          <w:sz w:val="28"/>
        </w:rPr>
      </w:pPr>
      <w:r>
        <w:rPr>
          <w:b/>
          <w:bCs/>
          <w:color w:val="6A6A6A"/>
          <w:spacing w:val="-3"/>
          <w:sz w:val="28"/>
        </w:rPr>
        <w:t xml:space="preserve">     2.7. "Преимущество перед встречным движением".</w:t>
      </w:r>
    </w:p>
    <w:p w:rsidR="00F26CEA" w:rsidRPr="0027549A" w:rsidRDefault="00F26CEA" w:rsidP="00F26CEA">
      <w:pPr>
        <w:shd w:val="clear" w:color="auto" w:fill="FFFFFF"/>
        <w:ind w:left="31" w:right="12"/>
        <w:jc w:val="both"/>
        <w:rPr>
          <w:b/>
          <w:bCs/>
          <w:color w:val="6A6A6A"/>
          <w:spacing w:val="-3"/>
          <w:sz w:val="28"/>
        </w:rPr>
      </w:pPr>
      <w:r>
        <w:rPr>
          <w:b/>
          <w:bCs/>
          <w:color w:val="6A6A6A"/>
          <w:spacing w:val="-2"/>
          <w:sz w:val="28"/>
        </w:rPr>
        <w:t xml:space="preserve">    Узкий участок дороги, при движении по которому водитель пользуется преимуществом по отношению к встречным транспортным </w:t>
      </w:r>
      <w:r>
        <w:rPr>
          <w:b/>
          <w:bCs/>
          <w:color w:val="6A6A6A"/>
          <w:spacing w:val="-3"/>
          <w:sz w:val="28"/>
        </w:rPr>
        <w:t>средствам.</w:t>
      </w:r>
    </w:p>
    <w:p w:rsidR="00F26CEA" w:rsidRDefault="00F26CEA" w:rsidP="00F26CEA">
      <w:pPr>
        <w:numPr>
          <w:ilvl w:val="1"/>
          <w:numId w:val="3"/>
        </w:numPr>
        <w:shd w:val="clear" w:color="auto" w:fill="FFFFFF"/>
        <w:ind w:right="12"/>
        <w:jc w:val="both"/>
        <w:rPr>
          <w:b/>
          <w:bCs/>
          <w:color w:val="6A6A6A"/>
          <w:spacing w:val="-3"/>
          <w:sz w:val="28"/>
        </w:rPr>
      </w:pPr>
      <w:r>
        <w:rPr>
          <w:b/>
          <w:bCs/>
          <w:color w:val="6A6A6A"/>
          <w:spacing w:val="-3"/>
          <w:sz w:val="28"/>
        </w:rPr>
        <w:t xml:space="preserve"> Запрещающие знаки</w:t>
      </w:r>
    </w:p>
    <w:p w:rsidR="00F26CEA" w:rsidRDefault="00F26CEA" w:rsidP="00F26CEA">
      <w:pPr>
        <w:shd w:val="clear" w:color="auto" w:fill="FFFFFF"/>
        <w:ind w:right="12"/>
        <w:jc w:val="both"/>
        <w:rPr>
          <w:sz w:val="28"/>
        </w:rPr>
      </w:pPr>
      <w:r>
        <w:rPr>
          <w:color w:val="6A6A6A"/>
          <w:spacing w:val="-3"/>
          <w:sz w:val="28"/>
        </w:rPr>
        <w:t xml:space="preserve">      Запрещающие знаки вводят или отменяют определенные огра</w:t>
      </w:r>
      <w:r>
        <w:rPr>
          <w:color w:val="6A6A6A"/>
          <w:spacing w:val="-3"/>
          <w:sz w:val="28"/>
        </w:rPr>
        <w:softHyphen/>
        <w:t xml:space="preserve">ничения движения. Запрещающие знаки имеют круглую форму, белый фон и красное </w:t>
      </w:r>
      <w:r>
        <w:rPr>
          <w:color w:val="6A6A6A"/>
          <w:sz w:val="28"/>
        </w:rPr>
        <w:t xml:space="preserve">окаймление (исключение составляют знак 3.1 "Въезд запрещен" и четыре </w:t>
      </w:r>
      <w:r>
        <w:rPr>
          <w:color w:val="6A6A6A"/>
          <w:spacing w:val="-2"/>
          <w:sz w:val="28"/>
        </w:rPr>
        <w:t>знака, отменяющие ранее введенные ограничения, - 3.21, 3.23, 3.25,3.31), зна</w:t>
      </w:r>
      <w:r>
        <w:rPr>
          <w:color w:val="6A6A6A"/>
          <w:spacing w:val="-2"/>
          <w:sz w:val="28"/>
        </w:rPr>
        <w:softHyphen/>
        <w:t>ки 3.27-3.30 имеют синий фон, а на знаках 3.32 и 3.33 опасные грузы обозна</w:t>
      </w:r>
      <w:r>
        <w:rPr>
          <w:color w:val="6A6A6A"/>
          <w:spacing w:val="-2"/>
          <w:sz w:val="28"/>
        </w:rPr>
        <w:softHyphen/>
      </w:r>
      <w:r>
        <w:rPr>
          <w:color w:val="6A6A6A"/>
          <w:spacing w:val="-3"/>
          <w:sz w:val="28"/>
        </w:rPr>
        <w:t>чены красным цветом.</w:t>
      </w:r>
    </w:p>
    <w:p w:rsidR="00F26CEA" w:rsidRDefault="00F26CEA" w:rsidP="00F26CEA">
      <w:pPr>
        <w:shd w:val="clear" w:color="auto" w:fill="FFFFFF"/>
        <w:spacing w:before="12"/>
        <w:ind w:right="36"/>
        <w:jc w:val="both"/>
        <w:rPr>
          <w:sz w:val="28"/>
        </w:rPr>
      </w:pPr>
      <w:r>
        <w:rPr>
          <w:color w:val="6A6A6A"/>
          <w:spacing w:val="-2"/>
          <w:sz w:val="28"/>
        </w:rPr>
        <w:t xml:space="preserve">      Запрещающие знаки устанавливаются непосредственно перед участ</w:t>
      </w:r>
      <w:r>
        <w:rPr>
          <w:color w:val="6A6A6A"/>
          <w:spacing w:val="-2"/>
          <w:sz w:val="28"/>
        </w:rPr>
        <w:softHyphen/>
      </w:r>
      <w:r>
        <w:rPr>
          <w:color w:val="6A6A6A"/>
          <w:spacing w:val="-1"/>
          <w:sz w:val="28"/>
        </w:rPr>
        <w:t>ками дорог, на которых вводится соответствующее ограничение, или в мес</w:t>
      </w:r>
      <w:r>
        <w:rPr>
          <w:color w:val="6A6A6A"/>
          <w:spacing w:val="-1"/>
          <w:sz w:val="28"/>
        </w:rPr>
        <w:softHyphen/>
      </w:r>
      <w:r>
        <w:rPr>
          <w:color w:val="6A6A6A"/>
          <w:spacing w:val="-3"/>
          <w:sz w:val="28"/>
        </w:rPr>
        <w:t>тах, где оно отменяется. Эти знаки устанавливаются с правой стороны дороги вне проезжей части и обочины. Дублирующие запрещающие знаки, в необхо</w:t>
      </w:r>
      <w:r>
        <w:rPr>
          <w:color w:val="6A6A6A"/>
          <w:spacing w:val="-3"/>
          <w:sz w:val="28"/>
        </w:rPr>
        <w:softHyphen/>
        <w:t>димых случаях, устанавливаются на разделительной полосе, а при ее отсутст</w:t>
      </w:r>
      <w:r>
        <w:rPr>
          <w:color w:val="6A6A6A"/>
          <w:spacing w:val="-3"/>
          <w:sz w:val="28"/>
        </w:rPr>
        <w:softHyphen/>
        <w:t>вии - на левой стороне дороги.</w:t>
      </w:r>
    </w:p>
    <w:p w:rsidR="00F26CEA" w:rsidRDefault="00F26CEA" w:rsidP="00F26CEA">
      <w:pPr>
        <w:shd w:val="clear" w:color="auto" w:fill="FFFFFF"/>
        <w:ind w:left="43"/>
        <w:jc w:val="both"/>
        <w:rPr>
          <w:sz w:val="28"/>
        </w:rPr>
      </w:pPr>
      <w:r>
        <w:rPr>
          <w:color w:val="545454"/>
          <w:spacing w:val="-2"/>
          <w:sz w:val="28"/>
        </w:rPr>
        <w:t xml:space="preserve">    Запрещающие знаки могут быть установлены предварительно с таб</w:t>
      </w:r>
      <w:r>
        <w:rPr>
          <w:color w:val="545454"/>
          <w:spacing w:val="-2"/>
          <w:sz w:val="28"/>
        </w:rPr>
        <w:softHyphen/>
      </w:r>
      <w:r>
        <w:rPr>
          <w:color w:val="545454"/>
          <w:spacing w:val="-1"/>
          <w:sz w:val="28"/>
        </w:rPr>
        <w:t>личкой 7.1.1 "Расстояние до объекта", а при необходимости  знаки 3.2-</w:t>
      </w:r>
      <w:r>
        <w:rPr>
          <w:color w:val="545454"/>
          <w:spacing w:val="-2"/>
          <w:sz w:val="28"/>
        </w:rPr>
        <w:t>3.9, установленные перед перекрестком, с табличками 7.3.1-7.3.3 "Направление действия".</w:t>
      </w:r>
    </w:p>
    <w:p w:rsidR="00F26CEA" w:rsidRDefault="00F26CEA" w:rsidP="00F26CEA">
      <w:pPr>
        <w:shd w:val="clear" w:color="auto" w:fill="FFFFFF"/>
        <w:spacing w:before="7"/>
        <w:ind w:left="46" w:right="2" w:firstLine="314"/>
        <w:jc w:val="both"/>
        <w:rPr>
          <w:sz w:val="28"/>
        </w:rPr>
      </w:pPr>
      <w:r>
        <w:rPr>
          <w:color w:val="545454"/>
          <w:spacing w:val="-2"/>
          <w:sz w:val="28"/>
        </w:rPr>
        <w:t>Запрещающие знаки могут применяться с табличками, уточняющими и ограничивающими действия знаков, с которыми они применены.</w:t>
      </w:r>
    </w:p>
    <w:p w:rsidR="00F26CEA" w:rsidRDefault="00F26CEA" w:rsidP="00F26CEA">
      <w:pPr>
        <w:shd w:val="clear" w:color="auto" w:fill="FFFFFF"/>
        <w:ind w:left="34" w:right="14" w:firstLine="314"/>
        <w:jc w:val="both"/>
        <w:rPr>
          <w:sz w:val="28"/>
        </w:rPr>
      </w:pPr>
      <w:r>
        <w:rPr>
          <w:color w:val="545454"/>
          <w:spacing w:val="-2"/>
          <w:sz w:val="28"/>
        </w:rPr>
        <w:t xml:space="preserve">Действие запрещающих знаков начинается непосредственно с того </w:t>
      </w:r>
      <w:r>
        <w:rPr>
          <w:color w:val="545454"/>
          <w:spacing w:val="-3"/>
          <w:sz w:val="28"/>
        </w:rPr>
        <w:t>места, где они установлены и распространяется по ходу движения транспорт</w:t>
      </w:r>
      <w:r>
        <w:rPr>
          <w:color w:val="545454"/>
          <w:spacing w:val="-3"/>
          <w:sz w:val="28"/>
        </w:rPr>
        <w:softHyphen/>
        <w:t>ных средств.</w:t>
      </w:r>
    </w:p>
    <w:p w:rsidR="00F26CEA" w:rsidRDefault="00F26CEA" w:rsidP="00F26CEA">
      <w:pPr>
        <w:shd w:val="clear" w:color="auto" w:fill="FFFFFF"/>
        <w:ind w:right="41"/>
        <w:jc w:val="both"/>
        <w:rPr>
          <w:b/>
          <w:bCs/>
          <w:color w:val="5C5C5C"/>
          <w:spacing w:val="-4"/>
          <w:sz w:val="28"/>
        </w:rPr>
      </w:pPr>
      <w:r>
        <w:rPr>
          <w:b/>
          <w:bCs/>
          <w:color w:val="5C5C5C"/>
          <w:spacing w:val="-4"/>
          <w:sz w:val="28"/>
        </w:rPr>
        <w:t xml:space="preserve">    </w:t>
      </w:r>
    </w:p>
    <w:p w:rsidR="00F26CEA" w:rsidRDefault="00F26CEA" w:rsidP="00F26CEA">
      <w:pPr>
        <w:shd w:val="clear" w:color="auto" w:fill="FFFFFF"/>
        <w:ind w:right="41"/>
        <w:jc w:val="both"/>
        <w:rPr>
          <w:b/>
          <w:bCs/>
          <w:color w:val="5C5C5C"/>
          <w:spacing w:val="-7"/>
          <w:sz w:val="28"/>
        </w:rPr>
      </w:pPr>
      <w:r>
        <w:rPr>
          <w:b/>
          <w:bCs/>
          <w:color w:val="5C5C5C"/>
          <w:spacing w:val="-4"/>
          <w:sz w:val="28"/>
        </w:rPr>
        <w:lastRenderedPageBreak/>
        <w:t xml:space="preserve"> 2.4 </w:t>
      </w:r>
      <w:r>
        <w:rPr>
          <w:b/>
          <w:bCs/>
          <w:color w:val="5C5C5C"/>
          <w:spacing w:val="-7"/>
          <w:sz w:val="28"/>
        </w:rPr>
        <w:t>Предписывающие знаки</w:t>
      </w:r>
    </w:p>
    <w:p w:rsidR="00F26CEA" w:rsidRDefault="00F26CEA" w:rsidP="00F26CEA">
      <w:pPr>
        <w:shd w:val="clear" w:color="auto" w:fill="FFFFFF"/>
        <w:ind w:right="41"/>
        <w:jc w:val="both"/>
        <w:rPr>
          <w:sz w:val="28"/>
        </w:rPr>
      </w:pPr>
      <w:r>
        <w:rPr>
          <w:b/>
          <w:bCs/>
          <w:color w:val="5C5C5C"/>
          <w:spacing w:val="-7"/>
          <w:sz w:val="28"/>
        </w:rPr>
        <w:t xml:space="preserve">     </w:t>
      </w:r>
      <w:r>
        <w:rPr>
          <w:color w:val="5C5C5C"/>
          <w:spacing w:val="-7"/>
          <w:sz w:val="28"/>
        </w:rPr>
        <w:t>Предписывающие знаки имеют круглую форму и синий фон, кроме зна</w:t>
      </w:r>
      <w:r>
        <w:rPr>
          <w:color w:val="5C5C5C"/>
          <w:spacing w:val="-7"/>
          <w:sz w:val="28"/>
        </w:rPr>
        <w:softHyphen/>
      </w:r>
      <w:r>
        <w:rPr>
          <w:color w:val="5C5C5C"/>
          <w:spacing w:val="-6"/>
          <w:sz w:val="28"/>
        </w:rPr>
        <w:t xml:space="preserve">ков 4.9.1 - 4.9.3. Предписывающие знаки указывают разрешенные направления </w:t>
      </w:r>
      <w:r>
        <w:rPr>
          <w:color w:val="5C5C5C"/>
          <w:spacing w:val="-7"/>
          <w:sz w:val="28"/>
        </w:rPr>
        <w:t>движения, минимально допустимую скорость, выделяют для определенных кате</w:t>
      </w:r>
      <w:r>
        <w:rPr>
          <w:color w:val="5C5C5C"/>
          <w:spacing w:val="-7"/>
          <w:sz w:val="28"/>
        </w:rPr>
        <w:softHyphen/>
      </w:r>
      <w:r>
        <w:rPr>
          <w:color w:val="5C5C5C"/>
          <w:spacing w:val="-6"/>
          <w:sz w:val="28"/>
        </w:rPr>
        <w:t>горий транспортных средств направления движения или указания места пере</w:t>
      </w:r>
      <w:r>
        <w:rPr>
          <w:color w:val="5C5C5C"/>
          <w:spacing w:val="-6"/>
          <w:sz w:val="28"/>
        </w:rPr>
        <w:softHyphen/>
      </w:r>
      <w:r>
        <w:rPr>
          <w:color w:val="5C5C5C"/>
          <w:spacing w:val="-7"/>
          <w:sz w:val="28"/>
        </w:rPr>
        <w:t>движения пешеходов.</w:t>
      </w:r>
    </w:p>
    <w:p w:rsidR="00F26CEA" w:rsidRDefault="00F26CEA" w:rsidP="00F26CEA">
      <w:pPr>
        <w:shd w:val="clear" w:color="auto" w:fill="FFFFFF"/>
        <w:spacing w:before="182"/>
        <w:ind w:left="11" w:firstLine="323"/>
        <w:jc w:val="both"/>
        <w:rPr>
          <w:b/>
          <w:bCs/>
          <w:color w:val="575757"/>
          <w:spacing w:val="-1"/>
          <w:sz w:val="28"/>
        </w:rPr>
      </w:pPr>
      <w:r>
        <w:rPr>
          <w:b/>
          <w:bCs/>
          <w:color w:val="575757"/>
          <w:spacing w:val="-7"/>
          <w:sz w:val="28"/>
        </w:rPr>
        <w:t xml:space="preserve">2.5 </w:t>
      </w:r>
      <w:r>
        <w:rPr>
          <w:b/>
          <w:bCs/>
          <w:color w:val="575757"/>
          <w:spacing w:val="-1"/>
          <w:sz w:val="28"/>
        </w:rPr>
        <w:t>Информационно-указательные знаки</w:t>
      </w:r>
    </w:p>
    <w:p w:rsidR="00F26CEA" w:rsidRDefault="00F26CEA" w:rsidP="00F26CEA">
      <w:pPr>
        <w:shd w:val="clear" w:color="auto" w:fill="FFFFFF"/>
        <w:spacing w:before="182"/>
        <w:ind w:left="11" w:firstLine="323"/>
        <w:jc w:val="both"/>
        <w:rPr>
          <w:sz w:val="28"/>
        </w:rPr>
      </w:pPr>
      <w:r>
        <w:rPr>
          <w:b/>
          <w:bCs/>
          <w:color w:val="575757"/>
          <w:spacing w:val="-1"/>
          <w:sz w:val="28"/>
        </w:rPr>
        <w:t>Информационно-указательные знаки вводят или отменяют определенные режимы движения, а также информируют о расположении на</w:t>
      </w:r>
      <w:r>
        <w:rPr>
          <w:b/>
          <w:bCs/>
          <w:color w:val="575757"/>
          <w:spacing w:val="-1"/>
          <w:sz w:val="28"/>
        </w:rPr>
        <w:softHyphen/>
      </w:r>
      <w:r>
        <w:rPr>
          <w:b/>
          <w:bCs/>
          <w:color w:val="575757"/>
          <w:spacing w:val="-2"/>
          <w:sz w:val="28"/>
        </w:rPr>
        <w:t>селенных пунктов и других объектов.</w:t>
      </w:r>
    </w:p>
    <w:p w:rsidR="00F26CEA" w:rsidRDefault="00F26CEA" w:rsidP="00F26CEA">
      <w:pPr>
        <w:shd w:val="clear" w:color="auto" w:fill="FFFFFF"/>
        <w:spacing w:before="2"/>
        <w:ind w:left="26" w:right="10"/>
        <w:jc w:val="both"/>
        <w:rPr>
          <w:sz w:val="28"/>
        </w:rPr>
      </w:pPr>
      <w:r>
        <w:rPr>
          <w:b/>
          <w:bCs/>
          <w:color w:val="575757"/>
          <w:spacing w:val="-3"/>
          <w:sz w:val="28"/>
        </w:rPr>
        <w:t xml:space="preserve">     </w:t>
      </w:r>
      <w:r>
        <w:rPr>
          <w:b/>
          <w:bCs/>
          <w:sz w:val="28"/>
        </w:rPr>
        <w:t xml:space="preserve">     </w:t>
      </w:r>
      <w:r>
        <w:rPr>
          <w:b/>
          <w:bCs/>
          <w:color w:val="525252"/>
          <w:spacing w:val="4"/>
          <w:sz w:val="28"/>
        </w:rPr>
        <w:t xml:space="preserve">5.22. "Начало населенного пункта" </w:t>
      </w:r>
      <w:r>
        <w:rPr>
          <w:b/>
          <w:bCs/>
          <w:color w:val="525252"/>
          <w:spacing w:val="-3"/>
          <w:sz w:val="28"/>
        </w:rPr>
        <w:t>(фон белый)</w:t>
      </w:r>
      <w:r>
        <w:rPr>
          <w:b/>
          <w:bCs/>
          <w:color w:val="525252"/>
          <w:spacing w:val="4"/>
          <w:sz w:val="28"/>
        </w:rPr>
        <w:t>.</w:t>
      </w:r>
    </w:p>
    <w:p w:rsidR="00F26CEA" w:rsidRDefault="00F26CEA" w:rsidP="00F26CEA">
      <w:pPr>
        <w:shd w:val="clear" w:color="auto" w:fill="FFFFFF"/>
        <w:ind w:left="5"/>
        <w:jc w:val="both"/>
        <w:rPr>
          <w:sz w:val="28"/>
        </w:rPr>
      </w:pPr>
      <w:r>
        <w:rPr>
          <w:color w:val="525252"/>
          <w:spacing w:val="4"/>
          <w:sz w:val="28"/>
        </w:rPr>
        <w:t xml:space="preserve">     Наименование и начало населенного пункта, в котором дейст</w:t>
      </w:r>
      <w:r>
        <w:rPr>
          <w:color w:val="525252"/>
          <w:spacing w:val="4"/>
          <w:sz w:val="28"/>
        </w:rPr>
        <w:softHyphen/>
      </w:r>
      <w:r>
        <w:rPr>
          <w:color w:val="525252"/>
          <w:spacing w:val="5"/>
          <w:sz w:val="28"/>
        </w:rPr>
        <w:t>вуют требования Правил, устанавливающие порядок движения в насе</w:t>
      </w:r>
      <w:r>
        <w:rPr>
          <w:color w:val="525252"/>
          <w:spacing w:val="5"/>
          <w:sz w:val="28"/>
        </w:rPr>
        <w:softHyphen/>
        <w:t>ленных пунктах.</w:t>
      </w:r>
    </w:p>
    <w:p w:rsidR="00F26CEA" w:rsidRDefault="00F26CEA" w:rsidP="00F26CEA">
      <w:pPr>
        <w:shd w:val="clear" w:color="auto" w:fill="FFFFFF"/>
        <w:spacing w:before="2"/>
        <w:jc w:val="both"/>
        <w:rPr>
          <w:sz w:val="28"/>
        </w:rPr>
      </w:pPr>
      <w:r>
        <w:rPr>
          <w:b/>
          <w:bCs/>
          <w:color w:val="545454"/>
          <w:spacing w:val="-3"/>
          <w:sz w:val="28"/>
        </w:rPr>
        <w:t xml:space="preserve">     5.24. "Начало населенного пункта" </w:t>
      </w:r>
      <w:r>
        <w:rPr>
          <w:b/>
          <w:bCs/>
          <w:color w:val="545454"/>
          <w:spacing w:val="-2"/>
          <w:sz w:val="28"/>
        </w:rPr>
        <w:t>(фон синий).</w:t>
      </w:r>
    </w:p>
    <w:p w:rsidR="00F26CEA" w:rsidRDefault="00F26CEA" w:rsidP="00F26CEA">
      <w:pPr>
        <w:shd w:val="clear" w:color="auto" w:fill="FFFFFF"/>
        <w:ind w:left="10" w:right="10"/>
        <w:jc w:val="both"/>
        <w:rPr>
          <w:sz w:val="28"/>
        </w:rPr>
      </w:pPr>
      <w:r>
        <w:rPr>
          <w:b/>
          <w:bCs/>
          <w:color w:val="545454"/>
          <w:spacing w:val="-1"/>
          <w:sz w:val="28"/>
        </w:rPr>
        <w:t xml:space="preserve">    </w:t>
      </w:r>
      <w:r>
        <w:rPr>
          <w:color w:val="545454"/>
          <w:spacing w:val="-1"/>
          <w:sz w:val="28"/>
        </w:rPr>
        <w:t>Наименование и начало населенного пункта, в котором на дан</w:t>
      </w:r>
      <w:r>
        <w:rPr>
          <w:color w:val="545454"/>
          <w:spacing w:val="-1"/>
          <w:sz w:val="28"/>
        </w:rPr>
        <w:softHyphen/>
      </w:r>
      <w:r>
        <w:rPr>
          <w:color w:val="545454"/>
          <w:spacing w:val="-3"/>
          <w:sz w:val="28"/>
        </w:rPr>
        <w:t xml:space="preserve">ной дороге не действуют требования Правил, устанавливающие порядок </w:t>
      </w:r>
      <w:r>
        <w:rPr>
          <w:color w:val="545454"/>
          <w:spacing w:val="-2"/>
          <w:sz w:val="28"/>
        </w:rPr>
        <w:t>движения в населенных пунктах.</w:t>
      </w:r>
    </w:p>
    <w:p w:rsidR="00F26CEA" w:rsidRDefault="00F26CEA" w:rsidP="00F26CEA">
      <w:pPr>
        <w:shd w:val="clear" w:color="auto" w:fill="FFFFFF"/>
        <w:ind w:left="19" w:right="5"/>
        <w:jc w:val="both"/>
        <w:rPr>
          <w:b/>
          <w:bCs/>
          <w:color w:val="505050"/>
          <w:spacing w:val="-3"/>
          <w:sz w:val="28"/>
        </w:rPr>
      </w:pPr>
      <w:r>
        <w:rPr>
          <w:color w:val="545454"/>
          <w:spacing w:val="-2"/>
          <w:sz w:val="28"/>
        </w:rPr>
        <w:t xml:space="preserve">     </w:t>
      </w:r>
      <w:r>
        <w:rPr>
          <w:b/>
          <w:bCs/>
          <w:color w:val="505050"/>
          <w:spacing w:val="-4"/>
          <w:sz w:val="28"/>
        </w:rPr>
        <w:t xml:space="preserve">     2.6 </w:t>
      </w:r>
      <w:r>
        <w:rPr>
          <w:b/>
          <w:bCs/>
          <w:color w:val="505050"/>
          <w:spacing w:val="-3"/>
          <w:sz w:val="28"/>
        </w:rPr>
        <w:t>Знаки сервиса</w:t>
      </w:r>
    </w:p>
    <w:p w:rsidR="00F26CEA" w:rsidRDefault="00F26CEA" w:rsidP="00F26CEA">
      <w:pPr>
        <w:shd w:val="clear" w:color="auto" w:fill="FFFFFF"/>
        <w:ind w:left="24"/>
        <w:jc w:val="both"/>
        <w:rPr>
          <w:sz w:val="28"/>
        </w:rPr>
      </w:pPr>
      <w:r>
        <w:rPr>
          <w:b/>
          <w:bCs/>
          <w:color w:val="505050"/>
          <w:spacing w:val="-3"/>
          <w:sz w:val="28"/>
        </w:rPr>
        <w:t xml:space="preserve">     </w:t>
      </w:r>
      <w:r>
        <w:rPr>
          <w:color w:val="505050"/>
          <w:spacing w:val="-3"/>
          <w:sz w:val="28"/>
        </w:rPr>
        <w:t>Знаки сервиса информируют о расположении соответствующих объектов.</w:t>
      </w:r>
      <w:r>
        <w:rPr>
          <w:b/>
          <w:bCs/>
          <w:color w:val="505050"/>
          <w:spacing w:val="-3"/>
          <w:sz w:val="28"/>
        </w:rPr>
        <w:t xml:space="preserve"> </w:t>
      </w:r>
      <w:r>
        <w:rPr>
          <w:color w:val="505050"/>
          <w:spacing w:val="-2"/>
          <w:sz w:val="28"/>
        </w:rPr>
        <w:t xml:space="preserve">Сервис - это оказание услуг водителям в проведении диагностики </w:t>
      </w:r>
      <w:r>
        <w:rPr>
          <w:color w:val="505050"/>
          <w:spacing w:val="-4"/>
          <w:sz w:val="28"/>
        </w:rPr>
        <w:t xml:space="preserve">технического состояния и технического обслуживания транспортных средств, </w:t>
      </w:r>
      <w:r>
        <w:rPr>
          <w:color w:val="505050"/>
          <w:spacing w:val="-2"/>
          <w:sz w:val="28"/>
        </w:rPr>
        <w:t>заправке горюче-смазочными материалами, предоставление отдыха водите</w:t>
      </w:r>
      <w:r>
        <w:rPr>
          <w:color w:val="505050"/>
          <w:spacing w:val="-2"/>
          <w:sz w:val="28"/>
        </w:rPr>
        <w:softHyphen/>
        <w:t>лям, организация пунктов питания и так далее.</w:t>
      </w:r>
    </w:p>
    <w:p w:rsidR="00F26CEA" w:rsidRDefault="00F26CEA" w:rsidP="00F26CEA">
      <w:pPr>
        <w:shd w:val="clear" w:color="auto" w:fill="FFFFFF"/>
        <w:ind w:left="14" w:right="12"/>
        <w:jc w:val="both"/>
        <w:rPr>
          <w:sz w:val="28"/>
        </w:rPr>
      </w:pPr>
      <w:r>
        <w:rPr>
          <w:color w:val="505050"/>
          <w:spacing w:val="-3"/>
          <w:sz w:val="28"/>
        </w:rPr>
        <w:t xml:space="preserve">     Знаки сервиса имеют прямоугольную форму, широкую синюю кайму, с изображением символа на белом фоне.</w:t>
      </w:r>
    </w:p>
    <w:p w:rsidR="00F26CEA" w:rsidRDefault="00F26CEA" w:rsidP="00F26CEA">
      <w:pPr>
        <w:shd w:val="clear" w:color="auto" w:fill="FFFFFF"/>
        <w:ind w:left="5" w:right="17"/>
        <w:jc w:val="both"/>
        <w:rPr>
          <w:color w:val="505050"/>
          <w:spacing w:val="-3"/>
          <w:sz w:val="28"/>
        </w:rPr>
      </w:pPr>
      <w:r>
        <w:rPr>
          <w:color w:val="505050"/>
          <w:spacing w:val="-2"/>
          <w:sz w:val="28"/>
        </w:rPr>
        <w:t xml:space="preserve">     Знаки сервиса в населенных пунктах устанавливаются непосредст</w:t>
      </w:r>
      <w:r>
        <w:rPr>
          <w:color w:val="505050"/>
          <w:spacing w:val="-2"/>
          <w:sz w:val="28"/>
        </w:rPr>
        <w:softHyphen/>
      </w:r>
      <w:r>
        <w:rPr>
          <w:color w:val="505050"/>
          <w:spacing w:val="-3"/>
          <w:sz w:val="28"/>
        </w:rPr>
        <w:t>венно у объектов или у мест поворота к ним, если они расположены в стороне от дороги. В последнем случае на знаке указывается направление движения к объекту и расстояние до него.</w:t>
      </w:r>
    </w:p>
    <w:p w:rsidR="00F26CEA" w:rsidRDefault="00F26CEA" w:rsidP="00F26CEA">
      <w:pPr>
        <w:shd w:val="clear" w:color="auto" w:fill="FFFFFF"/>
        <w:ind w:left="5" w:right="17"/>
        <w:jc w:val="both"/>
        <w:rPr>
          <w:sz w:val="28"/>
        </w:rPr>
      </w:pPr>
    </w:p>
    <w:p w:rsidR="00F26CEA" w:rsidRDefault="00F26CEA" w:rsidP="00F26CEA">
      <w:pPr>
        <w:shd w:val="clear" w:color="auto" w:fill="FFFFFF"/>
        <w:ind w:right="19"/>
        <w:jc w:val="both"/>
        <w:rPr>
          <w:b/>
          <w:bCs/>
          <w:color w:val="505050"/>
          <w:spacing w:val="-2"/>
          <w:sz w:val="28"/>
        </w:rPr>
      </w:pPr>
      <w:r>
        <w:rPr>
          <w:color w:val="505050"/>
          <w:spacing w:val="-3"/>
          <w:sz w:val="28"/>
        </w:rPr>
        <w:t xml:space="preserve">    </w:t>
      </w:r>
      <w:r>
        <w:rPr>
          <w:b/>
          <w:bCs/>
          <w:color w:val="505050"/>
          <w:spacing w:val="-3"/>
          <w:sz w:val="28"/>
        </w:rPr>
        <w:t xml:space="preserve"> 2.7 </w:t>
      </w:r>
      <w:r>
        <w:rPr>
          <w:b/>
          <w:bCs/>
          <w:color w:val="505050"/>
          <w:spacing w:val="-2"/>
          <w:sz w:val="28"/>
        </w:rPr>
        <w:t xml:space="preserve">Знаки дополнительной информации (таблички). </w:t>
      </w:r>
    </w:p>
    <w:p w:rsidR="00F26CEA" w:rsidRDefault="00F26CEA" w:rsidP="00F26CEA">
      <w:pPr>
        <w:shd w:val="clear" w:color="auto" w:fill="FFFFFF"/>
        <w:ind w:right="19"/>
        <w:jc w:val="both"/>
        <w:rPr>
          <w:sz w:val="28"/>
        </w:rPr>
      </w:pPr>
      <w:r>
        <w:rPr>
          <w:color w:val="505050"/>
          <w:spacing w:val="-2"/>
          <w:sz w:val="28"/>
        </w:rPr>
        <w:t xml:space="preserve">Знаки дополнительной информации (таблички) уточняют или </w:t>
      </w:r>
      <w:r>
        <w:rPr>
          <w:color w:val="505050"/>
          <w:spacing w:val="-3"/>
          <w:sz w:val="28"/>
        </w:rPr>
        <w:t>ограничивают действия знаков, с которыми они применены.</w:t>
      </w:r>
    </w:p>
    <w:p w:rsidR="00F26CEA" w:rsidRDefault="00F26CEA" w:rsidP="00F26CEA">
      <w:pPr>
        <w:shd w:val="clear" w:color="auto" w:fill="FFFFFF"/>
        <w:jc w:val="both"/>
        <w:rPr>
          <w:color w:val="505050"/>
          <w:spacing w:val="-1"/>
          <w:sz w:val="28"/>
        </w:rPr>
      </w:pPr>
      <w:r>
        <w:rPr>
          <w:color w:val="505050"/>
          <w:spacing w:val="-2"/>
          <w:sz w:val="28"/>
        </w:rPr>
        <w:t xml:space="preserve">    Таблички применяются только совместно со знаками и располагают</w:t>
      </w:r>
      <w:r>
        <w:rPr>
          <w:color w:val="505050"/>
          <w:spacing w:val="-2"/>
          <w:sz w:val="28"/>
        </w:rPr>
        <w:softHyphen/>
      </w:r>
      <w:r>
        <w:rPr>
          <w:color w:val="505050"/>
          <w:spacing w:val="-1"/>
          <w:sz w:val="28"/>
        </w:rPr>
        <w:t>ся непосредственно под знаком, за исключением табличек 7.2.2 - 7.2.4 "Зона</w:t>
      </w:r>
    </w:p>
    <w:p w:rsidR="00F26CEA" w:rsidRDefault="00F26CEA" w:rsidP="00F26CEA">
      <w:pPr>
        <w:shd w:val="clear" w:color="auto" w:fill="FFFFFF"/>
        <w:jc w:val="both"/>
        <w:rPr>
          <w:color w:val="505050"/>
          <w:spacing w:val="-2"/>
          <w:sz w:val="28"/>
        </w:rPr>
      </w:pPr>
      <w:r>
        <w:rPr>
          <w:color w:val="505050"/>
          <w:spacing w:val="-2"/>
          <w:sz w:val="28"/>
        </w:rPr>
        <w:t>действия".</w:t>
      </w:r>
    </w:p>
    <w:p w:rsidR="00F26CEA" w:rsidRDefault="00F26CEA" w:rsidP="00F26CEA">
      <w:pPr>
        <w:shd w:val="clear" w:color="auto" w:fill="FFFFFF"/>
        <w:jc w:val="both"/>
        <w:rPr>
          <w:color w:val="FF0000"/>
          <w:spacing w:val="-3"/>
          <w:sz w:val="28"/>
        </w:rPr>
      </w:pPr>
      <w:r>
        <w:rPr>
          <w:color w:val="505050"/>
          <w:spacing w:val="-2"/>
          <w:sz w:val="28"/>
        </w:rPr>
        <w:t xml:space="preserve">    С одним знаком, за исключением знака 5.15 "Место стоянки", мо</w:t>
      </w:r>
      <w:r>
        <w:rPr>
          <w:color w:val="505050"/>
          <w:spacing w:val="-2"/>
          <w:sz w:val="28"/>
        </w:rPr>
        <w:softHyphen/>
      </w:r>
      <w:r>
        <w:rPr>
          <w:color w:val="505050"/>
          <w:spacing w:val="-3"/>
          <w:sz w:val="28"/>
        </w:rPr>
        <w:t xml:space="preserve">жет применяться не более двух табличек. </w:t>
      </w:r>
      <w:r>
        <w:rPr>
          <w:color w:val="FF0000"/>
          <w:spacing w:val="-3"/>
          <w:sz w:val="28"/>
        </w:rPr>
        <w:t xml:space="preserve">                                  </w:t>
      </w:r>
    </w:p>
    <w:p w:rsidR="00F26CEA" w:rsidRDefault="00F26CEA" w:rsidP="00F26CEA">
      <w:pPr>
        <w:jc w:val="both"/>
        <w:rPr>
          <w:spacing w:val="4"/>
          <w:sz w:val="28"/>
        </w:rPr>
      </w:pPr>
    </w:p>
    <w:p w:rsidR="00F26CEA" w:rsidRDefault="00F26CEA" w:rsidP="00F26CEA">
      <w:pPr>
        <w:jc w:val="both"/>
        <w:rPr>
          <w:sz w:val="28"/>
        </w:rPr>
      </w:pPr>
      <w:r>
        <w:rPr>
          <w:spacing w:val="4"/>
          <w:sz w:val="28"/>
        </w:rPr>
        <w:t>Литература:</w:t>
      </w:r>
      <w:r>
        <w:rPr>
          <w:sz w:val="28"/>
        </w:rPr>
        <w:t xml:space="preserve"> 1,стр.200-277; 2, стр.32-41.</w:t>
      </w:r>
    </w:p>
    <w:p w:rsidR="00F26CEA" w:rsidRDefault="00F26CEA" w:rsidP="00F26CEA">
      <w:pPr>
        <w:jc w:val="both"/>
        <w:rPr>
          <w:sz w:val="28"/>
        </w:rPr>
      </w:pPr>
    </w:p>
    <w:p w:rsidR="00F26CEA" w:rsidRDefault="00F26CEA" w:rsidP="00F26CEA">
      <w:pPr>
        <w:tabs>
          <w:tab w:val="left" w:pos="360"/>
        </w:tabs>
        <w:jc w:val="both"/>
        <w:rPr>
          <w:sz w:val="28"/>
        </w:rPr>
      </w:pPr>
      <w:r>
        <w:rPr>
          <w:sz w:val="28"/>
        </w:rPr>
        <w:t>Контрольные вопросы:</w:t>
      </w:r>
    </w:p>
    <w:p w:rsidR="00F26CEA" w:rsidRDefault="00F26CEA" w:rsidP="00F26CEA">
      <w:pPr>
        <w:numPr>
          <w:ilvl w:val="0"/>
          <w:numId w:val="12"/>
        </w:numPr>
        <w:tabs>
          <w:tab w:val="left" w:pos="360"/>
        </w:tabs>
        <w:ind w:left="0" w:firstLine="0"/>
        <w:jc w:val="both"/>
        <w:rPr>
          <w:sz w:val="28"/>
        </w:rPr>
      </w:pPr>
      <w:r>
        <w:rPr>
          <w:sz w:val="28"/>
        </w:rPr>
        <w:t>Какие группы знаков Вы знаете?</w:t>
      </w:r>
    </w:p>
    <w:p w:rsidR="00F26CEA" w:rsidRDefault="00F26CEA" w:rsidP="00F26CEA">
      <w:pPr>
        <w:numPr>
          <w:ilvl w:val="0"/>
          <w:numId w:val="12"/>
        </w:numPr>
        <w:tabs>
          <w:tab w:val="left" w:pos="360"/>
        </w:tabs>
        <w:ind w:left="0" w:firstLine="0"/>
        <w:jc w:val="both"/>
        <w:rPr>
          <w:sz w:val="28"/>
        </w:rPr>
      </w:pPr>
      <w:r>
        <w:rPr>
          <w:sz w:val="28"/>
        </w:rPr>
        <w:lastRenderedPageBreak/>
        <w:t>Какую форму  имеют предписывающие знаки?</w:t>
      </w:r>
    </w:p>
    <w:p w:rsidR="00F26CEA" w:rsidRDefault="00F26CEA" w:rsidP="00F26CEA">
      <w:pPr>
        <w:numPr>
          <w:ilvl w:val="0"/>
          <w:numId w:val="12"/>
        </w:numPr>
        <w:tabs>
          <w:tab w:val="left" w:pos="360"/>
        </w:tabs>
        <w:ind w:left="0" w:firstLine="0"/>
        <w:jc w:val="both"/>
        <w:rPr>
          <w:sz w:val="28"/>
        </w:rPr>
      </w:pPr>
      <w:r>
        <w:rPr>
          <w:sz w:val="28"/>
        </w:rPr>
        <w:t>Какую форму  имеют запрещающие знаки?</w:t>
      </w:r>
    </w:p>
    <w:p w:rsidR="00F26CEA" w:rsidRDefault="00F26CEA" w:rsidP="00F26CEA">
      <w:pPr>
        <w:numPr>
          <w:ilvl w:val="0"/>
          <w:numId w:val="12"/>
        </w:numPr>
        <w:tabs>
          <w:tab w:val="left" w:pos="360"/>
        </w:tabs>
        <w:ind w:left="0" w:firstLine="0"/>
        <w:jc w:val="both"/>
        <w:rPr>
          <w:sz w:val="28"/>
        </w:rPr>
      </w:pPr>
      <w:r>
        <w:rPr>
          <w:sz w:val="28"/>
        </w:rPr>
        <w:t>Назначение знаков дополнительной информации?</w:t>
      </w:r>
    </w:p>
    <w:p w:rsidR="00F26CEA" w:rsidRDefault="00F26CEA" w:rsidP="00F26CEA">
      <w:pPr>
        <w:numPr>
          <w:ilvl w:val="0"/>
          <w:numId w:val="12"/>
        </w:numPr>
        <w:tabs>
          <w:tab w:val="left" w:pos="360"/>
        </w:tabs>
        <w:ind w:left="0" w:firstLine="0"/>
        <w:jc w:val="both"/>
        <w:rPr>
          <w:sz w:val="28"/>
        </w:rPr>
      </w:pPr>
      <w:r>
        <w:rPr>
          <w:sz w:val="28"/>
        </w:rPr>
        <w:t>Сколько знаков приоритета?</w:t>
      </w:r>
    </w:p>
    <w:p w:rsidR="00F26CEA" w:rsidRDefault="00F26CEA" w:rsidP="00F26CEA">
      <w:pPr>
        <w:jc w:val="both"/>
        <w:rPr>
          <w:b/>
          <w:bCs/>
          <w:sz w:val="28"/>
        </w:rPr>
      </w:pPr>
    </w:p>
    <w:p w:rsidR="00F26CEA" w:rsidRDefault="00F26CEA" w:rsidP="00F26CEA">
      <w:pPr>
        <w:jc w:val="both"/>
        <w:rPr>
          <w:b/>
          <w:bCs/>
          <w:sz w:val="28"/>
        </w:rPr>
      </w:pPr>
    </w:p>
    <w:p w:rsidR="00F26CEA" w:rsidRDefault="00F26CEA" w:rsidP="00F26CEA">
      <w:pPr>
        <w:jc w:val="both"/>
        <w:rPr>
          <w:b/>
          <w:bCs/>
          <w:sz w:val="28"/>
        </w:rPr>
      </w:pPr>
      <w:r>
        <w:rPr>
          <w:b/>
          <w:bCs/>
          <w:sz w:val="28"/>
        </w:rPr>
        <w:t xml:space="preserve">Тема 4 Маневрирование и расположение транспортных средств на проезжей части  </w:t>
      </w:r>
    </w:p>
    <w:p w:rsidR="00F26CEA" w:rsidRDefault="00F26CEA" w:rsidP="00F26CEA">
      <w:pPr>
        <w:pStyle w:val="a8"/>
        <w:rPr>
          <w:b/>
          <w:bCs/>
        </w:rPr>
      </w:pPr>
      <w:r>
        <w:rPr>
          <w:b/>
          <w:bCs/>
        </w:rPr>
        <w:t xml:space="preserve">Цель: Изучить виды маневра и правила расположение транспортных средств на проезжей части  </w:t>
      </w:r>
    </w:p>
    <w:p w:rsidR="00F26CEA" w:rsidRDefault="00F26CEA" w:rsidP="00F26CEA">
      <w:pPr>
        <w:pStyle w:val="a8"/>
        <w:rPr>
          <w:szCs w:val="24"/>
        </w:rPr>
      </w:pPr>
      <w:r>
        <w:rPr>
          <w:szCs w:val="24"/>
        </w:rPr>
        <w:t>План:</w:t>
      </w:r>
    </w:p>
    <w:p w:rsidR="00F26CEA" w:rsidRDefault="00F26CEA" w:rsidP="00F26CEA">
      <w:pPr>
        <w:pStyle w:val="a8"/>
      </w:pPr>
      <w:r>
        <w:t xml:space="preserve">  1. Маневрирование </w:t>
      </w:r>
    </w:p>
    <w:p w:rsidR="00F26CEA" w:rsidRDefault="00F26CEA" w:rsidP="00F26CEA">
      <w:pPr>
        <w:jc w:val="both"/>
        <w:rPr>
          <w:b/>
          <w:bCs/>
          <w:sz w:val="28"/>
        </w:rPr>
      </w:pPr>
      <w:r>
        <w:rPr>
          <w:sz w:val="28"/>
        </w:rPr>
        <w:t xml:space="preserve">  2.</w:t>
      </w:r>
      <w:r>
        <w:rPr>
          <w:b/>
          <w:bCs/>
          <w:sz w:val="28"/>
        </w:rPr>
        <w:t xml:space="preserve"> </w:t>
      </w:r>
      <w:r>
        <w:rPr>
          <w:sz w:val="28"/>
        </w:rPr>
        <w:t>Расположение транспортных средств на проезжей части</w:t>
      </w:r>
      <w:r>
        <w:rPr>
          <w:b/>
          <w:bCs/>
          <w:sz w:val="28"/>
        </w:rPr>
        <w:t xml:space="preserve">  </w:t>
      </w:r>
    </w:p>
    <w:p w:rsidR="00F26CEA" w:rsidRDefault="00F26CEA" w:rsidP="00F26CEA">
      <w:pPr>
        <w:jc w:val="both"/>
        <w:rPr>
          <w:b/>
          <w:bCs/>
          <w:color w:val="FF0000"/>
          <w:sz w:val="28"/>
        </w:rPr>
      </w:pPr>
      <w:r>
        <w:rPr>
          <w:b/>
          <w:bCs/>
          <w:sz w:val="28"/>
        </w:rPr>
        <w:t xml:space="preserve">       </w:t>
      </w:r>
    </w:p>
    <w:p w:rsidR="00F26CEA" w:rsidRDefault="00F26CEA" w:rsidP="00F26CEA">
      <w:pPr>
        <w:jc w:val="both"/>
        <w:rPr>
          <w:b/>
          <w:bCs/>
          <w:sz w:val="28"/>
        </w:rPr>
      </w:pPr>
      <w:r>
        <w:rPr>
          <w:sz w:val="28"/>
        </w:rPr>
        <w:t xml:space="preserve">   </w:t>
      </w:r>
      <w:r>
        <w:rPr>
          <w:b/>
          <w:bCs/>
          <w:sz w:val="28"/>
        </w:rPr>
        <w:t xml:space="preserve">1. Маневрирование  </w:t>
      </w:r>
    </w:p>
    <w:p w:rsidR="00F26CEA" w:rsidRDefault="00F26CEA" w:rsidP="00F26CEA">
      <w:pPr>
        <w:shd w:val="clear" w:color="auto" w:fill="FFFFFF"/>
        <w:ind w:right="19"/>
        <w:jc w:val="both"/>
        <w:rPr>
          <w:color w:val="000000"/>
          <w:spacing w:val="3"/>
          <w:sz w:val="28"/>
        </w:rPr>
      </w:pPr>
      <w:r>
        <w:rPr>
          <w:b/>
          <w:bCs/>
          <w:color w:val="656565"/>
          <w:sz w:val="28"/>
        </w:rPr>
        <w:t xml:space="preserve">   </w:t>
      </w:r>
      <w:r>
        <w:rPr>
          <w:b/>
          <w:bCs/>
          <w:color w:val="000000"/>
          <w:sz w:val="28"/>
        </w:rPr>
        <w:t xml:space="preserve">8.2. </w:t>
      </w:r>
      <w:r>
        <w:rPr>
          <w:color w:val="000000"/>
          <w:sz w:val="28"/>
        </w:rPr>
        <w:t>Перед началом выполнения маневра водитель обязан пода</w:t>
      </w:r>
      <w:r>
        <w:rPr>
          <w:color w:val="000000"/>
          <w:sz w:val="28"/>
        </w:rPr>
        <w:softHyphen/>
      </w:r>
      <w:r>
        <w:rPr>
          <w:color w:val="000000"/>
          <w:spacing w:val="5"/>
          <w:sz w:val="28"/>
        </w:rPr>
        <w:t xml:space="preserve">вать сигналы световыми указателями соответствующего назначения, а </w:t>
      </w:r>
      <w:r>
        <w:rPr>
          <w:color w:val="000000"/>
          <w:sz w:val="28"/>
        </w:rPr>
        <w:t xml:space="preserve">если они отсутствуют или неисправны - рукой. При этом маневр должен </w:t>
      </w:r>
      <w:r>
        <w:rPr>
          <w:color w:val="000000"/>
          <w:spacing w:val="3"/>
          <w:sz w:val="28"/>
        </w:rPr>
        <w:t>быть безопасен, и не создавать помех другим участникам движения.</w:t>
      </w:r>
    </w:p>
    <w:p w:rsidR="00F26CEA" w:rsidRDefault="00F26CEA" w:rsidP="00F26CEA">
      <w:pPr>
        <w:shd w:val="clear" w:color="auto" w:fill="FFFFFF"/>
        <w:spacing w:before="19"/>
        <w:ind w:left="29" w:right="19" w:firstLine="180"/>
        <w:jc w:val="both"/>
        <w:rPr>
          <w:sz w:val="28"/>
        </w:rPr>
      </w:pPr>
      <w:r>
        <w:rPr>
          <w:color w:val="000000"/>
          <w:spacing w:val="-3"/>
          <w:sz w:val="28"/>
        </w:rPr>
        <w:t>Правила не регламентируют время, за которое должен быть подан сиг</w:t>
      </w:r>
      <w:r>
        <w:rPr>
          <w:color w:val="000000"/>
          <w:spacing w:val="-3"/>
          <w:sz w:val="28"/>
        </w:rPr>
        <w:softHyphen/>
        <w:t>нал, однако понятие "заблаговременно" подразумевает, что промежуток вре</w:t>
      </w:r>
      <w:r>
        <w:rPr>
          <w:color w:val="000000"/>
          <w:spacing w:val="-3"/>
          <w:sz w:val="28"/>
        </w:rPr>
        <w:softHyphen/>
        <w:t>мени от подачи сигнала водителем до начала выполнения маневра будет дос</w:t>
      </w:r>
      <w:r>
        <w:rPr>
          <w:color w:val="000000"/>
          <w:spacing w:val="-3"/>
          <w:sz w:val="28"/>
        </w:rPr>
        <w:softHyphen/>
      </w:r>
      <w:r>
        <w:rPr>
          <w:color w:val="000000"/>
          <w:spacing w:val="-2"/>
          <w:sz w:val="28"/>
        </w:rPr>
        <w:t>таточным, чтобы все участники движения, которым адресован сигнал, пред</w:t>
      </w:r>
      <w:r>
        <w:rPr>
          <w:color w:val="000000"/>
          <w:spacing w:val="-2"/>
          <w:sz w:val="28"/>
        </w:rPr>
        <w:softHyphen/>
      </w:r>
      <w:r>
        <w:rPr>
          <w:color w:val="000000"/>
          <w:spacing w:val="-5"/>
          <w:sz w:val="28"/>
        </w:rPr>
        <w:t>приняли необходимые действия.</w:t>
      </w:r>
    </w:p>
    <w:p w:rsidR="00F26CEA" w:rsidRDefault="00F26CEA" w:rsidP="00F26CEA">
      <w:pPr>
        <w:shd w:val="clear" w:color="auto" w:fill="FFFFFF"/>
        <w:ind w:left="72" w:right="5"/>
        <w:jc w:val="both"/>
        <w:rPr>
          <w:color w:val="000000"/>
          <w:spacing w:val="-5"/>
          <w:sz w:val="28"/>
        </w:rPr>
      </w:pPr>
      <w:r>
        <w:rPr>
          <w:color w:val="000000"/>
          <w:spacing w:val="-5"/>
          <w:sz w:val="28"/>
        </w:rPr>
        <w:t xml:space="preserve">    Начиная движение от тротуара или края проезжей части, необходимо </w:t>
      </w:r>
      <w:r>
        <w:rPr>
          <w:color w:val="000000"/>
          <w:spacing w:val="-4"/>
          <w:sz w:val="28"/>
        </w:rPr>
        <w:t xml:space="preserve">уступать дорогу всем движущимся в попутном направлении транспортным </w:t>
      </w:r>
      <w:r>
        <w:rPr>
          <w:color w:val="000000"/>
          <w:spacing w:val="-5"/>
          <w:sz w:val="28"/>
        </w:rPr>
        <w:t>средствам.</w:t>
      </w:r>
    </w:p>
    <w:p w:rsidR="00F26CEA" w:rsidRDefault="00F26CEA" w:rsidP="00F26CEA">
      <w:pPr>
        <w:shd w:val="clear" w:color="auto" w:fill="FFFFFF"/>
        <w:ind w:left="72"/>
        <w:jc w:val="both"/>
        <w:rPr>
          <w:sz w:val="28"/>
        </w:rPr>
      </w:pPr>
      <w:r>
        <w:rPr>
          <w:color w:val="000000"/>
          <w:spacing w:val="-1"/>
          <w:sz w:val="28"/>
        </w:rPr>
        <w:t xml:space="preserve">    Подача сигнала не дает водителю преимущества и не освобожда</w:t>
      </w:r>
      <w:r>
        <w:rPr>
          <w:color w:val="000000"/>
          <w:spacing w:val="-1"/>
          <w:sz w:val="28"/>
        </w:rPr>
        <w:softHyphen/>
      </w:r>
      <w:r>
        <w:rPr>
          <w:color w:val="000000"/>
          <w:sz w:val="28"/>
        </w:rPr>
        <w:t>ет его от принятия мер предосторожности.</w:t>
      </w:r>
    </w:p>
    <w:p w:rsidR="00F26CEA" w:rsidRDefault="00F26CEA" w:rsidP="00F26CEA">
      <w:pPr>
        <w:shd w:val="clear" w:color="auto" w:fill="FFFFFF"/>
        <w:spacing w:before="19"/>
        <w:ind w:left="58" w:right="5" w:firstLine="122"/>
        <w:jc w:val="both"/>
        <w:rPr>
          <w:b/>
          <w:bCs/>
          <w:color w:val="000000"/>
          <w:spacing w:val="-3"/>
          <w:sz w:val="28"/>
        </w:rPr>
      </w:pPr>
      <w:r>
        <w:rPr>
          <w:b/>
          <w:bCs/>
          <w:color w:val="000000"/>
          <w:sz w:val="28"/>
        </w:rPr>
        <w:t xml:space="preserve">  8.3. При выезде на дорогу с прилегающей территории водитель </w:t>
      </w:r>
      <w:r>
        <w:rPr>
          <w:b/>
          <w:bCs/>
          <w:color w:val="000000"/>
          <w:spacing w:val="-4"/>
          <w:sz w:val="28"/>
        </w:rPr>
        <w:t>должен уступить дорогу транспортным средствам и пешеходам, движу</w:t>
      </w:r>
      <w:r>
        <w:rPr>
          <w:b/>
          <w:bCs/>
          <w:color w:val="000000"/>
          <w:spacing w:val="-4"/>
          <w:sz w:val="28"/>
        </w:rPr>
        <w:softHyphen/>
      </w:r>
      <w:r>
        <w:rPr>
          <w:b/>
          <w:bCs/>
          <w:color w:val="000000"/>
          <w:sz w:val="28"/>
        </w:rPr>
        <w:t xml:space="preserve">щимся по ней, а при съезде с дороги - пешеходам и велосипедистам, путь </w:t>
      </w:r>
      <w:r>
        <w:rPr>
          <w:b/>
          <w:bCs/>
          <w:color w:val="000000"/>
          <w:spacing w:val="-3"/>
          <w:sz w:val="28"/>
        </w:rPr>
        <w:t>движения которых он пересекает.</w:t>
      </w:r>
    </w:p>
    <w:p w:rsidR="00F26CEA" w:rsidRDefault="00F26CEA" w:rsidP="00F26CEA">
      <w:pPr>
        <w:shd w:val="clear" w:color="auto" w:fill="FFFFFF"/>
        <w:spacing w:before="10"/>
        <w:ind w:left="5" w:right="24"/>
        <w:jc w:val="both"/>
        <w:rPr>
          <w:sz w:val="28"/>
        </w:rPr>
      </w:pPr>
      <w:r>
        <w:rPr>
          <w:b/>
          <w:bCs/>
          <w:color w:val="000000"/>
          <w:sz w:val="28"/>
        </w:rPr>
        <w:t xml:space="preserve">     8.4. При подъезде к месту остановки или стоянки водитель дол</w:t>
      </w:r>
      <w:r>
        <w:rPr>
          <w:b/>
          <w:bCs/>
          <w:color w:val="000000"/>
          <w:sz w:val="28"/>
        </w:rPr>
        <w:softHyphen/>
      </w:r>
      <w:r>
        <w:rPr>
          <w:b/>
          <w:bCs/>
          <w:color w:val="000000"/>
          <w:spacing w:val="-3"/>
          <w:sz w:val="28"/>
        </w:rPr>
        <w:t>жен уступить дорогу движущимся по краю проезжей части или обочине пешеходам, водителям велосипедов, мопедов, гужевых повозок, погон</w:t>
      </w:r>
      <w:r>
        <w:rPr>
          <w:b/>
          <w:bCs/>
          <w:color w:val="000000"/>
          <w:spacing w:val="-3"/>
          <w:sz w:val="28"/>
        </w:rPr>
        <w:softHyphen/>
        <w:t>щикам верховых и вьючных животных.</w:t>
      </w:r>
    </w:p>
    <w:p w:rsidR="00F26CEA" w:rsidRDefault="00F26CEA" w:rsidP="00F26CEA">
      <w:pPr>
        <w:shd w:val="clear" w:color="auto" w:fill="FFFFFF"/>
        <w:ind w:left="24" w:firstLine="360"/>
        <w:jc w:val="both"/>
        <w:rPr>
          <w:b/>
          <w:bCs/>
          <w:sz w:val="28"/>
        </w:rPr>
      </w:pPr>
      <w:r>
        <w:rPr>
          <w:b/>
          <w:bCs/>
          <w:color w:val="000000"/>
          <w:sz w:val="28"/>
        </w:rPr>
        <w:t>8.5. При перестроении водитель должен уступить дорогу транс</w:t>
      </w:r>
      <w:r>
        <w:rPr>
          <w:b/>
          <w:bCs/>
          <w:color w:val="000000"/>
          <w:sz w:val="28"/>
        </w:rPr>
        <w:softHyphen/>
      </w:r>
      <w:r>
        <w:rPr>
          <w:b/>
          <w:bCs/>
          <w:color w:val="000000"/>
          <w:spacing w:val="-3"/>
          <w:sz w:val="28"/>
        </w:rPr>
        <w:t>портным средствам, движущимся попутно без изменения направления движения. При одновременном перестроении транспортных средств, движущихся попутно, водитель должен уступить дорогу транспортному средству, находящемуся справа</w:t>
      </w:r>
      <w:r>
        <w:rPr>
          <w:b/>
          <w:bCs/>
          <w:color w:val="000000"/>
          <w:spacing w:val="-2"/>
          <w:sz w:val="28"/>
        </w:rPr>
        <w:t>.</w:t>
      </w:r>
    </w:p>
    <w:p w:rsidR="00F26CEA" w:rsidRDefault="00F26CEA" w:rsidP="00F26CEA">
      <w:pPr>
        <w:shd w:val="clear" w:color="auto" w:fill="FFFFFF"/>
        <w:ind w:left="29" w:right="5" w:firstLine="360"/>
        <w:jc w:val="both"/>
        <w:rPr>
          <w:sz w:val="28"/>
        </w:rPr>
      </w:pPr>
      <w:r>
        <w:rPr>
          <w:b/>
          <w:bCs/>
          <w:color w:val="000000"/>
          <w:spacing w:val="-3"/>
          <w:sz w:val="28"/>
        </w:rPr>
        <w:t>Запрещается перестроение, в результате которого между движу</w:t>
      </w:r>
      <w:r>
        <w:rPr>
          <w:b/>
          <w:bCs/>
          <w:color w:val="000000"/>
          <w:spacing w:val="-3"/>
          <w:sz w:val="28"/>
        </w:rPr>
        <w:softHyphen/>
        <w:t>щимися транспортными средствами создается опасная дистанция.</w:t>
      </w:r>
    </w:p>
    <w:p w:rsidR="00F26CEA" w:rsidRDefault="00F26CEA" w:rsidP="00F26CEA">
      <w:pPr>
        <w:shd w:val="clear" w:color="auto" w:fill="FFFFFF"/>
        <w:ind w:right="96" w:firstLine="341"/>
        <w:jc w:val="both"/>
        <w:rPr>
          <w:sz w:val="28"/>
        </w:rPr>
      </w:pPr>
      <w:r>
        <w:rPr>
          <w:b/>
          <w:bCs/>
          <w:color w:val="000000"/>
          <w:sz w:val="28"/>
        </w:rPr>
        <w:lastRenderedPageBreak/>
        <w:t xml:space="preserve">8.7. Поворот должен осуществляться таким образом, чтобы при </w:t>
      </w:r>
      <w:r>
        <w:rPr>
          <w:b/>
          <w:bCs/>
          <w:color w:val="000000"/>
          <w:spacing w:val="-2"/>
          <w:sz w:val="28"/>
        </w:rPr>
        <w:t>выезде с пересечения проезжих частей транспортное средство не оказа</w:t>
      </w:r>
      <w:r>
        <w:rPr>
          <w:b/>
          <w:bCs/>
          <w:color w:val="000000"/>
          <w:spacing w:val="-2"/>
          <w:sz w:val="28"/>
        </w:rPr>
        <w:softHyphen/>
        <w:t>лось на стороне встречного движения.</w:t>
      </w:r>
    </w:p>
    <w:p w:rsidR="00F26CEA" w:rsidRDefault="00F26CEA" w:rsidP="00F26CEA">
      <w:pPr>
        <w:shd w:val="clear" w:color="auto" w:fill="FFFFFF"/>
        <w:spacing w:before="14"/>
        <w:ind w:right="259"/>
        <w:jc w:val="both"/>
        <w:rPr>
          <w:b/>
          <w:bCs/>
          <w:color w:val="000000"/>
          <w:sz w:val="28"/>
        </w:rPr>
      </w:pPr>
      <w:r>
        <w:rPr>
          <w:b/>
          <w:bCs/>
          <w:sz w:val="28"/>
        </w:rPr>
        <w:t xml:space="preserve">    </w:t>
      </w:r>
      <w:r>
        <w:rPr>
          <w:b/>
          <w:bCs/>
          <w:color w:val="000000"/>
          <w:sz w:val="28"/>
        </w:rPr>
        <w:t xml:space="preserve">8.10. В случаях, когда траектории движения транспортных </w:t>
      </w:r>
      <w:r>
        <w:rPr>
          <w:b/>
          <w:bCs/>
          <w:color w:val="000000"/>
          <w:spacing w:val="3"/>
          <w:sz w:val="28"/>
        </w:rPr>
        <w:t xml:space="preserve">средств пересекаются, а очередность проезда не определена Правилами, дорогу обязан уступить водитель, к которому транспортное средство </w:t>
      </w:r>
      <w:r>
        <w:rPr>
          <w:b/>
          <w:bCs/>
          <w:color w:val="000000"/>
          <w:spacing w:val="4"/>
          <w:sz w:val="28"/>
        </w:rPr>
        <w:t>приближается справа</w:t>
      </w:r>
      <w:r>
        <w:rPr>
          <w:b/>
          <w:bCs/>
          <w:color w:val="000000"/>
          <w:sz w:val="28"/>
        </w:rPr>
        <w:t>.</w:t>
      </w:r>
    </w:p>
    <w:p w:rsidR="00F26CEA" w:rsidRDefault="00F26CEA" w:rsidP="00F26CEA">
      <w:pPr>
        <w:shd w:val="clear" w:color="auto" w:fill="FFFFFF"/>
        <w:ind w:left="725" w:hanging="365"/>
        <w:jc w:val="both"/>
        <w:rPr>
          <w:sz w:val="28"/>
        </w:rPr>
      </w:pPr>
      <w:r>
        <w:rPr>
          <w:b/>
          <w:bCs/>
          <w:color w:val="434343"/>
          <w:sz w:val="28"/>
        </w:rPr>
        <w:t>8.12. Разворот запрещается:</w:t>
      </w:r>
    </w:p>
    <w:p w:rsidR="00F26CEA" w:rsidRDefault="00F26CEA" w:rsidP="00F26CEA">
      <w:pPr>
        <w:numPr>
          <w:ilvl w:val="0"/>
          <w:numId w:val="13"/>
        </w:numPr>
        <w:shd w:val="clear" w:color="auto" w:fill="FFFFFF"/>
        <w:ind w:right="29"/>
        <w:jc w:val="both"/>
        <w:rPr>
          <w:sz w:val="28"/>
        </w:rPr>
      </w:pPr>
      <w:r>
        <w:rPr>
          <w:b/>
          <w:bCs/>
          <w:color w:val="434343"/>
          <w:spacing w:val="-2"/>
          <w:sz w:val="28"/>
        </w:rPr>
        <w:t xml:space="preserve">на пешеходных переходах и на перекрестках по линии тротуара   </w:t>
      </w:r>
      <w:r>
        <w:rPr>
          <w:b/>
          <w:bCs/>
          <w:color w:val="434343"/>
          <w:spacing w:val="-4"/>
          <w:sz w:val="28"/>
        </w:rPr>
        <w:t>или обочины;</w:t>
      </w:r>
    </w:p>
    <w:p w:rsidR="00F26CEA" w:rsidRDefault="00F26CEA" w:rsidP="00F26CEA">
      <w:pPr>
        <w:numPr>
          <w:ilvl w:val="0"/>
          <w:numId w:val="14"/>
        </w:numPr>
        <w:shd w:val="clear" w:color="auto" w:fill="FFFFFF"/>
        <w:jc w:val="both"/>
        <w:rPr>
          <w:sz w:val="28"/>
        </w:rPr>
      </w:pPr>
      <w:r>
        <w:rPr>
          <w:b/>
          <w:bCs/>
          <w:color w:val="434343"/>
          <w:spacing w:val="-5"/>
          <w:sz w:val="28"/>
        </w:rPr>
        <w:t>в тоннелях;</w:t>
      </w:r>
    </w:p>
    <w:p w:rsidR="00F26CEA" w:rsidRDefault="00F26CEA" w:rsidP="00F26CEA">
      <w:pPr>
        <w:numPr>
          <w:ilvl w:val="0"/>
          <w:numId w:val="14"/>
        </w:numPr>
        <w:shd w:val="clear" w:color="auto" w:fill="FFFFFF"/>
        <w:jc w:val="both"/>
        <w:rPr>
          <w:sz w:val="28"/>
        </w:rPr>
      </w:pPr>
      <w:r>
        <w:rPr>
          <w:b/>
          <w:bCs/>
          <w:color w:val="434343"/>
          <w:spacing w:val="-3"/>
          <w:sz w:val="28"/>
        </w:rPr>
        <w:t>на мостах, путепроводах, эстакадах и под ними;</w:t>
      </w:r>
    </w:p>
    <w:p w:rsidR="00F26CEA" w:rsidRDefault="00F26CEA" w:rsidP="00F26CEA">
      <w:pPr>
        <w:numPr>
          <w:ilvl w:val="0"/>
          <w:numId w:val="15"/>
        </w:numPr>
        <w:shd w:val="clear" w:color="auto" w:fill="FFFFFF"/>
        <w:jc w:val="both"/>
        <w:rPr>
          <w:sz w:val="28"/>
        </w:rPr>
      </w:pPr>
      <w:r>
        <w:rPr>
          <w:b/>
          <w:bCs/>
          <w:color w:val="434343"/>
          <w:spacing w:val="-4"/>
          <w:sz w:val="28"/>
        </w:rPr>
        <w:t>на железнодорожных переездах;</w:t>
      </w:r>
    </w:p>
    <w:p w:rsidR="00F26CEA" w:rsidRDefault="00F26CEA" w:rsidP="00F26CEA">
      <w:pPr>
        <w:numPr>
          <w:ilvl w:val="0"/>
          <w:numId w:val="15"/>
        </w:numPr>
        <w:shd w:val="clear" w:color="auto" w:fill="FFFFFF"/>
        <w:ind w:right="19"/>
        <w:jc w:val="both"/>
        <w:rPr>
          <w:sz w:val="28"/>
        </w:rPr>
      </w:pPr>
      <w:r>
        <w:rPr>
          <w:b/>
          <w:bCs/>
          <w:color w:val="434343"/>
          <w:spacing w:val="-2"/>
          <w:sz w:val="28"/>
        </w:rPr>
        <w:t xml:space="preserve">в местах с видимостью дороги хотя бы в одном направлении  </w:t>
      </w:r>
    </w:p>
    <w:p w:rsidR="00F26CEA" w:rsidRDefault="00F26CEA" w:rsidP="00F26CEA">
      <w:pPr>
        <w:numPr>
          <w:ilvl w:val="0"/>
          <w:numId w:val="16"/>
        </w:numPr>
        <w:shd w:val="clear" w:color="auto" w:fill="FFFFFF"/>
        <w:ind w:right="19"/>
        <w:jc w:val="both"/>
        <w:rPr>
          <w:sz w:val="28"/>
        </w:rPr>
      </w:pPr>
      <w:r>
        <w:rPr>
          <w:b/>
          <w:bCs/>
          <w:color w:val="434343"/>
          <w:spacing w:val="-2"/>
          <w:sz w:val="28"/>
        </w:rPr>
        <w:t>ме</w:t>
      </w:r>
      <w:r>
        <w:rPr>
          <w:b/>
          <w:bCs/>
          <w:color w:val="434343"/>
          <w:spacing w:val="-2"/>
          <w:sz w:val="28"/>
        </w:rPr>
        <w:softHyphen/>
      </w:r>
      <w:r>
        <w:rPr>
          <w:b/>
          <w:bCs/>
          <w:color w:val="434343"/>
          <w:sz w:val="28"/>
        </w:rPr>
        <w:t xml:space="preserve">нее </w:t>
      </w:r>
      <w:smartTag w:uri="urn:schemas-microsoft-com:office:smarttags" w:element="metricconverter">
        <w:smartTagPr>
          <w:attr w:name="ProductID" w:val="100 м"/>
        </w:smartTagPr>
        <w:r>
          <w:rPr>
            <w:b/>
            <w:bCs/>
            <w:color w:val="434343"/>
            <w:sz w:val="28"/>
          </w:rPr>
          <w:t>100 м</w:t>
        </w:r>
      </w:smartTag>
      <w:r>
        <w:rPr>
          <w:b/>
          <w:bCs/>
          <w:color w:val="434343"/>
          <w:sz w:val="28"/>
        </w:rPr>
        <w:t>;</w:t>
      </w:r>
    </w:p>
    <w:p w:rsidR="00F26CEA" w:rsidRDefault="00F26CEA" w:rsidP="00F26CEA">
      <w:pPr>
        <w:numPr>
          <w:ilvl w:val="0"/>
          <w:numId w:val="15"/>
        </w:numPr>
        <w:shd w:val="clear" w:color="auto" w:fill="FFFFFF"/>
        <w:jc w:val="both"/>
        <w:rPr>
          <w:sz w:val="28"/>
        </w:rPr>
      </w:pPr>
      <w:r>
        <w:rPr>
          <w:b/>
          <w:bCs/>
          <w:color w:val="434343"/>
          <w:spacing w:val="-3"/>
          <w:sz w:val="28"/>
        </w:rPr>
        <w:t>в местах расположения остановочных пунктов.</w:t>
      </w:r>
    </w:p>
    <w:p w:rsidR="00F26CEA" w:rsidRDefault="00F26CEA" w:rsidP="00F26CEA">
      <w:pPr>
        <w:shd w:val="clear" w:color="auto" w:fill="FFFFFF"/>
        <w:spacing w:before="58"/>
        <w:ind w:firstLine="360"/>
        <w:jc w:val="both"/>
        <w:rPr>
          <w:sz w:val="28"/>
        </w:rPr>
      </w:pPr>
      <w:r>
        <w:rPr>
          <w:b/>
          <w:bCs/>
          <w:color w:val="000000"/>
          <w:sz w:val="28"/>
        </w:rPr>
        <w:t xml:space="preserve">8.13. Движение транспортного </w:t>
      </w:r>
      <w:r>
        <w:rPr>
          <w:b/>
          <w:bCs/>
          <w:color w:val="000000"/>
          <w:spacing w:val="-4"/>
          <w:sz w:val="28"/>
        </w:rPr>
        <w:t xml:space="preserve">средства задним ходом разрешается при </w:t>
      </w:r>
      <w:r>
        <w:rPr>
          <w:b/>
          <w:bCs/>
          <w:color w:val="000000"/>
          <w:spacing w:val="-3"/>
          <w:sz w:val="28"/>
        </w:rPr>
        <w:t xml:space="preserve">условии, что этот маневр будет безопасен и не создаст помех другим участникам движения. При необходимости водитель </w:t>
      </w:r>
      <w:r>
        <w:rPr>
          <w:b/>
          <w:bCs/>
          <w:color w:val="000000"/>
          <w:spacing w:val="4"/>
          <w:sz w:val="28"/>
        </w:rPr>
        <w:t xml:space="preserve">должен прибегнуть к помощи других </w:t>
      </w:r>
      <w:r>
        <w:rPr>
          <w:b/>
          <w:bCs/>
          <w:color w:val="000000"/>
          <w:spacing w:val="-11"/>
          <w:sz w:val="28"/>
        </w:rPr>
        <w:t>лиц.</w:t>
      </w:r>
    </w:p>
    <w:p w:rsidR="00F26CEA" w:rsidRDefault="00F26CEA" w:rsidP="00F26CEA">
      <w:pPr>
        <w:shd w:val="clear" w:color="auto" w:fill="FFFFFF"/>
        <w:spacing w:before="53"/>
        <w:ind w:left="101" w:firstLine="360"/>
        <w:jc w:val="both"/>
        <w:rPr>
          <w:sz w:val="28"/>
        </w:rPr>
      </w:pPr>
      <w:r>
        <w:rPr>
          <w:b/>
          <w:bCs/>
          <w:color w:val="000000"/>
          <w:spacing w:val="-4"/>
          <w:sz w:val="28"/>
        </w:rPr>
        <w:t xml:space="preserve">Движение задним ходом запрещается на перекрестках и в местах, </w:t>
      </w:r>
      <w:r>
        <w:rPr>
          <w:b/>
          <w:bCs/>
          <w:color w:val="000000"/>
          <w:sz w:val="28"/>
        </w:rPr>
        <w:t>где запрещен разворот согласно пункту 8.12 Правил.</w:t>
      </w:r>
    </w:p>
    <w:p w:rsidR="00F26CEA" w:rsidRDefault="00F26CEA" w:rsidP="00F26CEA">
      <w:pPr>
        <w:shd w:val="clear" w:color="auto" w:fill="FFFFFF"/>
        <w:spacing w:before="48"/>
        <w:ind w:left="48" w:right="29" w:firstLine="360"/>
        <w:jc w:val="both"/>
        <w:rPr>
          <w:sz w:val="28"/>
        </w:rPr>
      </w:pPr>
      <w:r>
        <w:rPr>
          <w:color w:val="000000"/>
          <w:spacing w:val="-3"/>
          <w:sz w:val="28"/>
        </w:rPr>
        <w:t xml:space="preserve">Движение задним ходом лишает водителя преимуществ на дороге и требует от него особой осторожности, так как при этом маневре значительно снижена обзорность и видимость дороги с водительского места и поэтому он должен убедиться в отсутствии сзади людей или каких-либо препятствий для </w:t>
      </w:r>
      <w:r>
        <w:rPr>
          <w:color w:val="000000"/>
          <w:spacing w:val="-5"/>
          <w:sz w:val="28"/>
        </w:rPr>
        <w:t>движения.</w:t>
      </w:r>
      <w:r>
        <w:rPr>
          <w:color w:val="000000"/>
          <w:spacing w:val="-3"/>
          <w:sz w:val="28"/>
        </w:rPr>
        <w:t xml:space="preserve"> Использование помощи других лиц не снимает с водителя ответственности за безопасность выполняемого маневра.</w:t>
      </w:r>
    </w:p>
    <w:p w:rsidR="00F26CEA" w:rsidRDefault="00F26CEA" w:rsidP="00F26CEA">
      <w:pPr>
        <w:shd w:val="clear" w:color="auto" w:fill="FFFFFF"/>
        <w:spacing w:before="514"/>
        <w:ind w:right="403" w:firstLine="360"/>
        <w:jc w:val="both"/>
        <w:rPr>
          <w:b/>
          <w:bCs/>
          <w:sz w:val="28"/>
        </w:rPr>
      </w:pPr>
      <w:r>
        <w:rPr>
          <w:b/>
          <w:bCs/>
          <w:color w:val="434343"/>
          <w:sz w:val="28"/>
        </w:rPr>
        <w:t xml:space="preserve">2. </w:t>
      </w:r>
      <w:r>
        <w:rPr>
          <w:b/>
          <w:bCs/>
          <w:sz w:val="28"/>
        </w:rPr>
        <w:t xml:space="preserve">Расположение транспортных средств на проезжей части  </w:t>
      </w:r>
    </w:p>
    <w:p w:rsidR="00F26CEA" w:rsidRDefault="00F26CEA" w:rsidP="00F26CEA">
      <w:pPr>
        <w:numPr>
          <w:ilvl w:val="1"/>
          <w:numId w:val="17"/>
        </w:numPr>
        <w:shd w:val="clear" w:color="auto" w:fill="FFFFFF"/>
        <w:tabs>
          <w:tab w:val="num" w:pos="0"/>
        </w:tabs>
        <w:spacing w:before="350"/>
        <w:ind w:left="0" w:right="85" w:firstLine="180"/>
        <w:jc w:val="both"/>
        <w:rPr>
          <w:b/>
          <w:bCs/>
          <w:sz w:val="28"/>
        </w:rPr>
      </w:pPr>
      <w:r>
        <w:rPr>
          <w:b/>
          <w:bCs/>
          <w:color w:val="434343"/>
          <w:sz w:val="28"/>
        </w:rPr>
        <w:t>Количество полос движения для безрельсовых транспортных средств определяется разметкой или знаками 5.8.1, 5.8.2, 5.8.7, 5.8.8, а ес</w:t>
      </w:r>
      <w:r>
        <w:rPr>
          <w:b/>
          <w:bCs/>
          <w:color w:val="434343"/>
          <w:sz w:val="28"/>
        </w:rPr>
        <w:softHyphen/>
        <w:t>ли их нет, то самими водителями с учетом ширины проезжей части, га</w:t>
      </w:r>
      <w:r>
        <w:rPr>
          <w:b/>
          <w:bCs/>
          <w:color w:val="000000"/>
          <w:spacing w:val="3"/>
          <w:sz w:val="28"/>
        </w:rPr>
        <w:t>баритов транспортных средств и необходимых интервалов между ними.</w:t>
      </w:r>
    </w:p>
    <w:p w:rsidR="00F26CEA" w:rsidRDefault="00F26CEA" w:rsidP="00F26CEA">
      <w:pPr>
        <w:shd w:val="clear" w:color="auto" w:fill="FFFFFF"/>
        <w:spacing w:before="350"/>
        <w:ind w:right="85" w:firstLine="180"/>
        <w:jc w:val="both"/>
        <w:rPr>
          <w:b/>
          <w:bCs/>
          <w:sz w:val="28"/>
        </w:rPr>
      </w:pPr>
      <w:r>
        <w:rPr>
          <w:b/>
          <w:bCs/>
          <w:color w:val="000000"/>
          <w:sz w:val="28"/>
        </w:rPr>
        <w:t>9.2. На дорогах с двусторонним движением, имеющих четыре по</w:t>
      </w:r>
      <w:r>
        <w:rPr>
          <w:b/>
          <w:bCs/>
          <w:color w:val="000000"/>
          <w:sz w:val="28"/>
        </w:rPr>
        <w:softHyphen/>
      </w:r>
      <w:r>
        <w:rPr>
          <w:b/>
          <w:bCs/>
          <w:color w:val="000000"/>
          <w:spacing w:val="3"/>
          <w:sz w:val="28"/>
        </w:rPr>
        <w:t>лосы или более, запрещается выезжать та сторону дороги, предназначенную для встречного движения.</w:t>
      </w:r>
    </w:p>
    <w:p w:rsidR="00F26CEA" w:rsidRDefault="00F26CEA" w:rsidP="00F26CEA">
      <w:pPr>
        <w:shd w:val="clear" w:color="auto" w:fill="FFFFFF"/>
        <w:spacing w:before="58"/>
        <w:ind w:firstLine="180"/>
        <w:jc w:val="both"/>
        <w:rPr>
          <w:b/>
          <w:bCs/>
          <w:color w:val="434343"/>
          <w:sz w:val="28"/>
        </w:rPr>
      </w:pPr>
      <w:r>
        <w:rPr>
          <w:b/>
          <w:bCs/>
          <w:color w:val="434343"/>
          <w:sz w:val="28"/>
        </w:rPr>
        <w:t xml:space="preserve">9.3. На дорогах с двусторонним движением, имеющих три полос, обозначенные разметкой (за исключением разметки 1.9), из которых средняя используется для движения в обоих направлениях, разрешается </w:t>
      </w:r>
      <w:r>
        <w:rPr>
          <w:b/>
          <w:bCs/>
          <w:color w:val="434343"/>
          <w:sz w:val="28"/>
        </w:rPr>
        <w:lastRenderedPageBreak/>
        <w:t>выезжать на эту полосу только для обгона, объезда, поворота налево или разворота. Выезжать на крайнюю левую полосу, предназначенную для встречного движения, запрещается.</w:t>
      </w:r>
    </w:p>
    <w:p w:rsidR="00F26CEA" w:rsidRDefault="00F26CEA" w:rsidP="00F26CEA">
      <w:pPr>
        <w:shd w:val="clear" w:color="auto" w:fill="FFFFFF"/>
        <w:spacing w:before="58"/>
        <w:ind w:firstLine="360"/>
        <w:jc w:val="both"/>
        <w:rPr>
          <w:color w:val="434343"/>
          <w:sz w:val="28"/>
        </w:rPr>
      </w:pPr>
      <w:r>
        <w:rPr>
          <w:color w:val="434343"/>
          <w:sz w:val="28"/>
        </w:rPr>
        <w:t>С помощью знаков 5.8.4 «Начало полосы», 5.8.6 «Конец полосы»,  5.8.7  и 5.8.8. «Направления движения по полосам», а также дорожной разметки 1.9   (двойная пунктирная для реверсивной полосы) может быть организовано движение с переменным использованием средней полосы для движения то в одном, то в другом направлениях.</w:t>
      </w:r>
    </w:p>
    <w:p w:rsidR="00F26CEA" w:rsidRDefault="00F26CEA" w:rsidP="00F26CEA">
      <w:pPr>
        <w:shd w:val="clear" w:color="auto" w:fill="FFFFFF"/>
        <w:spacing w:before="58"/>
        <w:ind w:firstLine="360"/>
        <w:jc w:val="both"/>
        <w:rPr>
          <w:b/>
          <w:bCs/>
          <w:color w:val="434343"/>
          <w:sz w:val="28"/>
        </w:rPr>
      </w:pPr>
      <w:r>
        <w:rPr>
          <w:b/>
          <w:bCs/>
          <w:color w:val="434343"/>
          <w:sz w:val="28"/>
        </w:rPr>
        <w:t xml:space="preserve">9.4. Вне населенных пунктов, а также в населенных пунктах на дорогах, обозначенных знаками 5.1 «Автомагистраль» и 5.3 «Дорога для автомобилей», или где разрешено движение со скоростью более </w:t>
      </w:r>
      <w:smartTag w:uri="urn:schemas-microsoft-com:office:smarttags" w:element="metricconverter">
        <w:smartTagPr>
          <w:attr w:name="ProductID" w:val="80 км/ч"/>
        </w:smartTagPr>
        <w:r>
          <w:rPr>
            <w:b/>
            <w:bCs/>
            <w:color w:val="434343"/>
            <w:sz w:val="28"/>
          </w:rPr>
          <w:t>80 км/ч</w:t>
        </w:r>
      </w:smartTag>
      <w:r>
        <w:rPr>
          <w:b/>
          <w:bCs/>
          <w:color w:val="434343"/>
          <w:sz w:val="28"/>
        </w:rPr>
        <w:t>, водители транспортных средств должны вести их по возможности ближе к правому краю проезжей части. Запрещается занимать левые полосы движения при свободных правых.</w:t>
      </w:r>
    </w:p>
    <w:p w:rsidR="00F26CEA" w:rsidRDefault="00F26CEA" w:rsidP="00F26CEA">
      <w:pPr>
        <w:shd w:val="clear" w:color="auto" w:fill="FFFFFF"/>
        <w:spacing w:before="58"/>
        <w:ind w:firstLine="360"/>
        <w:jc w:val="both"/>
        <w:rPr>
          <w:color w:val="434343"/>
          <w:sz w:val="28"/>
        </w:rPr>
      </w:pPr>
      <w:r>
        <w:rPr>
          <w:color w:val="434343"/>
          <w:sz w:val="28"/>
        </w:rPr>
        <w:t>В населенных пунктах с учётом требований настоящего пункта и пунктов 9.5, 16.1 и 24.2 Правил движение разрешается по любой полосе, однако водители транспортных средств, движущиеся по левым полосам со скоростью меньше разрешенной, должны по возможности освободить занимаемую ими полосу перестроением вправо транспортным средствам, приближающимся сзади по той же полосе с более высокой скоростью и подающим предупредительные сигналы в соответствии с пунктом 19.12.</w:t>
      </w:r>
    </w:p>
    <w:p w:rsidR="00F26CEA" w:rsidRDefault="00F26CEA" w:rsidP="00F26CEA">
      <w:pPr>
        <w:shd w:val="clear" w:color="auto" w:fill="FFFFFF"/>
        <w:spacing w:before="58"/>
        <w:ind w:firstLine="360"/>
        <w:jc w:val="both"/>
        <w:rPr>
          <w:b/>
          <w:bCs/>
          <w:color w:val="434343"/>
          <w:sz w:val="28"/>
        </w:rPr>
      </w:pPr>
      <w:r>
        <w:rPr>
          <w:b/>
          <w:bCs/>
          <w:color w:val="434343"/>
          <w:sz w:val="28"/>
        </w:rPr>
        <w:t>9.5.</w:t>
      </w:r>
      <w:r>
        <w:rPr>
          <w:color w:val="434343"/>
          <w:sz w:val="28"/>
        </w:rPr>
        <w:t xml:space="preserve"> </w:t>
      </w:r>
      <w:r>
        <w:rPr>
          <w:b/>
          <w:bCs/>
          <w:color w:val="434343"/>
          <w:sz w:val="28"/>
        </w:rPr>
        <w:t xml:space="preserve">Транспортные средства, скорость движения которых не должна превышать </w:t>
      </w:r>
      <w:smartTag w:uri="urn:schemas-microsoft-com:office:smarttags" w:element="metricconverter">
        <w:smartTagPr>
          <w:attr w:name="ProductID" w:val="40 км/ч"/>
        </w:smartTagPr>
        <w:r>
          <w:rPr>
            <w:b/>
            <w:bCs/>
            <w:color w:val="434343"/>
            <w:sz w:val="28"/>
          </w:rPr>
          <w:t>40 км/ч</w:t>
        </w:r>
      </w:smartTag>
      <w:r>
        <w:rPr>
          <w:b/>
          <w:bCs/>
          <w:color w:val="434343"/>
          <w:sz w:val="28"/>
        </w:rPr>
        <w:t xml:space="preserve"> или которые по техническим причинам не могут развить такую скорость, должны двигаться по крайней правой полосе, предназначенной для движения данного транспортного средства в нужном направлении, кроме случаев объезда, обгона, перестроения перед поворотом налево, разворотом или остановкой (стоянкой) в разрешенных случаях на левой стороне дороги.</w:t>
      </w:r>
    </w:p>
    <w:p w:rsidR="00F26CEA" w:rsidRDefault="00F26CEA" w:rsidP="00F26CEA">
      <w:pPr>
        <w:shd w:val="clear" w:color="auto" w:fill="FFFFFF"/>
        <w:spacing w:before="58"/>
        <w:ind w:firstLine="408"/>
        <w:jc w:val="both"/>
        <w:rPr>
          <w:color w:val="434343"/>
          <w:sz w:val="28"/>
        </w:rPr>
      </w:pPr>
      <w:r>
        <w:rPr>
          <w:color w:val="434343"/>
          <w:sz w:val="28"/>
        </w:rPr>
        <w:t>При наличии справа полосы, обозначенной знаком 5.9 «Полоса для маршрутных транспортных средств» и отделенной от остальной проезжей части сплошной линией разметки, для транспортных средств, указанных в данном пункте, крайней правой будет являться вторая справа полоса проезжей части.</w:t>
      </w:r>
    </w:p>
    <w:p w:rsidR="00F26CEA" w:rsidRDefault="00F26CEA" w:rsidP="00F26CEA">
      <w:pPr>
        <w:pStyle w:val="31"/>
        <w:ind w:firstLine="408"/>
        <w:jc w:val="both"/>
        <w:rPr>
          <w:sz w:val="28"/>
        </w:rPr>
      </w:pPr>
      <w:r>
        <w:rPr>
          <w:sz w:val="28"/>
        </w:rPr>
        <w:t>9.9. Запрещается движение транспортных средств по обочинам, тротуарам и пешеходным дорожкам (за исключением случаев, предусмотренных в пунктах 12.1 и 24.2 Правил), а в населённых пунктах – кроме того, вне проезжей части. Допускается движение машин дорожно-эксплуатационных и коммунальных служб, а также подъезд по кратчайшему пути транспортных средств, подвозящих грузы к объектам, расположенным непосредственно у обочин, тротуаров или пешеходных дорожек, при отсутствии других возможностей подъезда. При этом должна быть обеспечена безопасность движения.</w:t>
      </w:r>
    </w:p>
    <w:p w:rsidR="00F26CEA" w:rsidRDefault="00F26CEA" w:rsidP="00F26CEA">
      <w:pPr>
        <w:shd w:val="clear" w:color="auto" w:fill="FFFFFF"/>
        <w:tabs>
          <w:tab w:val="left" w:pos="1080"/>
        </w:tabs>
        <w:ind w:firstLine="408"/>
        <w:jc w:val="both"/>
        <w:rPr>
          <w:color w:val="3B3B3B"/>
          <w:spacing w:val="-3"/>
          <w:sz w:val="28"/>
        </w:rPr>
      </w:pPr>
      <w:r>
        <w:rPr>
          <w:color w:val="3B3B3B"/>
          <w:spacing w:val="-3"/>
          <w:sz w:val="28"/>
        </w:rPr>
        <w:lastRenderedPageBreak/>
        <w:t xml:space="preserve">Двигаясь по тротуару, обочине или пешеходной дорожке, водитель </w:t>
      </w:r>
      <w:r>
        <w:rPr>
          <w:sz w:val="28"/>
        </w:rPr>
        <w:t>транспортного средства не имеет преимущества перед другими участниками движения и должен</w:t>
      </w:r>
      <w:r>
        <w:t xml:space="preserve"> </w:t>
      </w:r>
      <w:r>
        <w:rPr>
          <w:sz w:val="28"/>
        </w:rPr>
        <w:t xml:space="preserve">обеспечить безопасность движения. </w:t>
      </w:r>
      <w:r>
        <w:rPr>
          <w:color w:val="3B3B3B"/>
          <w:spacing w:val="-3"/>
          <w:sz w:val="28"/>
        </w:rPr>
        <w:t xml:space="preserve">  </w:t>
      </w:r>
    </w:p>
    <w:p w:rsidR="00F26CEA" w:rsidRDefault="00F26CEA" w:rsidP="00F26CEA">
      <w:pPr>
        <w:pStyle w:val="31"/>
        <w:ind w:firstLine="408"/>
        <w:jc w:val="both"/>
        <w:rPr>
          <w:sz w:val="28"/>
        </w:rPr>
      </w:pPr>
      <w:r>
        <w:rPr>
          <w:sz w:val="28"/>
        </w:rPr>
        <w:t xml:space="preserve">9.10. Водитель в зависимости от скорости движения обязан соблюдать такую дистанцию до движущегося впереди транспортного средства, которая позволит избежать столкновения в случае его торможения, а также необходимый боковой интервал, обеспечивающий безопасность движения. </w:t>
      </w:r>
    </w:p>
    <w:p w:rsidR="00F26CEA" w:rsidRDefault="00F26CEA" w:rsidP="00F26CEA">
      <w:pPr>
        <w:pStyle w:val="31"/>
        <w:ind w:firstLine="360"/>
        <w:jc w:val="both"/>
        <w:rPr>
          <w:sz w:val="28"/>
        </w:rPr>
      </w:pPr>
      <w:r>
        <w:rPr>
          <w:sz w:val="28"/>
        </w:rPr>
        <w:t xml:space="preserve">9.11. На дорогах вне населённых пунктов водители транспортных средств, скорость не должна превышать </w:t>
      </w:r>
      <w:smartTag w:uri="urn:schemas-microsoft-com:office:smarttags" w:element="metricconverter">
        <w:smartTagPr>
          <w:attr w:name="ProductID" w:val="40 км/ч"/>
        </w:smartTagPr>
        <w:r>
          <w:rPr>
            <w:sz w:val="28"/>
          </w:rPr>
          <w:t>40 км/ч</w:t>
        </w:r>
      </w:smartTag>
      <w:r>
        <w:rPr>
          <w:sz w:val="28"/>
        </w:rPr>
        <w:t xml:space="preserve">, обязаны поддерживать между своим и движущимся впереди транспортным средством такую дистанцию, чтобы обгоняющие их транспортные средства могли без помех перестроиться на ранее занимаемую ими полосу. Это требование не действует, если водитель готовится к выполнению обгона, а также при интенсивном движении и при движении в организованной транспортной колонне. </w:t>
      </w:r>
    </w:p>
    <w:p w:rsidR="00F26CEA" w:rsidRDefault="00F26CEA" w:rsidP="00F26CEA">
      <w:pPr>
        <w:shd w:val="clear" w:color="auto" w:fill="FFFFFF"/>
        <w:spacing w:before="58"/>
        <w:ind w:left="408"/>
        <w:jc w:val="both"/>
        <w:rPr>
          <w:b/>
          <w:bCs/>
          <w:sz w:val="28"/>
        </w:rPr>
      </w:pPr>
      <w:r>
        <w:rPr>
          <w:b/>
          <w:bCs/>
          <w:sz w:val="28"/>
        </w:rPr>
        <w:t xml:space="preserve"> </w:t>
      </w:r>
    </w:p>
    <w:p w:rsidR="00F26CEA" w:rsidRDefault="00F26CEA" w:rsidP="00F26CEA">
      <w:pPr>
        <w:shd w:val="clear" w:color="auto" w:fill="FFFFFF"/>
        <w:spacing w:before="58"/>
        <w:ind w:left="408"/>
        <w:jc w:val="both"/>
        <w:rPr>
          <w:spacing w:val="4"/>
          <w:sz w:val="28"/>
        </w:rPr>
      </w:pPr>
      <w:r>
        <w:rPr>
          <w:b/>
          <w:bCs/>
          <w:sz w:val="28"/>
        </w:rPr>
        <w:t xml:space="preserve">    </w:t>
      </w:r>
    </w:p>
    <w:p w:rsidR="00F26CEA" w:rsidRDefault="00F26CEA" w:rsidP="00F26CEA">
      <w:pPr>
        <w:jc w:val="both"/>
        <w:rPr>
          <w:sz w:val="28"/>
        </w:rPr>
      </w:pPr>
      <w:r>
        <w:rPr>
          <w:spacing w:val="4"/>
          <w:sz w:val="28"/>
        </w:rPr>
        <w:t>Литература:</w:t>
      </w:r>
      <w:r>
        <w:t xml:space="preserve"> </w:t>
      </w:r>
      <w:r>
        <w:rPr>
          <w:sz w:val="28"/>
        </w:rPr>
        <w:t>1,стр.88-112; 2, стр. 15-18.</w:t>
      </w:r>
    </w:p>
    <w:p w:rsidR="00F26CEA" w:rsidRDefault="00F26CEA" w:rsidP="00F26CEA">
      <w:pPr>
        <w:jc w:val="both"/>
        <w:rPr>
          <w:sz w:val="28"/>
        </w:rPr>
      </w:pPr>
    </w:p>
    <w:p w:rsidR="00F26CEA" w:rsidRDefault="00F26CEA" w:rsidP="00F26CEA">
      <w:pPr>
        <w:jc w:val="both"/>
        <w:rPr>
          <w:sz w:val="28"/>
        </w:rPr>
      </w:pPr>
    </w:p>
    <w:p w:rsidR="00F26CEA" w:rsidRDefault="00F26CEA" w:rsidP="00F26CEA">
      <w:pPr>
        <w:jc w:val="both"/>
        <w:rPr>
          <w:sz w:val="28"/>
        </w:rPr>
      </w:pPr>
      <w:r>
        <w:rPr>
          <w:sz w:val="28"/>
        </w:rPr>
        <w:t>Контрольные вопросы:</w:t>
      </w:r>
    </w:p>
    <w:p w:rsidR="00F26CEA" w:rsidRDefault="00F26CEA" w:rsidP="00F26CEA">
      <w:pPr>
        <w:pStyle w:val="a8"/>
        <w:ind w:left="181" w:hanging="181"/>
      </w:pPr>
      <w:r>
        <w:t>1.Разрешается ли водителю маневрировать на проезжей части при интенсивном движении, когда все полосы заняты?</w:t>
      </w:r>
    </w:p>
    <w:p w:rsidR="00F26CEA" w:rsidRDefault="00F26CEA" w:rsidP="00F26CEA">
      <w:pPr>
        <w:pStyle w:val="a8"/>
        <w:ind w:left="181" w:hanging="181"/>
      </w:pPr>
      <w:r>
        <w:t>2.Разрешается ли выезжать на крайнюю левую полосу, предназначенную для встречного движения на дорогах с двухсторонним движением, имеющих три полосы?</w:t>
      </w:r>
    </w:p>
    <w:p w:rsidR="00F26CEA" w:rsidRDefault="00F26CEA" w:rsidP="00F26CEA">
      <w:pPr>
        <w:pStyle w:val="a8"/>
        <w:ind w:left="181" w:hanging="181"/>
      </w:pPr>
      <w:r>
        <w:t>3.По какой полосе разрешается движение безрельсовых транспортных средств вне населенных пунктов?</w:t>
      </w:r>
    </w:p>
    <w:p w:rsidR="00F26CEA" w:rsidRDefault="00F26CEA" w:rsidP="00F26CEA">
      <w:pPr>
        <w:pStyle w:val="a8"/>
        <w:ind w:left="181" w:hanging="181"/>
      </w:pPr>
      <w:r>
        <w:t xml:space="preserve">4.По какой полосе разрешается движение безрельсовых транспортных средств в населенных пунктах, если имеется три полосы движения и более в одном направлении? </w:t>
      </w:r>
    </w:p>
    <w:p w:rsidR="00F26CEA" w:rsidRDefault="00F26CEA" w:rsidP="00F26CEA">
      <w:pPr>
        <w:pStyle w:val="a8"/>
        <w:ind w:left="181" w:hanging="181"/>
      </w:pPr>
      <w:r>
        <w:t>5.Вы двигаетесь по дороге с двухсторонним движением имеющей три полосы. В каком случае разрешается выезжать на среднюю полосу?</w:t>
      </w:r>
    </w:p>
    <w:p w:rsidR="00F26CEA" w:rsidRDefault="00F26CEA" w:rsidP="00F26CEA">
      <w:pPr>
        <w:pStyle w:val="a8"/>
        <w:ind w:left="181" w:hanging="181"/>
      </w:pPr>
      <w:r>
        <w:t>6.  В каких местах правила запрещают разворот?</w:t>
      </w:r>
    </w:p>
    <w:p w:rsidR="00F26CEA" w:rsidRDefault="00F26CEA" w:rsidP="00F26CEA">
      <w:pPr>
        <w:pStyle w:val="a8"/>
        <w:ind w:left="181" w:hanging="181"/>
      </w:pPr>
      <w:r>
        <w:t>7. Разрешатся ли водителю на дорогах с двухсторонним движением, имеющих четыре полосы или более выезжать на сторону, предназначенную для встречного направления?</w:t>
      </w:r>
    </w:p>
    <w:p w:rsidR="00F26CEA" w:rsidRDefault="00F26CEA" w:rsidP="00F26CEA">
      <w:pPr>
        <w:pStyle w:val="a8"/>
        <w:ind w:left="181" w:hanging="181"/>
      </w:pPr>
      <w:r>
        <w:t xml:space="preserve">8.  Что должен сделать водитель при выезде из прилегающей территории? </w:t>
      </w:r>
    </w:p>
    <w:p w:rsidR="00F26CEA" w:rsidRDefault="00F26CEA" w:rsidP="00F26CEA">
      <w:pPr>
        <w:pStyle w:val="a8"/>
        <w:ind w:left="426" w:hanging="426"/>
      </w:pPr>
      <w:r>
        <w:t>9.  Когда может быть прекращена подача предупредительного сигнала рукой.</w:t>
      </w:r>
    </w:p>
    <w:p w:rsidR="00F26CEA" w:rsidRDefault="00F26CEA" w:rsidP="00F26CEA">
      <w:pPr>
        <w:pStyle w:val="a8"/>
        <w:ind w:left="426" w:hanging="426"/>
      </w:pPr>
      <w:r>
        <w:t>10. Когда должна быть прекращена подача предупредительного сигнала указателем поворота?</w:t>
      </w:r>
      <w:r>
        <w:tab/>
        <w:t xml:space="preserve"> </w:t>
      </w:r>
      <w:r>
        <w:tab/>
      </w:r>
    </w:p>
    <w:p w:rsidR="00F26CEA" w:rsidRDefault="00F26CEA" w:rsidP="00F26CEA">
      <w:pPr>
        <w:shd w:val="clear" w:color="auto" w:fill="FFFFFF"/>
        <w:spacing w:before="58"/>
        <w:ind w:firstLine="180"/>
        <w:jc w:val="both"/>
        <w:rPr>
          <w:b/>
          <w:bCs/>
          <w:sz w:val="28"/>
        </w:rPr>
      </w:pPr>
    </w:p>
    <w:p w:rsidR="00F26CEA" w:rsidRPr="0027549A" w:rsidRDefault="00F26CEA" w:rsidP="00F26CEA">
      <w:pPr>
        <w:shd w:val="clear" w:color="auto" w:fill="FFFFFF"/>
        <w:spacing w:before="58"/>
        <w:jc w:val="both"/>
        <w:rPr>
          <w:b/>
          <w:bCs/>
          <w:sz w:val="28"/>
        </w:rPr>
      </w:pPr>
    </w:p>
    <w:p w:rsidR="00F26CEA" w:rsidRDefault="00F26CEA" w:rsidP="00F26CEA">
      <w:pPr>
        <w:shd w:val="clear" w:color="auto" w:fill="FFFFFF"/>
        <w:spacing w:before="58"/>
        <w:jc w:val="both"/>
        <w:rPr>
          <w:b/>
          <w:bCs/>
          <w:color w:val="FF0000"/>
          <w:sz w:val="28"/>
        </w:rPr>
      </w:pPr>
      <w:r>
        <w:rPr>
          <w:b/>
          <w:bCs/>
          <w:sz w:val="28"/>
        </w:rPr>
        <w:lastRenderedPageBreak/>
        <w:t>Тема 5 Обгон. Скорость движения.</w:t>
      </w:r>
    </w:p>
    <w:p w:rsidR="00F26CEA" w:rsidRDefault="00F26CEA" w:rsidP="00F26CEA">
      <w:pPr>
        <w:jc w:val="both"/>
        <w:rPr>
          <w:b/>
          <w:bCs/>
          <w:color w:val="FF0000"/>
          <w:sz w:val="28"/>
          <w:u w:val="single"/>
        </w:rPr>
      </w:pPr>
      <w:r>
        <w:rPr>
          <w:b/>
          <w:bCs/>
          <w:sz w:val="28"/>
        </w:rPr>
        <w:t>Цель: Изучить правила обгона и познакомиться со скоростным режимом</w:t>
      </w:r>
      <w:r>
        <w:rPr>
          <w:b/>
          <w:bCs/>
          <w:color w:val="FF0000"/>
          <w:sz w:val="28"/>
        </w:rPr>
        <w:t xml:space="preserve"> </w:t>
      </w:r>
    </w:p>
    <w:p w:rsidR="00F26CEA" w:rsidRDefault="00F26CEA" w:rsidP="00F26CEA">
      <w:pPr>
        <w:pStyle w:val="a8"/>
        <w:rPr>
          <w:szCs w:val="24"/>
        </w:rPr>
      </w:pPr>
      <w:r>
        <w:rPr>
          <w:szCs w:val="24"/>
        </w:rPr>
        <w:t>План:</w:t>
      </w:r>
    </w:p>
    <w:p w:rsidR="00F26CEA" w:rsidRDefault="00F26CEA" w:rsidP="00F26CEA">
      <w:pPr>
        <w:jc w:val="both"/>
        <w:rPr>
          <w:sz w:val="28"/>
        </w:rPr>
      </w:pPr>
      <w:r>
        <w:rPr>
          <w:sz w:val="28"/>
        </w:rPr>
        <w:t xml:space="preserve">1. </w:t>
      </w:r>
      <w:r>
        <w:rPr>
          <w:color w:val="000000"/>
          <w:sz w:val="28"/>
        </w:rPr>
        <w:t>Обгон, встречный разъезд</w:t>
      </w:r>
      <w:r>
        <w:rPr>
          <w:sz w:val="28"/>
        </w:rPr>
        <w:t xml:space="preserve"> </w:t>
      </w:r>
    </w:p>
    <w:p w:rsidR="00F26CEA" w:rsidRDefault="00F26CEA" w:rsidP="00F26CEA">
      <w:pPr>
        <w:shd w:val="clear" w:color="auto" w:fill="FFFFFF"/>
        <w:tabs>
          <w:tab w:val="left" w:pos="1080"/>
        </w:tabs>
        <w:jc w:val="both"/>
        <w:rPr>
          <w:bCs/>
          <w:sz w:val="28"/>
          <w:szCs w:val="28"/>
        </w:rPr>
      </w:pPr>
      <w:r>
        <w:rPr>
          <w:color w:val="3B3B3B"/>
          <w:spacing w:val="-3"/>
          <w:sz w:val="28"/>
        </w:rPr>
        <w:t xml:space="preserve">2. </w:t>
      </w:r>
      <w:r>
        <w:rPr>
          <w:sz w:val="28"/>
        </w:rPr>
        <w:t>Скорость движения</w:t>
      </w:r>
      <w:r>
        <w:rPr>
          <w:bCs/>
          <w:sz w:val="28"/>
          <w:szCs w:val="28"/>
        </w:rPr>
        <w:t xml:space="preserve"> </w:t>
      </w:r>
    </w:p>
    <w:p w:rsidR="00F26CEA" w:rsidRDefault="00F26CEA" w:rsidP="00F26CEA">
      <w:pPr>
        <w:shd w:val="clear" w:color="auto" w:fill="FFFFFF"/>
        <w:tabs>
          <w:tab w:val="left" w:pos="1080"/>
        </w:tabs>
        <w:ind w:firstLine="180"/>
        <w:jc w:val="both"/>
        <w:rPr>
          <w:bCs/>
          <w:sz w:val="28"/>
          <w:szCs w:val="28"/>
        </w:rPr>
      </w:pPr>
    </w:p>
    <w:p w:rsidR="00F26CEA" w:rsidRDefault="00F26CEA" w:rsidP="00F26CEA">
      <w:pPr>
        <w:shd w:val="clear" w:color="auto" w:fill="FFFFFF"/>
        <w:tabs>
          <w:tab w:val="left" w:pos="1080"/>
        </w:tabs>
        <w:ind w:firstLine="180"/>
        <w:jc w:val="both"/>
        <w:rPr>
          <w:b/>
          <w:color w:val="000000"/>
          <w:sz w:val="28"/>
        </w:rPr>
      </w:pPr>
      <w:r>
        <w:rPr>
          <w:b/>
          <w:sz w:val="28"/>
          <w:szCs w:val="28"/>
        </w:rPr>
        <w:t>1.</w:t>
      </w:r>
      <w:r>
        <w:rPr>
          <w:b/>
          <w:color w:val="000000"/>
          <w:sz w:val="28"/>
        </w:rPr>
        <w:t>Обгон, встречный разъезд</w:t>
      </w:r>
    </w:p>
    <w:p w:rsidR="00F26CEA" w:rsidRDefault="00F26CEA" w:rsidP="00F26CEA">
      <w:pPr>
        <w:shd w:val="clear" w:color="auto" w:fill="FFFFFF"/>
        <w:spacing w:before="29"/>
        <w:ind w:firstLine="360"/>
        <w:jc w:val="both"/>
        <w:rPr>
          <w:sz w:val="28"/>
        </w:rPr>
      </w:pPr>
      <w:r>
        <w:rPr>
          <w:color w:val="000000"/>
          <w:spacing w:val="-3"/>
          <w:sz w:val="28"/>
        </w:rPr>
        <w:t xml:space="preserve">Обгон является одним из наиболее сложных маневров и требует от </w:t>
      </w:r>
      <w:r>
        <w:rPr>
          <w:color w:val="000000"/>
          <w:spacing w:val="-2"/>
          <w:sz w:val="28"/>
        </w:rPr>
        <w:t>водителя точного расчета и высокого мастерства, умения правильно оцени</w:t>
      </w:r>
      <w:r>
        <w:rPr>
          <w:color w:val="000000"/>
          <w:spacing w:val="-2"/>
          <w:sz w:val="28"/>
        </w:rPr>
        <w:softHyphen/>
      </w:r>
      <w:r>
        <w:rPr>
          <w:color w:val="000000"/>
          <w:spacing w:val="-3"/>
          <w:sz w:val="28"/>
        </w:rPr>
        <w:t xml:space="preserve">вать ситуацию и прогнозировать ее развитие. </w:t>
      </w:r>
    </w:p>
    <w:p w:rsidR="00F26CEA" w:rsidRDefault="00F26CEA" w:rsidP="00F26CEA">
      <w:pPr>
        <w:shd w:val="clear" w:color="auto" w:fill="FFFFFF"/>
        <w:ind w:left="43" w:right="125" w:firstLine="354"/>
        <w:jc w:val="both"/>
        <w:rPr>
          <w:sz w:val="28"/>
        </w:rPr>
      </w:pPr>
      <w:r>
        <w:rPr>
          <w:color w:val="000000"/>
          <w:spacing w:val="-2"/>
          <w:sz w:val="28"/>
        </w:rPr>
        <w:t>Обгон опасен тем, что он выполняется на высокой скорости в усло</w:t>
      </w:r>
      <w:r>
        <w:rPr>
          <w:color w:val="000000"/>
          <w:spacing w:val="-2"/>
          <w:sz w:val="28"/>
        </w:rPr>
        <w:softHyphen/>
        <w:t xml:space="preserve">виях ограниченного обзора. Поэтому, начиная обгон, водитель должен хотя бы примерно представлять себе зону обгона и время, необходимое для выполнения этого </w:t>
      </w:r>
      <w:r>
        <w:rPr>
          <w:color w:val="000000"/>
          <w:spacing w:val="-3"/>
          <w:sz w:val="28"/>
        </w:rPr>
        <w:t xml:space="preserve">маневра. Обгонять можно только в пределах разрешенной на данном участке </w:t>
      </w:r>
      <w:r>
        <w:rPr>
          <w:color w:val="000000"/>
          <w:spacing w:val="-2"/>
          <w:sz w:val="28"/>
        </w:rPr>
        <w:t xml:space="preserve">дорога скорости. Обгон разрешен с выездом на соседнюю полосу, на полосу </w:t>
      </w:r>
      <w:r>
        <w:rPr>
          <w:color w:val="000000"/>
          <w:spacing w:val="-3"/>
          <w:sz w:val="28"/>
        </w:rPr>
        <w:t>встречного движения, а также в разрешенных случаях справа.</w:t>
      </w:r>
    </w:p>
    <w:p w:rsidR="00F26CEA" w:rsidRDefault="00F26CEA" w:rsidP="00F26CEA">
      <w:pPr>
        <w:shd w:val="clear" w:color="auto" w:fill="FFFFFF"/>
        <w:ind w:left="101" w:right="53" w:firstLine="259"/>
        <w:jc w:val="both"/>
        <w:rPr>
          <w:sz w:val="28"/>
        </w:rPr>
      </w:pPr>
      <w:r>
        <w:rPr>
          <w:color w:val="000000"/>
          <w:spacing w:val="-2"/>
          <w:sz w:val="28"/>
        </w:rPr>
        <w:t>Путь обгона зависит от многих факторов. Существенно влияют на продолжительность обгона скорость и динамические качества автомобилей, длина обгоняемого транспортного средства, опыт водителей. Путь обгона сокращается, если обгоняющий автомобиль обладает хорошими динамиче</w:t>
      </w:r>
      <w:r>
        <w:rPr>
          <w:color w:val="000000"/>
          <w:spacing w:val="-2"/>
          <w:sz w:val="28"/>
        </w:rPr>
        <w:softHyphen/>
        <w:t>скими качествами. Это имеет важное значение в плотных транспортных по</w:t>
      </w:r>
      <w:r>
        <w:rPr>
          <w:color w:val="000000"/>
          <w:spacing w:val="-2"/>
          <w:sz w:val="28"/>
        </w:rPr>
        <w:softHyphen/>
      </w:r>
      <w:r>
        <w:rPr>
          <w:color w:val="000000"/>
          <w:spacing w:val="-3"/>
          <w:sz w:val="28"/>
        </w:rPr>
        <w:t>токах, когда обгон начинается при одинаковых скоростях обгоняемого и об</w:t>
      </w:r>
      <w:r>
        <w:rPr>
          <w:color w:val="000000"/>
          <w:spacing w:val="-3"/>
          <w:sz w:val="28"/>
        </w:rPr>
        <w:softHyphen/>
        <w:t>гоняющего автомобилей. И если в процессе обгона водитель обгоняющего автомобиля имеет возможность резко увеличить скорость, это позволяет со</w:t>
      </w:r>
      <w:r>
        <w:rPr>
          <w:color w:val="000000"/>
          <w:spacing w:val="-3"/>
          <w:sz w:val="28"/>
        </w:rPr>
        <w:softHyphen/>
      </w:r>
      <w:r>
        <w:rPr>
          <w:color w:val="000000"/>
          <w:spacing w:val="-2"/>
          <w:sz w:val="28"/>
        </w:rPr>
        <w:t>кратить путь и время обгона.</w:t>
      </w:r>
    </w:p>
    <w:p w:rsidR="00F26CEA" w:rsidRDefault="00F26CEA" w:rsidP="00F26CEA">
      <w:pPr>
        <w:shd w:val="clear" w:color="auto" w:fill="FFFFFF"/>
        <w:ind w:left="144" w:right="34" w:firstLine="259"/>
        <w:jc w:val="both"/>
        <w:rPr>
          <w:sz w:val="28"/>
        </w:rPr>
      </w:pPr>
      <w:r>
        <w:rPr>
          <w:color w:val="000000"/>
          <w:sz w:val="28"/>
        </w:rPr>
        <w:t xml:space="preserve">В зависимости от конкретных значений перечисленных факторов </w:t>
      </w:r>
      <w:r>
        <w:rPr>
          <w:color w:val="000000"/>
          <w:spacing w:val="-3"/>
          <w:sz w:val="28"/>
        </w:rPr>
        <w:t>длина пути обгона и его продолжительность существенно различаются.</w:t>
      </w:r>
    </w:p>
    <w:p w:rsidR="00F26CEA" w:rsidRDefault="00F26CEA" w:rsidP="00F26CEA">
      <w:pPr>
        <w:shd w:val="clear" w:color="auto" w:fill="FFFFFF"/>
        <w:ind w:left="864" w:hanging="504"/>
        <w:jc w:val="both"/>
        <w:rPr>
          <w:b/>
          <w:bCs/>
          <w:sz w:val="28"/>
        </w:rPr>
      </w:pPr>
      <w:r>
        <w:rPr>
          <w:b/>
          <w:bCs/>
          <w:color w:val="000000"/>
          <w:sz w:val="28"/>
        </w:rPr>
        <w:t xml:space="preserve">11.1. Прежде чем начать обгон, водитель обязан убедиться в том,  </w:t>
      </w:r>
      <w:r>
        <w:rPr>
          <w:b/>
          <w:bCs/>
          <w:color w:val="000000"/>
          <w:spacing w:val="1"/>
          <w:sz w:val="28"/>
        </w:rPr>
        <w:t>что:</w:t>
      </w:r>
    </w:p>
    <w:p w:rsidR="00F26CEA" w:rsidRDefault="00F26CEA" w:rsidP="00F26CEA">
      <w:pPr>
        <w:numPr>
          <w:ilvl w:val="0"/>
          <w:numId w:val="15"/>
        </w:numPr>
        <w:shd w:val="clear" w:color="auto" w:fill="FFFFFF"/>
        <w:jc w:val="both"/>
        <w:rPr>
          <w:b/>
          <w:bCs/>
          <w:sz w:val="28"/>
        </w:rPr>
      </w:pPr>
      <w:r>
        <w:rPr>
          <w:b/>
          <w:bCs/>
          <w:color w:val="000000"/>
          <w:spacing w:val="6"/>
          <w:sz w:val="28"/>
        </w:rPr>
        <w:t xml:space="preserve">полоса движения, на которую он намерен выехать, свободна на </w:t>
      </w:r>
      <w:r>
        <w:rPr>
          <w:b/>
          <w:bCs/>
          <w:color w:val="000000"/>
          <w:spacing w:val="2"/>
          <w:sz w:val="28"/>
        </w:rPr>
        <w:t xml:space="preserve">достаточном для обгона расстоянии и этим маневром он не создаст помех </w:t>
      </w:r>
      <w:r>
        <w:rPr>
          <w:b/>
          <w:bCs/>
          <w:color w:val="000000"/>
          <w:spacing w:val="5"/>
          <w:sz w:val="28"/>
        </w:rPr>
        <w:t>встречным и движущимся позади по этой полосе транспортным средст</w:t>
      </w:r>
      <w:r>
        <w:rPr>
          <w:b/>
          <w:bCs/>
          <w:color w:val="545454"/>
          <w:spacing w:val="1"/>
          <w:sz w:val="28"/>
        </w:rPr>
        <w:t>вам, в том числе и подающим предупредительные сигналы в соответст</w:t>
      </w:r>
      <w:r>
        <w:rPr>
          <w:b/>
          <w:bCs/>
          <w:color w:val="545454"/>
          <w:spacing w:val="1"/>
          <w:sz w:val="28"/>
        </w:rPr>
        <w:softHyphen/>
      </w:r>
      <w:r>
        <w:rPr>
          <w:b/>
          <w:bCs/>
          <w:color w:val="545454"/>
          <w:sz w:val="28"/>
        </w:rPr>
        <w:t>вии с пунктами 19.11 и 19.12;</w:t>
      </w:r>
    </w:p>
    <w:p w:rsidR="00F26CEA" w:rsidRDefault="00F26CEA" w:rsidP="00F26CEA">
      <w:pPr>
        <w:numPr>
          <w:ilvl w:val="0"/>
          <w:numId w:val="15"/>
        </w:numPr>
        <w:shd w:val="clear" w:color="auto" w:fill="FFFFFF"/>
        <w:jc w:val="both"/>
        <w:rPr>
          <w:b/>
          <w:bCs/>
          <w:sz w:val="28"/>
        </w:rPr>
      </w:pPr>
      <w:r>
        <w:rPr>
          <w:b/>
          <w:bCs/>
          <w:color w:val="545454"/>
          <w:spacing w:val="6"/>
          <w:sz w:val="28"/>
        </w:rPr>
        <w:t xml:space="preserve">транспортное средство, следующее позади по той же полосе, не </w:t>
      </w:r>
      <w:r>
        <w:rPr>
          <w:b/>
          <w:bCs/>
          <w:color w:val="545454"/>
          <w:spacing w:val="1"/>
          <w:sz w:val="28"/>
        </w:rPr>
        <w:t>начало обгон;</w:t>
      </w:r>
    </w:p>
    <w:p w:rsidR="00F26CEA" w:rsidRDefault="00F26CEA" w:rsidP="00F26CEA">
      <w:pPr>
        <w:numPr>
          <w:ilvl w:val="0"/>
          <w:numId w:val="15"/>
        </w:numPr>
        <w:shd w:val="clear" w:color="auto" w:fill="FFFFFF"/>
        <w:ind w:right="206"/>
        <w:jc w:val="both"/>
        <w:rPr>
          <w:b/>
          <w:bCs/>
          <w:sz w:val="28"/>
        </w:rPr>
      </w:pPr>
      <w:r>
        <w:rPr>
          <w:b/>
          <w:bCs/>
          <w:color w:val="545454"/>
          <w:spacing w:val="1"/>
          <w:sz w:val="28"/>
        </w:rPr>
        <w:t xml:space="preserve">водитель транспортного средства, движущегося впереди по той </w:t>
      </w:r>
      <w:r>
        <w:rPr>
          <w:b/>
          <w:bCs/>
          <w:color w:val="545454"/>
          <w:spacing w:val="-3"/>
          <w:sz w:val="28"/>
        </w:rPr>
        <w:t>же полосе, не подал сигнал о маневрировании налево;</w:t>
      </w:r>
    </w:p>
    <w:p w:rsidR="00F26CEA" w:rsidRDefault="00F26CEA" w:rsidP="00F26CEA">
      <w:pPr>
        <w:numPr>
          <w:ilvl w:val="0"/>
          <w:numId w:val="15"/>
        </w:numPr>
        <w:shd w:val="clear" w:color="auto" w:fill="FFFFFF"/>
        <w:ind w:right="182"/>
        <w:jc w:val="both"/>
        <w:rPr>
          <w:b/>
          <w:bCs/>
          <w:sz w:val="28"/>
        </w:rPr>
      </w:pPr>
      <w:r>
        <w:rPr>
          <w:b/>
          <w:bCs/>
          <w:color w:val="545454"/>
          <w:spacing w:val="-3"/>
          <w:sz w:val="28"/>
        </w:rPr>
        <w:t xml:space="preserve">по завершении обгона с выездом на полосу (сторону) встречного </w:t>
      </w:r>
      <w:r>
        <w:rPr>
          <w:b/>
          <w:bCs/>
          <w:color w:val="545454"/>
          <w:spacing w:val="-2"/>
          <w:sz w:val="28"/>
        </w:rPr>
        <w:t xml:space="preserve">движения он сможет, не создавая помех обгоняемому транспортному </w:t>
      </w:r>
      <w:r>
        <w:rPr>
          <w:b/>
          <w:bCs/>
          <w:color w:val="545454"/>
          <w:spacing w:val="-3"/>
          <w:sz w:val="28"/>
        </w:rPr>
        <w:t>средству, вернуться на ранее занимаемую полосу.</w:t>
      </w:r>
    </w:p>
    <w:p w:rsidR="00F26CEA" w:rsidRDefault="00F26CEA" w:rsidP="00F26CEA">
      <w:pPr>
        <w:shd w:val="clear" w:color="auto" w:fill="FFFFFF"/>
        <w:ind w:left="86" w:right="77" w:firstLine="274"/>
        <w:jc w:val="both"/>
        <w:rPr>
          <w:sz w:val="28"/>
        </w:rPr>
      </w:pPr>
      <w:r>
        <w:rPr>
          <w:color w:val="545454"/>
          <w:spacing w:val="-3"/>
          <w:sz w:val="28"/>
        </w:rPr>
        <w:lastRenderedPageBreak/>
        <w:t xml:space="preserve">Прежде чем начать обгон, водитель должен убедиться в том, что </w:t>
      </w:r>
      <w:r>
        <w:rPr>
          <w:color w:val="545454"/>
          <w:spacing w:val="-1"/>
          <w:sz w:val="28"/>
        </w:rPr>
        <w:t xml:space="preserve">транспортное средство, движущееся по той же полосе движения позади не </w:t>
      </w:r>
      <w:r>
        <w:rPr>
          <w:color w:val="545454"/>
          <w:spacing w:val="-3"/>
          <w:sz w:val="28"/>
        </w:rPr>
        <w:t>начало обгон (в этом можно убедиться через зеркало заднего вида), а движу</w:t>
      </w:r>
      <w:r>
        <w:rPr>
          <w:color w:val="545454"/>
          <w:spacing w:val="-3"/>
          <w:sz w:val="28"/>
        </w:rPr>
        <w:softHyphen/>
      </w:r>
      <w:r>
        <w:rPr>
          <w:color w:val="545454"/>
          <w:sz w:val="28"/>
        </w:rPr>
        <w:t xml:space="preserve">щееся впереди - не подало сигнал о маневрировании налево. Признаком того, </w:t>
      </w:r>
      <w:r>
        <w:rPr>
          <w:color w:val="545454"/>
          <w:spacing w:val="-3"/>
          <w:sz w:val="28"/>
        </w:rPr>
        <w:t>что движущееся впереди транспортное средство намеревается совершить об</w:t>
      </w:r>
      <w:r>
        <w:rPr>
          <w:color w:val="545454"/>
          <w:spacing w:val="-3"/>
          <w:sz w:val="28"/>
        </w:rPr>
        <w:softHyphen/>
        <w:t>гон, разворот, поворот (перестроение) налево, может служить, кроме включе</w:t>
      </w:r>
      <w:r>
        <w:rPr>
          <w:color w:val="545454"/>
          <w:spacing w:val="-3"/>
          <w:sz w:val="28"/>
        </w:rPr>
        <w:softHyphen/>
      </w:r>
      <w:r>
        <w:rPr>
          <w:color w:val="545454"/>
          <w:spacing w:val="3"/>
          <w:sz w:val="28"/>
        </w:rPr>
        <w:t xml:space="preserve">ния сигналов поворота, уменьшение скорости его движения и включение </w:t>
      </w:r>
      <w:r>
        <w:rPr>
          <w:color w:val="545454"/>
          <w:spacing w:val="-4"/>
          <w:sz w:val="28"/>
        </w:rPr>
        <w:t>стоп-сигналов.</w:t>
      </w:r>
    </w:p>
    <w:p w:rsidR="00F26CEA" w:rsidRDefault="00F26CEA" w:rsidP="00F26CEA">
      <w:pPr>
        <w:shd w:val="clear" w:color="auto" w:fill="FFFFFF"/>
        <w:ind w:left="134" w:right="58" w:firstLine="274"/>
        <w:jc w:val="both"/>
        <w:rPr>
          <w:sz w:val="28"/>
        </w:rPr>
      </w:pPr>
      <w:r>
        <w:rPr>
          <w:color w:val="545454"/>
          <w:spacing w:val="-3"/>
          <w:sz w:val="28"/>
        </w:rPr>
        <w:t xml:space="preserve">Таким образом, водитель может приступить к обгону, выполнив все </w:t>
      </w:r>
      <w:r>
        <w:rPr>
          <w:color w:val="545454"/>
          <w:spacing w:val="-4"/>
          <w:sz w:val="28"/>
        </w:rPr>
        <w:t xml:space="preserve">вышеуказанные требования Правил, при этом помнить, что подача сигнала не </w:t>
      </w:r>
      <w:r>
        <w:rPr>
          <w:color w:val="545454"/>
          <w:sz w:val="28"/>
        </w:rPr>
        <w:t xml:space="preserve">дает ему преимущества в движении. </w:t>
      </w:r>
      <w:r>
        <w:rPr>
          <w:color w:val="545454"/>
          <w:spacing w:val="-3"/>
          <w:sz w:val="28"/>
        </w:rPr>
        <w:t>Если водитель не уверен в сложившейся ситуации, обгон лучше не начинать.</w:t>
      </w:r>
    </w:p>
    <w:p w:rsidR="00F26CEA" w:rsidRDefault="00F26CEA" w:rsidP="00F26CEA">
      <w:pPr>
        <w:shd w:val="clear" w:color="auto" w:fill="FFFFFF"/>
        <w:ind w:right="29" w:firstLine="360"/>
        <w:jc w:val="both"/>
        <w:rPr>
          <w:sz w:val="28"/>
        </w:rPr>
      </w:pPr>
      <w:r>
        <w:rPr>
          <w:color w:val="545454"/>
          <w:spacing w:val="-1"/>
          <w:sz w:val="28"/>
        </w:rPr>
        <w:t xml:space="preserve">Особенно опасен обгон с выездом на полосу встречного движения, </w:t>
      </w:r>
      <w:r>
        <w:rPr>
          <w:color w:val="545454"/>
          <w:spacing w:val="-3"/>
          <w:sz w:val="28"/>
        </w:rPr>
        <w:t>так как возможно столкновение со встречным транспортом, поэтому при за</w:t>
      </w:r>
      <w:r>
        <w:rPr>
          <w:color w:val="545454"/>
          <w:spacing w:val="-3"/>
          <w:sz w:val="28"/>
        </w:rPr>
        <w:softHyphen/>
        <w:t>вершении обгона у водителя должна быть возможность вернуться на ранее занимаемую полосу, не создавая помех обгоняемому транспорту, то есть, не подрезая ему путь и не вынуждая тормозить.</w:t>
      </w:r>
    </w:p>
    <w:p w:rsidR="00F26CEA" w:rsidRDefault="00F26CEA" w:rsidP="00F26CEA">
      <w:pPr>
        <w:shd w:val="clear" w:color="auto" w:fill="FFFFFF"/>
        <w:ind w:firstLine="360"/>
        <w:jc w:val="both"/>
        <w:rPr>
          <w:sz w:val="28"/>
        </w:rPr>
      </w:pPr>
      <w:r>
        <w:rPr>
          <w:b/>
          <w:bCs/>
          <w:color w:val="545454"/>
          <w:sz w:val="28"/>
        </w:rPr>
        <w:t xml:space="preserve">11.2. Обгонять безрельсовое транспортное средство разрешается с </w:t>
      </w:r>
      <w:r>
        <w:rPr>
          <w:b/>
          <w:bCs/>
          <w:color w:val="545454"/>
          <w:spacing w:val="-3"/>
          <w:sz w:val="28"/>
        </w:rPr>
        <w:t>левой стороны. Однако обгон транспортного средства, водитель которого подал сигнал поворота налево и приступил к выполнению маневра, про</w:t>
      </w:r>
      <w:r>
        <w:rPr>
          <w:b/>
          <w:bCs/>
          <w:color w:val="545454"/>
          <w:spacing w:val="-3"/>
          <w:sz w:val="28"/>
        </w:rPr>
        <w:softHyphen/>
        <w:t>изводится с правой стороны.</w:t>
      </w:r>
    </w:p>
    <w:p w:rsidR="00F26CEA" w:rsidRDefault="00F26CEA" w:rsidP="00F26CEA">
      <w:pPr>
        <w:shd w:val="clear" w:color="auto" w:fill="FFFFFF"/>
        <w:spacing w:before="130"/>
        <w:ind w:right="24" w:firstLine="360"/>
        <w:jc w:val="both"/>
        <w:rPr>
          <w:sz w:val="28"/>
        </w:rPr>
      </w:pPr>
      <w:r>
        <w:rPr>
          <w:color w:val="000000"/>
          <w:spacing w:val="-3"/>
          <w:sz w:val="28"/>
        </w:rPr>
        <w:t>Это требова</w:t>
      </w:r>
      <w:r>
        <w:rPr>
          <w:color w:val="000000"/>
          <w:spacing w:val="-3"/>
          <w:sz w:val="28"/>
        </w:rPr>
        <w:softHyphen/>
        <w:t>ние вытекает из принципа правостороннего движения, расположения транс</w:t>
      </w:r>
      <w:r>
        <w:rPr>
          <w:color w:val="000000"/>
          <w:spacing w:val="-3"/>
          <w:sz w:val="28"/>
        </w:rPr>
        <w:softHyphen/>
      </w:r>
      <w:r>
        <w:rPr>
          <w:color w:val="000000"/>
          <w:sz w:val="28"/>
        </w:rPr>
        <w:t xml:space="preserve">портных средств на проезжей части, </w:t>
      </w:r>
      <w:r>
        <w:rPr>
          <w:color w:val="000000"/>
          <w:spacing w:val="-5"/>
          <w:sz w:val="28"/>
        </w:rPr>
        <w:t xml:space="preserve">расположение водителя с левой стороны автомобиля. </w:t>
      </w:r>
    </w:p>
    <w:p w:rsidR="00F26CEA" w:rsidRDefault="00F26CEA" w:rsidP="00F26CEA">
      <w:pPr>
        <w:shd w:val="clear" w:color="auto" w:fill="FFFFFF"/>
        <w:ind w:right="24" w:firstLine="360"/>
        <w:jc w:val="both"/>
        <w:rPr>
          <w:sz w:val="28"/>
        </w:rPr>
      </w:pPr>
      <w:r>
        <w:rPr>
          <w:color w:val="000000"/>
          <w:spacing w:val="-3"/>
          <w:sz w:val="28"/>
        </w:rPr>
        <w:t xml:space="preserve">Разрешение обгонять справа устраняет ненужные и неоправданные задержки обгоняющего транспортного средства. Обгон справа должен быть </w:t>
      </w:r>
      <w:r>
        <w:rPr>
          <w:color w:val="000000"/>
          <w:sz w:val="28"/>
        </w:rPr>
        <w:t>выполнен с соблюдением всех требований, изложенных в пункте 4.1.</w:t>
      </w:r>
    </w:p>
    <w:p w:rsidR="00F26CEA" w:rsidRDefault="00F26CEA" w:rsidP="00F26CEA">
      <w:pPr>
        <w:shd w:val="clear" w:color="auto" w:fill="FFFFFF"/>
        <w:ind w:right="24" w:firstLine="360"/>
        <w:jc w:val="both"/>
        <w:rPr>
          <w:sz w:val="28"/>
        </w:rPr>
      </w:pPr>
      <w:r>
        <w:rPr>
          <w:color w:val="000000"/>
          <w:spacing w:val="-3"/>
          <w:sz w:val="28"/>
        </w:rPr>
        <w:t>Если обгон справа невозможен, по какой либо причине (недостаточ</w:t>
      </w:r>
      <w:r>
        <w:rPr>
          <w:color w:val="000000"/>
          <w:spacing w:val="-3"/>
          <w:sz w:val="28"/>
        </w:rPr>
        <w:softHyphen/>
      </w:r>
      <w:r>
        <w:rPr>
          <w:color w:val="000000"/>
          <w:spacing w:val="-4"/>
          <w:sz w:val="28"/>
        </w:rPr>
        <w:t>ная ширина проезжей части, плотность транспортного потока 'на правой по</w:t>
      </w:r>
      <w:r>
        <w:rPr>
          <w:color w:val="000000"/>
          <w:spacing w:val="-4"/>
          <w:sz w:val="28"/>
        </w:rPr>
        <w:softHyphen/>
      </w:r>
      <w:r>
        <w:rPr>
          <w:color w:val="000000"/>
          <w:spacing w:val="-3"/>
          <w:sz w:val="28"/>
        </w:rPr>
        <w:t>лосе), то водитель должен продолжать движение по своей полосе пока ее не освободит движущееся впереди транспортное средство.</w:t>
      </w:r>
    </w:p>
    <w:p w:rsidR="00F26CEA" w:rsidRDefault="00F26CEA" w:rsidP="00F26CEA">
      <w:pPr>
        <w:shd w:val="clear" w:color="auto" w:fill="FFFFFF"/>
        <w:ind w:left="5" w:right="19" w:firstLine="357"/>
        <w:jc w:val="both"/>
        <w:rPr>
          <w:sz w:val="28"/>
        </w:rPr>
      </w:pPr>
      <w:r>
        <w:rPr>
          <w:color w:val="000000"/>
          <w:spacing w:val="-2"/>
          <w:sz w:val="28"/>
        </w:rPr>
        <w:t>Понятие "приступил к выполнению маневра" означает, что движу</w:t>
      </w:r>
      <w:r>
        <w:rPr>
          <w:color w:val="000000"/>
          <w:spacing w:val="-2"/>
          <w:sz w:val="28"/>
        </w:rPr>
        <w:softHyphen/>
      </w:r>
      <w:r>
        <w:rPr>
          <w:color w:val="000000"/>
          <w:spacing w:val="-3"/>
          <w:sz w:val="28"/>
        </w:rPr>
        <w:t>щееся впереди транспортное средство, поворачивая налево, начинает освобо</w:t>
      </w:r>
      <w:r>
        <w:rPr>
          <w:color w:val="000000"/>
          <w:spacing w:val="-3"/>
          <w:sz w:val="28"/>
        </w:rPr>
        <w:softHyphen/>
        <w:t>ждать занимаемую полосу и выезжает на полосу движения слева от занимае</w:t>
      </w:r>
      <w:r>
        <w:rPr>
          <w:color w:val="000000"/>
          <w:spacing w:val="-3"/>
          <w:sz w:val="28"/>
        </w:rPr>
        <w:softHyphen/>
      </w:r>
      <w:r>
        <w:rPr>
          <w:color w:val="000000"/>
          <w:spacing w:val="-8"/>
          <w:sz w:val="28"/>
        </w:rPr>
        <w:t>мой.</w:t>
      </w:r>
    </w:p>
    <w:p w:rsidR="00F26CEA" w:rsidRDefault="00F26CEA" w:rsidP="00F26CEA">
      <w:pPr>
        <w:shd w:val="clear" w:color="auto" w:fill="FFFFFF"/>
        <w:ind w:left="10" w:right="14"/>
        <w:jc w:val="both"/>
        <w:rPr>
          <w:sz w:val="28"/>
        </w:rPr>
      </w:pPr>
      <w:r>
        <w:rPr>
          <w:b/>
          <w:bCs/>
          <w:color w:val="000000"/>
          <w:spacing w:val="2"/>
          <w:sz w:val="28"/>
        </w:rPr>
        <w:t xml:space="preserve">    11.3. По завершении обгона с выездом на полосу (сторону) </w:t>
      </w:r>
      <w:r>
        <w:rPr>
          <w:b/>
          <w:bCs/>
          <w:color w:val="000000"/>
          <w:spacing w:val="-2"/>
          <w:sz w:val="28"/>
        </w:rPr>
        <w:t xml:space="preserve">встречного движения водитель обязан, вернутся на ранее занимаемую </w:t>
      </w:r>
      <w:r>
        <w:rPr>
          <w:b/>
          <w:bCs/>
          <w:color w:val="000000"/>
          <w:spacing w:val="-4"/>
          <w:sz w:val="28"/>
        </w:rPr>
        <w:t>полосу движения.</w:t>
      </w:r>
    </w:p>
    <w:p w:rsidR="00F26CEA" w:rsidRDefault="00F26CEA" w:rsidP="00F26CEA">
      <w:pPr>
        <w:shd w:val="clear" w:color="auto" w:fill="FFFFFF"/>
        <w:ind w:left="5" w:right="14" w:firstLine="357"/>
        <w:jc w:val="both"/>
        <w:rPr>
          <w:sz w:val="28"/>
        </w:rPr>
      </w:pPr>
      <w:r>
        <w:rPr>
          <w:color w:val="000000"/>
          <w:spacing w:val="-3"/>
          <w:sz w:val="28"/>
        </w:rPr>
        <w:t>Данное требование однозначно обязывает водителя, совершившего обгон с выездом на полосу встречного движения, вернуться на ранее зани</w:t>
      </w:r>
      <w:r>
        <w:rPr>
          <w:color w:val="000000"/>
          <w:spacing w:val="-3"/>
          <w:sz w:val="28"/>
        </w:rPr>
        <w:softHyphen/>
      </w:r>
      <w:r>
        <w:rPr>
          <w:color w:val="000000"/>
          <w:spacing w:val="-4"/>
          <w:sz w:val="28"/>
        </w:rPr>
        <w:t>маемую полосу движения, при этом, не создавая помех обгоняемому транс</w:t>
      </w:r>
      <w:r>
        <w:rPr>
          <w:color w:val="000000"/>
          <w:spacing w:val="-4"/>
          <w:sz w:val="28"/>
        </w:rPr>
        <w:softHyphen/>
      </w:r>
      <w:r>
        <w:rPr>
          <w:color w:val="000000"/>
          <w:sz w:val="28"/>
        </w:rPr>
        <w:t>портному средству.</w:t>
      </w:r>
    </w:p>
    <w:p w:rsidR="00F26CEA" w:rsidRDefault="00F26CEA" w:rsidP="00F26CEA">
      <w:pPr>
        <w:shd w:val="clear" w:color="auto" w:fill="FFFFFF"/>
        <w:ind w:right="5" w:firstLine="355"/>
        <w:jc w:val="both"/>
        <w:rPr>
          <w:sz w:val="28"/>
        </w:rPr>
      </w:pPr>
      <w:r>
        <w:rPr>
          <w:color w:val="000000"/>
          <w:spacing w:val="-2"/>
          <w:sz w:val="28"/>
        </w:rPr>
        <w:t xml:space="preserve">Если обгон выполняется без выезда на полосу встречного движения, </w:t>
      </w:r>
      <w:r>
        <w:rPr>
          <w:color w:val="000000"/>
          <w:spacing w:val="-3"/>
          <w:sz w:val="28"/>
        </w:rPr>
        <w:t>то обязательного возвращения на ранее занимаемую полосу Правила не тре</w:t>
      </w:r>
      <w:r>
        <w:rPr>
          <w:color w:val="000000"/>
          <w:spacing w:val="-3"/>
          <w:sz w:val="28"/>
        </w:rPr>
        <w:softHyphen/>
        <w:t>буют.</w:t>
      </w:r>
    </w:p>
    <w:p w:rsidR="00F26CEA" w:rsidRDefault="00F26CEA" w:rsidP="00F26CEA">
      <w:pPr>
        <w:shd w:val="clear" w:color="auto" w:fill="FFFFFF"/>
        <w:ind w:left="10" w:right="5" w:firstLine="355"/>
        <w:jc w:val="both"/>
        <w:rPr>
          <w:sz w:val="28"/>
        </w:rPr>
      </w:pPr>
      <w:r>
        <w:rPr>
          <w:b/>
          <w:bCs/>
          <w:color w:val="000000"/>
          <w:sz w:val="28"/>
        </w:rPr>
        <w:lastRenderedPageBreak/>
        <w:t xml:space="preserve">11.4. Водителю обгоняемого транспортного средства запрещается </w:t>
      </w:r>
      <w:r>
        <w:rPr>
          <w:b/>
          <w:bCs/>
          <w:color w:val="000000"/>
          <w:spacing w:val="-4"/>
          <w:sz w:val="28"/>
        </w:rPr>
        <w:t>препятствовать обгону повышением скорости движения или иными дей</w:t>
      </w:r>
      <w:r>
        <w:rPr>
          <w:b/>
          <w:bCs/>
          <w:color w:val="000000"/>
          <w:spacing w:val="-4"/>
          <w:sz w:val="28"/>
        </w:rPr>
        <w:softHyphen/>
      </w:r>
      <w:r>
        <w:rPr>
          <w:b/>
          <w:bCs/>
          <w:color w:val="000000"/>
          <w:spacing w:val="-5"/>
          <w:sz w:val="28"/>
        </w:rPr>
        <w:t>ствиями.</w:t>
      </w:r>
    </w:p>
    <w:p w:rsidR="00F26CEA" w:rsidRDefault="00F26CEA" w:rsidP="00F26CEA">
      <w:pPr>
        <w:shd w:val="clear" w:color="auto" w:fill="FFFFFF"/>
        <w:ind w:left="5" w:firstLine="355"/>
        <w:jc w:val="both"/>
        <w:rPr>
          <w:sz w:val="28"/>
        </w:rPr>
      </w:pPr>
      <w:r>
        <w:rPr>
          <w:color w:val="000000"/>
          <w:spacing w:val="-3"/>
          <w:sz w:val="28"/>
        </w:rPr>
        <w:t>Для обеспечения безопасности движения при обгоне Правила возла</w:t>
      </w:r>
      <w:r>
        <w:rPr>
          <w:color w:val="000000"/>
          <w:spacing w:val="-3"/>
          <w:sz w:val="28"/>
        </w:rPr>
        <w:softHyphen/>
        <w:t>гают определенные обязанности и на водителей обгоняемых транспортных средств, которые не должны препятствовать обгону повышением скорости движения, стремлением выехать влево или мешать другими действиями.</w:t>
      </w:r>
    </w:p>
    <w:p w:rsidR="00F26CEA" w:rsidRDefault="00F26CEA" w:rsidP="00F26CEA">
      <w:pPr>
        <w:shd w:val="clear" w:color="auto" w:fill="FFFFFF"/>
        <w:ind w:left="10" w:firstLine="355"/>
        <w:jc w:val="both"/>
        <w:rPr>
          <w:sz w:val="28"/>
        </w:rPr>
      </w:pPr>
      <w:r>
        <w:rPr>
          <w:color w:val="000000"/>
          <w:sz w:val="28"/>
        </w:rPr>
        <w:t xml:space="preserve">Например, если обгоняющий автомобиль движется со скоростью 90 км/час, а обгоняемый со скоростью 70 км/час, то расстояние необходимое для обгона составит </w:t>
      </w:r>
      <w:smartTag w:uri="urn:schemas-microsoft-com:office:smarttags" w:element="metricconverter">
        <w:smartTagPr>
          <w:attr w:name="ProductID" w:val="488 метров"/>
        </w:smartTagPr>
        <w:r>
          <w:rPr>
            <w:color w:val="000000"/>
            <w:sz w:val="28"/>
          </w:rPr>
          <w:t>488 метров</w:t>
        </w:r>
      </w:smartTag>
      <w:r>
        <w:rPr>
          <w:color w:val="000000"/>
          <w:sz w:val="28"/>
        </w:rPr>
        <w:t xml:space="preserve"> за 19,5 секунд. При увеличении скорости движе</w:t>
      </w:r>
      <w:r>
        <w:rPr>
          <w:color w:val="000000"/>
          <w:sz w:val="28"/>
        </w:rPr>
        <w:softHyphen/>
        <w:t>ния обгоняемым автомобилем на 10 км/час, расстояние необходимое для об</w:t>
      </w:r>
      <w:r>
        <w:rPr>
          <w:color w:val="000000"/>
          <w:sz w:val="28"/>
        </w:rPr>
        <w:softHyphen/>
        <w:t xml:space="preserve">гона возрастет до </w:t>
      </w:r>
      <w:smartTag w:uri="urn:schemas-microsoft-com:office:smarttags" w:element="metricconverter">
        <w:smartTagPr>
          <w:attr w:name="ProductID" w:val="775 метров"/>
        </w:smartTagPr>
        <w:r>
          <w:rPr>
            <w:color w:val="000000"/>
            <w:sz w:val="28"/>
          </w:rPr>
          <w:t>775 метров</w:t>
        </w:r>
      </w:smartTag>
      <w:r>
        <w:rPr>
          <w:color w:val="000000"/>
          <w:sz w:val="28"/>
        </w:rPr>
        <w:t xml:space="preserve"> за 31 секунду.</w:t>
      </w:r>
    </w:p>
    <w:p w:rsidR="00F26CEA" w:rsidRDefault="00F26CEA" w:rsidP="00F26CEA">
      <w:pPr>
        <w:shd w:val="clear" w:color="auto" w:fill="FFFFFF"/>
        <w:ind w:firstLine="360"/>
        <w:jc w:val="both"/>
        <w:rPr>
          <w:b/>
          <w:bCs/>
          <w:sz w:val="28"/>
        </w:rPr>
      </w:pPr>
      <w:r>
        <w:rPr>
          <w:b/>
          <w:bCs/>
          <w:color w:val="000000"/>
          <w:sz w:val="28"/>
        </w:rPr>
        <w:t>11.5. Обгон запрещен:</w:t>
      </w:r>
    </w:p>
    <w:p w:rsidR="00F26CEA" w:rsidRDefault="00F26CEA" w:rsidP="00F26CEA">
      <w:pPr>
        <w:numPr>
          <w:ilvl w:val="0"/>
          <w:numId w:val="18"/>
        </w:numPr>
        <w:shd w:val="clear" w:color="auto" w:fill="FFFFFF"/>
        <w:ind w:right="72"/>
        <w:jc w:val="both"/>
        <w:rPr>
          <w:b/>
          <w:bCs/>
          <w:sz w:val="28"/>
        </w:rPr>
      </w:pPr>
      <w:r>
        <w:rPr>
          <w:b/>
          <w:bCs/>
          <w:color w:val="000000"/>
          <w:spacing w:val="2"/>
          <w:sz w:val="28"/>
        </w:rPr>
        <w:t xml:space="preserve">на регулируемых перекрестках с выездом на полосу встречного </w:t>
      </w:r>
      <w:r>
        <w:rPr>
          <w:b/>
          <w:bCs/>
          <w:color w:val="000000"/>
          <w:spacing w:val="3"/>
          <w:sz w:val="28"/>
        </w:rPr>
        <w:t xml:space="preserve">движения, а также на нерегулируемых перекрестках при движении по главной дороге, меняющей направление (за исключением разрешенного </w:t>
      </w:r>
      <w:r>
        <w:rPr>
          <w:b/>
          <w:bCs/>
          <w:color w:val="000000"/>
          <w:spacing w:val="4"/>
          <w:sz w:val="28"/>
        </w:rPr>
        <w:t xml:space="preserve">обгона справа), и по дороге, не являющейся главной (за исключением </w:t>
      </w:r>
      <w:r>
        <w:rPr>
          <w:b/>
          <w:bCs/>
          <w:color w:val="000000"/>
          <w:spacing w:val="3"/>
          <w:sz w:val="28"/>
        </w:rPr>
        <w:t xml:space="preserve">обгона на перекрестках с круговым движением, обгона двухколесных </w:t>
      </w:r>
      <w:r>
        <w:rPr>
          <w:b/>
          <w:bCs/>
          <w:color w:val="000000"/>
          <w:spacing w:val="10"/>
          <w:sz w:val="28"/>
        </w:rPr>
        <w:t xml:space="preserve">транспортных средств без бокового прицепа и разрешенного обгона </w:t>
      </w:r>
      <w:r>
        <w:rPr>
          <w:b/>
          <w:bCs/>
          <w:color w:val="000000"/>
          <w:spacing w:val="4"/>
          <w:sz w:val="28"/>
        </w:rPr>
        <w:t>справа);</w:t>
      </w:r>
    </w:p>
    <w:p w:rsidR="00F26CEA" w:rsidRDefault="00F26CEA" w:rsidP="00F26CEA">
      <w:pPr>
        <w:numPr>
          <w:ilvl w:val="0"/>
          <w:numId w:val="18"/>
        </w:numPr>
        <w:shd w:val="clear" w:color="auto" w:fill="FFFFFF"/>
        <w:jc w:val="both"/>
        <w:rPr>
          <w:b/>
          <w:bCs/>
          <w:sz w:val="28"/>
        </w:rPr>
      </w:pPr>
      <w:r>
        <w:rPr>
          <w:b/>
          <w:bCs/>
          <w:color w:val="000000"/>
          <w:spacing w:val="2"/>
          <w:sz w:val="28"/>
        </w:rPr>
        <w:t>на пешеходных переходах при наличии на них пешеходов;</w:t>
      </w:r>
    </w:p>
    <w:p w:rsidR="00F26CEA" w:rsidRDefault="00F26CEA" w:rsidP="00F26CEA">
      <w:pPr>
        <w:numPr>
          <w:ilvl w:val="0"/>
          <w:numId w:val="18"/>
        </w:numPr>
        <w:shd w:val="clear" w:color="auto" w:fill="FFFFFF"/>
        <w:jc w:val="both"/>
        <w:rPr>
          <w:b/>
          <w:bCs/>
          <w:sz w:val="28"/>
        </w:rPr>
      </w:pPr>
      <w:r>
        <w:rPr>
          <w:b/>
          <w:bCs/>
          <w:color w:val="000000"/>
          <w:sz w:val="28"/>
        </w:rPr>
        <w:t xml:space="preserve">на железнодорожных переездах и ближе </w:t>
      </w:r>
      <w:smartTag w:uri="urn:schemas-microsoft-com:office:smarttags" w:element="metricconverter">
        <w:smartTagPr>
          <w:attr w:name="ProductID" w:val="100 м"/>
        </w:smartTagPr>
        <w:r>
          <w:rPr>
            <w:b/>
            <w:bCs/>
            <w:color w:val="000000"/>
            <w:sz w:val="28"/>
          </w:rPr>
          <w:t>100 м</w:t>
        </w:r>
      </w:smartTag>
      <w:r>
        <w:rPr>
          <w:b/>
          <w:bCs/>
          <w:color w:val="000000"/>
          <w:sz w:val="28"/>
        </w:rPr>
        <w:t xml:space="preserve"> перед ними;</w:t>
      </w:r>
    </w:p>
    <w:p w:rsidR="00F26CEA" w:rsidRDefault="00F26CEA" w:rsidP="00F26CEA">
      <w:pPr>
        <w:numPr>
          <w:ilvl w:val="0"/>
          <w:numId w:val="18"/>
        </w:numPr>
        <w:shd w:val="clear" w:color="auto" w:fill="FFFFFF"/>
        <w:jc w:val="both"/>
        <w:rPr>
          <w:b/>
          <w:bCs/>
          <w:sz w:val="28"/>
        </w:rPr>
      </w:pPr>
      <w:r>
        <w:rPr>
          <w:b/>
          <w:bCs/>
          <w:color w:val="000000"/>
          <w:spacing w:val="2"/>
          <w:sz w:val="28"/>
        </w:rPr>
        <w:t>транспортного средства, производящего обгон или объезд;</w:t>
      </w:r>
    </w:p>
    <w:p w:rsidR="00F26CEA" w:rsidRDefault="00F26CEA" w:rsidP="00F26CEA">
      <w:pPr>
        <w:numPr>
          <w:ilvl w:val="0"/>
          <w:numId w:val="18"/>
        </w:numPr>
        <w:shd w:val="clear" w:color="auto" w:fill="FFFFFF"/>
        <w:ind w:right="48"/>
        <w:jc w:val="both"/>
        <w:rPr>
          <w:sz w:val="28"/>
        </w:rPr>
      </w:pPr>
      <w:r>
        <w:rPr>
          <w:b/>
          <w:bCs/>
          <w:color w:val="000000"/>
          <w:spacing w:val="2"/>
          <w:sz w:val="28"/>
        </w:rPr>
        <w:t>в конце подъема и на других участках дорог с ограниченной ви</w:t>
      </w:r>
      <w:r>
        <w:rPr>
          <w:b/>
          <w:bCs/>
          <w:color w:val="000000"/>
          <w:spacing w:val="2"/>
          <w:sz w:val="28"/>
        </w:rPr>
        <w:softHyphen/>
      </w:r>
      <w:r>
        <w:rPr>
          <w:b/>
          <w:bCs/>
          <w:color w:val="000000"/>
          <w:spacing w:val="3"/>
          <w:sz w:val="28"/>
        </w:rPr>
        <w:t>димостью с выездом на полосу встречного движения.</w:t>
      </w:r>
    </w:p>
    <w:p w:rsidR="00F26CEA" w:rsidRDefault="00F26CEA" w:rsidP="00F26CEA">
      <w:pPr>
        <w:shd w:val="clear" w:color="auto" w:fill="FFFFFF"/>
        <w:ind w:left="53" w:right="29" w:firstLine="355"/>
        <w:jc w:val="both"/>
        <w:rPr>
          <w:sz w:val="28"/>
        </w:rPr>
      </w:pPr>
      <w:r>
        <w:rPr>
          <w:color w:val="000000"/>
          <w:spacing w:val="-2"/>
          <w:sz w:val="28"/>
        </w:rPr>
        <w:t>На перекрестках обгон представляет повышенную опасность, осо</w:t>
      </w:r>
      <w:r>
        <w:rPr>
          <w:color w:val="000000"/>
          <w:spacing w:val="-2"/>
          <w:sz w:val="28"/>
        </w:rPr>
        <w:softHyphen/>
      </w:r>
      <w:r>
        <w:rPr>
          <w:color w:val="000000"/>
          <w:spacing w:val="-4"/>
          <w:sz w:val="28"/>
        </w:rPr>
        <w:t>бенно с выездом на полосу встречного движения, так как возможно столкно</w:t>
      </w:r>
      <w:r>
        <w:rPr>
          <w:color w:val="000000"/>
          <w:spacing w:val="-4"/>
          <w:sz w:val="28"/>
        </w:rPr>
        <w:softHyphen/>
      </w:r>
      <w:r>
        <w:rPr>
          <w:color w:val="000000"/>
          <w:spacing w:val="-3"/>
          <w:sz w:val="28"/>
        </w:rPr>
        <w:t xml:space="preserve">вение со встречным транспортным средством, </w:t>
      </w:r>
      <w:r>
        <w:rPr>
          <w:b/>
          <w:bCs/>
          <w:color w:val="000000"/>
          <w:spacing w:val="-3"/>
          <w:sz w:val="28"/>
        </w:rPr>
        <w:t>поэтому такой обгон на регулируемых перекрестках Правилами запрещен.</w:t>
      </w:r>
      <w:r>
        <w:rPr>
          <w:color w:val="000000"/>
          <w:spacing w:val="-3"/>
          <w:sz w:val="28"/>
        </w:rPr>
        <w:t xml:space="preserve"> Однако, на таких перекрестках разрешается выполнять обгон без выезда на полосу встречного движения.</w:t>
      </w:r>
    </w:p>
    <w:p w:rsidR="00F26CEA" w:rsidRDefault="00F26CEA" w:rsidP="00F26CEA">
      <w:pPr>
        <w:shd w:val="clear" w:color="auto" w:fill="FFFFFF"/>
        <w:ind w:left="778" w:hanging="418"/>
        <w:jc w:val="both"/>
        <w:rPr>
          <w:b/>
          <w:bCs/>
          <w:sz w:val="28"/>
        </w:rPr>
      </w:pPr>
      <w:r>
        <w:rPr>
          <w:b/>
          <w:bCs/>
          <w:color w:val="000000"/>
          <w:spacing w:val="-3"/>
          <w:sz w:val="28"/>
        </w:rPr>
        <w:t>На нерегулируемых перекрестках обгон запрещен:</w:t>
      </w:r>
    </w:p>
    <w:p w:rsidR="00F26CEA" w:rsidRDefault="00F26CEA" w:rsidP="00F26CEA">
      <w:pPr>
        <w:numPr>
          <w:ilvl w:val="0"/>
          <w:numId w:val="19"/>
        </w:numPr>
        <w:shd w:val="clear" w:color="auto" w:fill="FFFFFF"/>
        <w:jc w:val="both"/>
        <w:rPr>
          <w:b/>
          <w:bCs/>
          <w:sz w:val="28"/>
        </w:rPr>
      </w:pPr>
      <w:r>
        <w:rPr>
          <w:b/>
          <w:bCs/>
          <w:color w:val="000000"/>
          <w:spacing w:val="-2"/>
          <w:sz w:val="28"/>
        </w:rPr>
        <w:t>если на перекрестке главная дорога меняет направление;</w:t>
      </w:r>
    </w:p>
    <w:p w:rsidR="00F26CEA" w:rsidRDefault="00F26CEA" w:rsidP="00F26CEA">
      <w:pPr>
        <w:numPr>
          <w:ilvl w:val="0"/>
          <w:numId w:val="19"/>
        </w:numPr>
        <w:shd w:val="clear" w:color="auto" w:fill="FFFFFF"/>
        <w:jc w:val="both"/>
        <w:rPr>
          <w:b/>
          <w:bCs/>
          <w:sz w:val="28"/>
        </w:rPr>
      </w:pPr>
      <w:r>
        <w:rPr>
          <w:b/>
          <w:bCs/>
          <w:color w:val="000000"/>
          <w:spacing w:val="-3"/>
          <w:sz w:val="28"/>
        </w:rPr>
        <w:t>если дорога не является главной;</w:t>
      </w:r>
    </w:p>
    <w:p w:rsidR="00F26CEA" w:rsidRDefault="00F26CEA" w:rsidP="00F26CEA">
      <w:pPr>
        <w:numPr>
          <w:ilvl w:val="0"/>
          <w:numId w:val="19"/>
        </w:numPr>
        <w:shd w:val="clear" w:color="auto" w:fill="FFFFFF"/>
        <w:jc w:val="both"/>
        <w:rPr>
          <w:b/>
          <w:bCs/>
          <w:sz w:val="28"/>
        </w:rPr>
      </w:pPr>
      <w:r>
        <w:rPr>
          <w:b/>
          <w:bCs/>
          <w:color w:val="000000"/>
          <w:spacing w:val="-3"/>
          <w:sz w:val="28"/>
        </w:rPr>
        <w:t>на перекрестках равнозначных дорог.</w:t>
      </w:r>
    </w:p>
    <w:p w:rsidR="00F26CEA" w:rsidRDefault="00F26CEA" w:rsidP="00F26CEA">
      <w:pPr>
        <w:shd w:val="clear" w:color="auto" w:fill="FFFFFF"/>
        <w:spacing w:before="58"/>
        <w:ind w:firstLine="360"/>
        <w:jc w:val="both"/>
        <w:rPr>
          <w:color w:val="000000"/>
          <w:spacing w:val="-4"/>
          <w:sz w:val="28"/>
        </w:rPr>
      </w:pPr>
      <w:r>
        <w:rPr>
          <w:color w:val="000000"/>
          <w:spacing w:val="-4"/>
          <w:sz w:val="28"/>
        </w:rPr>
        <w:t>В тоже время на таких перекрестках обгон разрешен если главная до</w:t>
      </w:r>
      <w:r>
        <w:rPr>
          <w:color w:val="000000"/>
          <w:spacing w:val="-4"/>
          <w:sz w:val="28"/>
        </w:rPr>
        <w:softHyphen/>
      </w:r>
      <w:r>
        <w:rPr>
          <w:color w:val="000000"/>
          <w:spacing w:val="-2"/>
          <w:sz w:val="28"/>
        </w:rPr>
        <w:t>рога не меняет направление, а если она меняет направление, то можно вы</w:t>
      </w:r>
      <w:r>
        <w:rPr>
          <w:color w:val="000000"/>
          <w:spacing w:val="-2"/>
          <w:sz w:val="28"/>
        </w:rPr>
        <w:softHyphen/>
      </w:r>
      <w:r>
        <w:rPr>
          <w:color w:val="000000"/>
          <w:spacing w:val="-4"/>
          <w:sz w:val="28"/>
        </w:rPr>
        <w:t>полнить разрешенный обгон справа.</w:t>
      </w:r>
    </w:p>
    <w:p w:rsidR="00F26CEA" w:rsidRDefault="00F26CEA" w:rsidP="00F26CEA">
      <w:pPr>
        <w:shd w:val="clear" w:color="auto" w:fill="FFFFFF"/>
        <w:spacing w:before="19"/>
        <w:ind w:right="14" w:firstLine="360"/>
        <w:jc w:val="both"/>
        <w:rPr>
          <w:sz w:val="28"/>
        </w:rPr>
      </w:pPr>
      <w:r>
        <w:rPr>
          <w:color w:val="000000"/>
          <w:spacing w:val="-4"/>
          <w:sz w:val="28"/>
        </w:rPr>
        <w:t>Если дорога на перекрестке не является главной, то выполнять обгон можно: на развязках дорог, где организовано круговое движение (так как от</w:t>
      </w:r>
      <w:r>
        <w:rPr>
          <w:color w:val="000000"/>
          <w:spacing w:val="-4"/>
          <w:sz w:val="28"/>
        </w:rPr>
        <w:softHyphen/>
      </w:r>
      <w:r>
        <w:rPr>
          <w:color w:val="000000"/>
          <w:spacing w:val="-3"/>
          <w:sz w:val="28"/>
        </w:rPr>
        <w:t>сутствует встречное движение), двухколесных транспортных средств без бо</w:t>
      </w:r>
      <w:r>
        <w:rPr>
          <w:color w:val="000000"/>
          <w:spacing w:val="-3"/>
          <w:sz w:val="28"/>
        </w:rPr>
        <w:softHyphen/>
        <w:t>кового прицепа (потому что при их обгоне траектория движения обгоняюще</w:t>
      </w:r>
      <w:r>
        <w:rPr>
          <w:color w:val="000000"/>
          <w:spacing w:val="-3"/>
          <w:sz w:val="28"/>
        </w:rPr>
        <w:softHyphen/>
        <w:t>го транспортного средства изменяется не значительно) и обгон справа в раз</w:t>
      </w:r>
      <w:r>
        <w:rPr>
          <w:color w:val="000000"/>
          <w:spacing w:val="-3"/>
          <w:sz w:val="28"/>
        </w:rPr>
        <w:softHyphen/>
      </w:r>
      <w:r>
        <w:rPr>
          <w:color w:val="000000"/>
          <w:spacing w:val="-4"/>
          <w:sz w:val="28"/>
        </w:rPr>
        <w:t>решенных случаях.</w:t>
      </w:r>
    </w:p>
    <w:p w:rsidR="00F26CEA" w:rsidRDefault="00F26CEA" w:rsidP="00F26CEA">
      <w:pPr>
        <w:shd w:val="clear" w:color="auto" w:fill="FFFFFF"/>
        <w:spacing w:before="48"/>
        <w:ind w:right="24" w:firstLine="360"/>
        <w:jc w:val="both"/>
        <w:rPr>
          <w:sz w:val="28"/>
        </w:rPr>
      </w:pPr>
      <w:r>
        <w:rPr>
          <w:color w:val="000000"/>
          <w:spacing w:val="-4"/>
          <w:sz w:val="28"/>
        </w:rPr>
        <w:lastRenderedPageBreak/>
        <w:t xml:space="preserve">Запрещение обгона на пешеходных переходах связано с повышенной </w:t>
      </w:r>
      <w:r>
        <w:rPr>
          <w:color w:val="000000"/>
          <w:spacing w:val="-3"/>
          <w:sz w:val="28"/>
        </w:rPr>
        <w:t>опасностью такого маневра в местах, где пешеходам разрешено переходить проезжую часть дороги.</w:t>
      </w:r>
    </w:p>
    <w:p w:rsidR="00F26CEA" w:rsidRDefault="00F26CEA" w:rsidP="00F26CEA">
      <w:pPr>
        <w:shd w:val="clear" w:color="auto" w:fill="FFFFFF"/>
        <w:spacing w:before="5"/>
        <w:ind w:right="24" w:firstLine="360"/>
        <w:jc w:val="both"/>
        <w:rPr>
          <w:sz w:val="28"/>
        </w:rPr>
      </w:pPr>
      <w:r>
        <w:rPr>
          <w:color w:val="000000"/>
          <w:spacing w:val="-4"/>
          <w:sz w:val="28"/>
        </w:rPr>
        <w:t xml:space="preserve">На пешеходных переходах при наличии па них пешеходов Правила </w:t>
      </w:r>
      <w:r>
        <w:rPr>
          <w:color w:val="000000"/>
          <w:spacing w:val="-3"/>
          <w:sz w:val="28"/>
        </w:rPr>
        <w:t xml:space="preserve">запрещают обгон. Нарушение обгона будет иметь место только в том случае, если в момент пересечения пешеходного перехода транспортное средство </w:t>
      </w:r>
      <w:r>
        <w:rPr>
          <w:color w:val="000000"/>
          <w:spacing w:val="-2"/>
          <w:sz w:val="28"/>
        </w:rPr>
        <w:t>находилось в ходе перестроения, либо опережения обгоняемого.</w:t>
      </w:r>
    </w:p>
    <w:p w:rsidR="00F26CEA" w:rsidRDefault="00F26CEA" w:rsidP="00F26CEA">
      <w:pPr>
        <w:shd w:val="clear" w:color="auto" w:fill="FFFFFF"/>
        <w:ind w:right="43" w:firstLine="360"/>
        <w:jc w:val="both"/>
        <w:rPr>
          <w:sz w:val="28"/>
        </w:rPr>
      </w:pPr>
      <w:r>
        <w:rPr>
          <w:color w:val="000000"/>
          <w:spacing w:val="-13"/>
          <w:sz w:val="28"/>
        </w:rPr>
        <w:t>На железнодорожных переездах происходят наиболее тяжелые по своим по</w:t>
      </w:r>
      <w:r>
        <w:rPr>
          <w:color w:val="000000"/>
          <w:spacing w:val="-13"/>
          <w:sz w:val="28"/>
        </w:rPr>
        <w:softHyphen/>
      </w:r>
      <w:r>
        <w:rPr>
          <w:color w:val="000000"/>
          <w:spacing w:val="-14"/>
          <w:sz w:val="28"/>
        </w:rPr>
        <w:t>следствиям дорожно-транспортные происшествия. Порядок движения через железнодо</w:t>
      </w:r>
      <w:r>
        <w:rPr>
          <w:color w:val="000000"/>
          <w:spacing w:val="-14"/>
          <w:sz w:val="28"/>
        </w:rPr>
        <w:softHyphen/>
      </w:r>
      <w:r>
        <w:rPr>
          <w:color w:val="000000"/>
          <w:sz w:val="28"/>
        </w:rPr>
        <w:t xml:space="preserve">рожные пути изложен в разделе 15 Правил. Железнодорожные переезды, как правило, </w:t>
      </w:r>
      <w:r>
        <w:rPr>
          <w:color w:val="000000"/>
          <w:spacing w:val="-10"/>
          <w:sz w:val="28"/>
        </w:rPr>
        <w:t xml:space="preserve">имеют небольшую ширину проезжей части, позволяющую движение транспортных </w:t>
      </w:r>
      <w:r>
        <w:rPr>
          <w:color w:val="000000"/>
          <w:spacing w:val="-12"/>
          <w:sz w:val="28"/>
        </w:rPr>
        <w:t xml:space="preserve">средств в один ряд. В этих условиях обгон может вызвать дезорганизацию движения, </w:t>
      </w:r>
      <w:r>
        <w:rPr>
          <w:color w:val="000000"/>
          <w:spacing w:val="-14"/>
          <w:sz w:val="28"/>
        </w:rPr>
        <w:t>привести к столкновению, что поставит под угрозу безопасность движения поездов. По</w:t>
      </w:r>
      <w:r>
        <w:rPr>
          <w:color w:val="000000"/>
          <w:spacing w:val="-14"/>
          <w:sz w:val="28"/>
        </w:rPr>
        <w:softHyphen/>
      </w:r>
      <w:r>
        <w:rPr>
          <w:color w:val="000000"/>
          <w:sz w:val="28"/>
        </w:rPr>
        <w:t xml:space="preserve">этому обгон запрещен как на самих переездах, так и за </w:t>
      </w:r>
      <w:smartTag w:uri="urn:schemas-microsoft-com:office:smarttags" w:element="metricconverter">
        <w:smartTagPr>
          <w:attr w:name="ProductID" w:val="100 метров"/>
        </w:smartTagPr>
        <w:r>
          <w:rPr>
            <w:color w:val="000000"/>
            <w:sz w:val="28"/>
          </w:rPr>
          <w:t>100 метров</w:t>
        </w:r>
      </w:smartTag>
      <w:r>
        <w:rPr>
          <w:color w:val="000000"/>
          <w:sz w:val="28"/>
        </w:rPr>
        <w:t xml:space="preserve"> перед ними, однако </w:t>
      </w:r>
      <w:r>
        <w:rPr>
          <w:color w:val="000000"/>
          <w:spacing w:val="-12"/>
          <w:sz w:val="28"/>
        </w:rPr>
        <w:t xml:space="preserve">сразу за переездом обгонять разрешается, если дорожными знаками и разметкой он не </w:t>
      </w:r>
      <w:r>
        <w:rPr>
          <w:color w:val="000000"/>
          <w:spacing w:val="-14"/>
          <w:sz w:val="28"/>
        </w:rPr>
        <w:t>запрещен.</w:t>
      </w:r>
    </w:p>
    <w:p w:rsidR="00F26CEA" w:rsidRDefault="00F26CEA" w:rsidP="00F26CEA">
      <w:pPr>
        <w:shd w:val="clear" w:color="auto" w:fill="FFFFFF"/>
        <w:spacing w:before="58"/>
        <w:ind w:firstLine="360"/>
        <w:jc w:val="both"/>
        <w:rPr>
          <w:color w:val="000000"/>
          <w:sz w:val="28"/>
        </w:rPr>
      </w:pPr>
      <w:r>
        <w:rPr>
          <w:color w:val="000000"/>
          <w:spacing w:val="-13"/>
          <w:sz w:val="28"/>
        </w:rPr>
        <w:t>Опасность "двойного обгона" заключается в том, что водителю второго обго</w:t>
      </w:r>
      <w:r>
        <w:rPr>
          <w:color w:val="000000"/>
          <w:spacing w:val="-13"/>
          <w:sz w:val="28"/>
        </w:rPr>
        <w:softHyphen/>
      </w:r>
      <w:r>
        <w:rPr>
          <w:color w:val="000000"/>
          <w:spacing w:val="-12"/>
          <w:sz w:val="28"/>
        </w:rPr>
        <w:t xml:space="preserve">няющего транспортного средства не сможет увидеть и оценить обстановку из-за двух </w:t>
      </w:r>
      <w:r>
        <w:rPr>
          <w:color w:val="000000"/>
          <w:sz w:val="28"/>
        </w:rPr>
        <w:t>автомобилей впереди, поэтому Правила запрещают такой обгон.</w:t>
      </w:r>
    </w:p>
    <w:p w:rsidR="00F26CEA" w:rsidRDefault="00F26CEA" w:rsidP="00F26CEA">
      <w:pPr>
        <w:shd w:val="clear" w:color="auto" w:fill="FFFFFF"/>
        <w:ind w:firstLine="360"/>
        <w:jc w:val="both"/>
        <w:rPr>
          <w:sz w:val="28"/>
        </w:rPr>
      </w:pPr>
      <w:r>
        <w:rPr>
          <w:color w:val="000000"/>
          <w:spacing w:val="-14"/>
          <w:sz w:val="28"/>
        </w:rPr>
        <w:t xml:space="preserve"> В конце подъема и на участках дорог с ограниченной видимостью запрещается  </w:t>
      </w:r>
      <w:r>
        <w:rPr>
          <w:color w:val="000000"/>
          <w:sz w:val="28"/>
        </w:rPr>
        <w:t xml:space="preserve">обгон только с выездом на встречную полосу </w:t>
      </w:r>
      <w:r>
        <w:rPr>
          <w:color w:val="000000"/>
          <w:spacing w:val="-14"/>
          <w:sz w:val="28"/>
        </w:rPr>
        <w:t xml:space="preserve">движения, так как перелом продольного профиля </w:t>
      </w:r>
      <w:r>
        <w:rPr>
          <w:color w:val="000000"/>
          <w:spacing w:val="-13"/>
          <w:sz w:val="28"/>
        </w:rPr>
        <w:t xml:space="preserve">дороги, опасные повороты, зеленые насаждения, </w:t>
      </w:r>
      <w:r>
        <w:rPr>
          <w:color w:val="000000"/>
          <w:spacing w:val="-7"/>
          <w:sz w:val="28"/>
        </w:rPr>
        <w:t>застроенные территории ограничивают  види</w:t>
      </w:r>
      <w:r>
        <w:rPr>
          <w:color w:val="000000"/>
          <w:sz w:val="28"/>
        </w:rPr>
        <w:t>мость встречной полосы движения. Об</w:t>
      </w:r>
      <w:r>
        <w:rPr>
          <w:color w:val="000000"/>
          <w:spacing w:val="-13"/>
          <w:sz w:val="28"/>
        </w:rPr>
        <w:t>гон в конце подъема не запрещен, если выполня</w:t>
      </w:r>
      <w:r>
        <w:rPr>
          <w:color w:val="000000"/>
          <w:spacing w:val="-13"/>
          <w:sz w:val="28"/>
        </w:rPr>
        <w:softHyphen/>
      </w:r>
      <w:r>
        <w:rPr>
          <w:color w:val="000000"/>
          <w:spacing w:val="-12"/>
          <w:sz w:val="28"/>
        </w:rPr>
        <w:t xml:space="preserve">ется без выезда на полосу встречного движения. </w:t>
      </w:r>
      <w:r>
        <w:rPr>
          <w:color w:val="000000"/>
          <w:spacing w:val="-14"/>
          <w:sz w:val="28"/>
        </w:rPr>
        <w:t>Участки дорог, где ограниченна видимость, обозн</w:t>
      </w:r>
      <w:r>
        <w:rPr>
          <w:color w:val="000000"/>
          <w:spacing w:val="-11"/>
          <w:sz w:val="28"/>
        </w:rPr>
        <w:t>аются соответствующими предупреждаю</w:t>
      </w:r>
      <w:r>
        <w:rPr>
          <w:color w:val="000000"/>
          <w:spacing w:val="-11"/>
          <w:sz w:val="28"/>
        </w:rPr>
        <w:softHyphen/>
      </w:r>
      <w:r>
        <w:rPr>
          <w:color w:val="000000"/>
          <w:spacing w:val="-1"/>
          <w:sz w:val="28"/>
        </w:rPr>
        <w:t xml:space="preserve">щими знаками,  что  позволяет водителям </w:t>
      </w:r>
      <w:r>
        <w:rPr>
          <w:color w:val="000000"/>
          <w:spacing w:val="-12"/>
          <w:sz w:val="28"/>
        </w:rPr>
        <w:t>выбрать соответствующую скорость движения</w:t>
      </w:r>
      <w:r>
        <w:rPr>
          <w:noProof/>
          <w:sz w:val="28"/>
        </w:rPr>
        <w:t xml:space="preserve"> </w:t>
      </w:r>
      <w:r>
        <w:rPr>
          <w:color w:val="000000"/>
          <w:sz w:val="28"/>
        </w:rPr>
        <w:t>на данном участке дороге, с учетом условий видимости.</w:t>
      </w:r>
      <w:r>
        <w:rPr>
          <w:color w:val="000000"/>
          <w:spacing w:val="-13"/>
          <w:sz w:val="28"/>
        </w:rPr>
        <w:t xml:space="preserve"> В условиях недостаточной видимости  </w:t>
      </w:r>
      <w:r>
        <w:rPr>
          <w:color w:val="000000"/>
          <w:spacing w:val="-14"/>
          <w:sz w:val="28"/>
        </w:rPr>
        <w:t>водителю следует воздержаться от обгона.</w:t>
      </w:r>
    </w:p>
    <w:p w:rsidR="00F26CEA" w:rsidRDefault="00F26CEA" w:rsidP="00F26CEA">
      <w:pPr>
        <w:shd w:val="clear" w:color="auto" w:fill="FFFFFF"/>
        <w:spacing w:before="58"/>
        <w:ind w:firstLine="360"/>
        <w:jc w:val="both"/>
        <w:rPr>
          <w:color w:val="000000"/>
          <w:sz w:val="28"/>
        </w:rPr>
      </w:pPr>
      <w:r>
        <w:rPr>
          <w:color w:val="000000"/>
          <w:sz w:val="28"/>
        </w:rPr>
        <w:t xml:space="preserve">О запрещении обгона водителя могут информировать знаки </w:t>
      </w:r>
      <w:r>
        <w:rPr>
          <w:b/>
          <w:bCs/>
          <w:color w:val="000000"/>
          <w:sz w:val="28"/>
        </w:rPr>
        <w:t>3.20 "Об</w:t>
      </w:r>
      <w:r>
        <w:rPr>
          <w:b/>
          <w:bCs/>
          <w:color w:val="000000"/>
          <w:sz w:val="28"/>
        </w:rPr>
        <w:softHyphen/>
        <w:t>гон запрещен" и 3.22 "Обгон грузовым автомобилям запрещен"</w:t>
      </w:r>
      <w:r>
        <w:rPr>
          <w:color w:val="000000"/>
          <w:sz w:val="28"/>
        </w:rPr>
        <w:t xml:space="preserve"> и дорожная разметка 1.1.</w:t>
      </w:r>
    </w:p>
    <w:p w:rsidR="00F26CEA" w:rsidRDefault="00F26CEA" w:rsidP="00F26CEA">
      <w:pPr>
        <w:shd w:val="clear" w:color="auto" w:fill="FFFFFF"/>
        <w:tabs>
          <w:tab w:val="left" w:pos="1200"/>
        </w:tabs>
        <w:spacing w:before="10"/>
        <w:ind w:left="19" w:firstLine="360"/>
        <w:jc w:val="both"/>
        <w:rPr>
          <w:sz w:val="28"/>
        </w:rPr>
      </w:pPr>
      <w:r>
        <w:rPr>
          <w:b/>
          <w:bCs/>
          <w:color w:val="000000"/>
          <w:sz w:val="28"/>
        </w:rPr>
        <w:t>11.6.</w:t>
      </w:r>
      <w:r>
        <w:rPr>
          <w:b/>
          <w:bCs/>
          <w:color w:val="000000"/>
          <w:sz w:val="28"/>
        </w:rPr>
        <w:tab/>
      </w:r>
      <w:r>
        <w:rPr>
          <w:b/>
          <w:bCs/>
          <w:color w:val="000000"/>
          <w:spacing w:val="-4"/>
          <w:sz w:val="28"/>
        </w:rPr>
        <w:t>Водитель тихоходного или крупногабаритного транспортно</w:t>
      </w:r>
      <w:r>
        <w:rPr>
          <w:b/>
          <w:bCs/>
          <w:color w:val="000000"/>
          <w:spacing w:val="-4"/>
          <w:sz w:val="28"/>
        </w:rPr>
        <w:softHyphen/>
      </w:r>
      <w:r>
        <w:rPr>
          <w:b/>
          <w:bCs/>
          <w:color w:val="000000"/>
          <w:spacing w:val="-2"/>
          <w:sz w:val="28"/>
        </w:rPr>
        <w:t>го средства вне населенных пунктов в случаях, когда обгон этого транс</w:t>
      </w:r>
      <w:r>
        <w:rPr>
          <w:b/>
          <w:bCs/>
          <w:color w:val="000000"/>
          <w:sz w:val="28"/>
        </w:rPr>
        <w:t xml:space="preserve">портного средства затруднен, обязан принять как можно правее, а при необходимости и остановиться, чтобы пропустить скопившиеся за ним </w:t>
      </w:r>
      <w:r>
        <w:rPr>
          <w:b/>
          <w:bCs/>
          <w:color w:val="000000"/>
          <w:spacing w:val="-3"/>
          <w:sz w:val="28"/>
        </w:rPr>
        <w:t>транспортные средства.</w:t>
      </w:r>
    </w:p>
    <w:p w:rsidR="00F26CEA" w:rsidRDefault="00F26CEA" w:rsidP="00F26CEA">
      <w:pPr>
        <w:shd w:val="clear" w:color="auto" w:fill="FFFFFF"/>
        <w:spacing w:before="5"/>
        <w:ind w:left="29" w:right="14" w:firstLine="331"/>
        <w:jc w:val="both"/>
        <w:rPr>
          <w:sz w:val="28"/>
        </w:rPr>
      </w:pPr>
      <w:r>
        <w:rPr>
          <w:color w:val="000000"/>
          <w:spacing w:val="-4"/>
          <w:sz w:val="28"/>
        </w:rPr>
        <w:t>Такое требование Правил способствует повышению пропускной спо</w:t>
      </w:r>
      <w:r>
        <w:rPr>
          <w:color w:val="000000"/>
          <w:spacing w:val="-4"/>
          <w:sz w:val="28"/>
        </w:rPr>
        <w:softHyphen/>
      </w:r>
      <w:r>
        <w:rPr>
          <w:color w:val="000000"/>
          <w:spacing w:val="-3"/>
          <w:sz w:val="28"/>
        </w:rPr>
        <w:t>собности дорог и созданию благоприятных условий для движения быстро</w:t>
      </w:r>
      <w:r>
        <w:rPr>
          <w:color w:val="000000"/>
          <w:spacing w:val="-3"/>
          <w:sz w:val="28"/>
        </w:rPr>
        <w:softHyphen/>
      </w:r>
      <w:r>
        <w:rPr>
          <w:color w:val="000000"/>
          <w:spacing w:val="-4"/>
          <w:sz w:val="28"/>
        </w:rPr>
        <w:t>ходных транспортных средств вне населенных пунктов, где разрешается дви</w:t>
      </w:r>
      <w:r>
        <w:rPr>
          <w:color w:val="000000"/>
          <w:spacing w:val="-4"/>
          <w:sz w:val="28"/>
        </w:rPr>
        <w:softHyphen/>
      </w:r>
      <w:r>
        <w:rPr>
          <w:color w:val="000000"/>
          <w:spacing w:val="-2"/>
          <w:sz w:val="28"/>
        </w:rPr>
        <w:t xml:space="preserve">жение с более высокими скоростями. </w:t>
      </w:r>
    </w:p>
    <w:p w:rsidR="00F26CEA" w:rsidRDefault="00F26CEA" w:rsidP="00F26CEA">
      <w:pPr>
        <w:shd w:val="clear" w:color="auto" w:fill="FFFFFF"/>
        <w:spacing w:before="5"/>
        <w:ind w:left="29" w:right="5" w:firstLine="331"/>
        <w:jc w:val="both"/>
        <w:rPr>
          <w:sz w:val="28"/>
        </w:rPr>
      </w:pPr>
      <w:r>
        <w:rPr>
          <w:color w:val="000000"/>
          <w:spacing w:val="-4"/>
          <w:sz w:val="28"/>
        </w:rPr>
        <w:t xml:space="preserve">При движении в населенных пунктах требование данного пункта на </w:t>
      </w:r>
      <w:r>
        <w:rPr>
          <w:color w:val="000000"/>
          <w:spacing w:val="-3"/>
          <w:sz w:val="28"/>
        </w:rPr>
        <w:t>водителей тихоходного или крупногабаритного транспортного средства не распространяется.</w:t>
      </w:r>
    </w:p>
    <w:p w:rsidR="00F26CEA" w:rsidRDefault="00F26CEA" w:rsidP="00F26CEA">
      <w:pPr>
        <w:shd w:val="clear" w:color="auto" w:fill="FFFFFF"/>
        <w:tabs>
          <w:tab w:val="left" w:pos="1200"/>
        </w:tabs>
        <w:spacing w:before="14"/>
        <w:ind w:left="19" w:firstLine="331"/>
        <w:jc w:val="both"/>
        <w:rPr>
          <w:sz w:val="28"/>
        </w:rPr>
      </w:pPr>
      <w:r>
        <w:rPr>
          <w:b/>
          <w:bCs/>
          <w:color w:val="000000"/>
          <w:sz w:val="28"/>
        </w:rPr>
        <w:lastRenderedPageBreak/>
        <w:t>11.7.</w:t>
      </w:r>
      <w:r>
        <w:rPr>
          <w:b/>
          <w:bCs/>
          <w:color w:val="000000"/>
          <w:sz w:val="28"/>
        </w:rPr>
        <w:tab/>
      </w:r>
      <w:r>
        <w:rPr>
          <w:b/>
          <w:bCs/>
          <w:color w:val="000000"/>
          <w:spacing w:val="-1"/>
          <w:sz w:val="28"/>
        </w:rPr>
        <w:t>Если встречный разъезд затруднен, и приоритетность разъ</w:t>
      </w:r>
      <w:r>
        <w:rPr>
          <w:b/>
          <w:bCs/>
          <w:color w:val="000000"/>
          <w:sz w:val="28"/>
        </w:rPr>
        <w:t xml:space="preserve">езда не определена знаками 2.6 и 2.7, то водитель, на стороне которого </w:t>
      </w:r>
      <w:r>
        <w:rPr>
          <w:b/>
          <w:bCs/>
          <w:color w:val="000000"/>
          <w:spacing w:val="1"/>
          <w:sz w:val="28"/>
        </w:rPr>
        <w:t>имеется препятствие, должен уступить дорогу. На уклонах, обозначен</w:t>
      </w:r>
      <w:r>
        <w:rPr>
          <w:b/>
          <w:bCs/>
          <w:color w:val="000000"/>
          <w:spacing w:val="1"/>
          <w:sz w:val="28"/>
        </w:rPr>
        <w:softHyphen/>
      </w:r>
      <w:r>
        <w:rPr>
          <w:b/>
          <w:bCs/>
          <w:color w:val="000000"/>
          <w:sz w:val="28"/>
        </w:rPr>
        <w:t>ных знаками 1.13 и 1.14, при наличии препятствия уступить дорогу обя</w:t>
      </w:r>
      <w:r>
        <w:rPr>
          <w:b/>
          <w:bCs/>
          <w:color w:val="000000"/>
          <w:spacing w:val="-3"/>
          <w:sz w:val="28"/>
        </w:rPr>
        <w:t>зан водитель транспортного средства, движущегося на спуск.</w:t>
      </w:r>
    </w:p>
    <w:p w:rsidR="00F26CEA" w:rsidRDefault="00F26CEA" w:rsidP="00F26CEA">
      <w:pPr>
        <w:shd w:val="clear" w:color="auto" w:fill="FFFFFF"/>
        <w:spacing w:before="14"/>
        <w:ind w:left="24" w:right="19" w:firstLine="250"/>
        <w:jc w:val="both"/>
        <w:rPr>
          <w:sz w:val="28"/>
        </w:rPr>
      </w:pPr>
      <w:r>
        <w:rPr>
          <w:color w:val="000000"/>
          <w:spacing w:val="-4"/>
          <w:sz w:val="28"/>
        </w:rPr>
        <w:t>Перед участками дорог, где встречный разъезд затруднен, устанавли</w:t>
      </w:r>
      <w:r>
        <w:rPr>
          <w:color w:val="000000"/>
          <w:spacing w:val="-4"/>
          <w:sz w:val="28"/>
        </w:rPr>
        <w:softHyphen/>
      </w:r>
      <w:r>
        <w:rPr>
          <w:color w:val="000000"/>
          <w:sz w:val="28"/>
        </w:rPr>
        <w:t xml:space="preserve">ваются предупреждающие знаки, и применяется дорожная разметка </w:t>
      </w:r>
      <w:r>
        <w:rPr>
          <w:b/>
          <w:bCs/>
          <w:color w:val="000000"/>
          <w:sz w:val="28"/>
        </w:rPr>
        <w:t>1.19.</w:t>
      </w:r>
    </w:p>
    <w:p w:rsidR="00F26CEA" w:rsidRDefault="00F26CEA" w:rsidP="00F26CEA">
      <w:pPr>
        <w:shd w:val="clear" w:color="auto" w:fill="FFFFFF"/>
        <w:spacing w:before="10"/>
        <w:ind w:right="19" w:firstLine="250"/>
        <w:jc w:val="both"/>
        <w:rPr>
          <w:color w:val="000000"/>
          <w:spacing w:val="-2"/>
          <w:sz w:val="28"/>
        </w:rPr>
      </w:pPr>
      <w:r>
        <w:rPr>
          <w:color w:val="000000"/>
          <w:spacing w:val="1"/>
          <w:sz w:val="28"/>
        </w:rPr>
        <w:t xml:space="preserve">Если встречный разъезд осуществляется в местах; где установлен </w:t>
      </w:r>
      <w:r>
        <w:rPr>
          <w:color w:val="000000"/>
          <w:sz w:val="28"/>
        </w:rPr>
        <w:t xml:space="preserve">знак </w:t>
      </w:r>
      <w:r>
        <w:rPr>
          <w:b/>
          <w:bCs/>
          <w:color w:val="000000"/>
          <w:sz w:val="28"/>
        </w:rPr>
        <w:t>1.13</w:t>
      </w:r>
      <w:r>
        <w:rPr>
          <w:color w:val="000000"/>
          <w:sz w:val="28"/>
        </w:rPr>
        <w:t xml:space="preserve"> </w:t>
      </w:r>
      <w:r>
        <w:rPr>
          <w:b/>
          <w:bCs/>
          <w:color w:val="000000"/>
          <w:sz w:val="28"/>
        </w:rPr>
        <w:t>"Крутой спуск"</w:t>
      </w:r>
      <w:r>
        <w:rPr>
          <w:color w:val="000000"/>
          <w:sz w:val="28"/>
        </w:rPr>
        <w:t xml:space="preserve"> или </w:t>
      </w:r>
      <w:r>
        <w:rPr>
          <w:b/>
          <w:bCs/>
          <w:color w:val="000000"/>
          <w:sz w:val="28"/>
        </w:rPr>
        <w:t>1.14 "Крутой подъем"</w:t>
      </w:r>
      <w:r>
        <w:rPr>
          <w:color w:val="000000"/>
          <w:sz w:val="28"/>
        </w:rPr>
        <w:t xml:space="preserve">, то приоритет в движении </w:t>
      </w:r>
      <w:r>
        <w:rPr>
          <w:color w:val="000000"/>
          <w:spacing w:val="-3"/>
          <w:sz w:val="28"/>
        </w:rPr>
        <w:t>имеет транспортное средство, движущееся на подъем, в связи с тем, что оста</w:t>
      </w:r>
      <w:r>
        <w:rPr>
          <w:color w:val="000000"/>
          <w:spacing w:val="-3"/>
          <w:sz w:val="28"/>
        </w:rPr>
        <w:softHyphen/>
      </w:r>
      <w:r>
        <w:rPr>
          <w:color w:val="000000"/>
          <w:spacing w:val="-4"/>
          <w:sz w:val="28"/>
        </w:rPr>
        <w:t xml:space="preserve">новка на подъеме сопряжена с определенными трудностями трогания с места, </w:t>
      </w:r>
      <w:r>
        <w:rPr>
          <w:color w:val="000000"/>
          <w:spacing w:val="-2"/>
          <w:sz w:val="28"/>
        </w:rPr>
        <w:t>особенно в условиях скользкой проезжей части.</w:t>
      </w:r>
    </w:p>
    <w:p w:rsidR="00F26CEA" w:rsidRDefault="00F26CEA" w:rsidP="00F26CEA">
      <w:pPr>
        <w:shd w:val="clear" w:color="auto" w:fill="FFFFFF"/>
        <w:spacing w:before="10"/>
        <w:ind w:right="19" w:firstLine="250"/>
        <w:jc w:val="both"/>
        <w:rPr>
          <w:color w:val="000000"/>
          <w:spacing w:val="-2"/>
          <w:sz w:val="28"/>
        </w:rPr>
      </w:pPr>
    </w:p>
    <w:p w:rsidR="00F26CEA" w:rsidRDefault="00F26CEA" w:rsidP="00F26CEA">
      <w:pPr>
        <w:shd w:val="clear" w:color="auto" w:fill="FFFFFF"/>
        <w:spacing w:before="10"/>
        <w:ind w:right="19"/>
        <w:jc w:val="both"/>
        <w:rPr>
          <w:b/>
          <w:bCs/>
          <w:color w:val="000000"/>
          <w:spacing w:val="-2"/>
          <w:sz w:val="28"/>
        </w:rPr>
      </w:pPr>
      <w:r>
        <w:rPr>
          <w:b/>
          <w:bCs/>
          <w:color w:val="000000"/>
          <w:spacing w:val="-2"/>
          <w:sz w:val="28"/>
        </w:rPr>
        <w:t>2. Скорость движения</w:t>
      </w:r>
    </w:p>
    <w:p w:rsidR="00F26CEA" w:rsidRDefault="00F26CEA" w:rsidP="00F26CEA">
      <w:pPr>
        <w:numPr>
          <w:ilvl w:val="1"/>
          <w:numId w:val="20"/>
        </w:numPr>
        <w:shd w:val="clear" w:color="auto" w:fill="FFFFFF"/>
        <w:tabs>
          <w:tab w:val="num" w:pos="1140"/>
        </w:tabs>
        <w:spacing w:before="10"/>
        <w:ind w:left="0" w:right="19" w:firstLine="360"/>
        <w:jc w:val="both"/>
        <w:rPr>
          <w:b/>
          <w:bCs/>
          <w:spacing w:val="-2"/>
          <w:sz w:val="28"/>
        </w:rPr>
      </w:pPr>
      <w:r>
        <w:rPr>
          <w:b/>
          <w:bCs/>
          <w:spacing w:val="-2"/>
          <w:sz w:val="28"/>
        </w:rPr>
        <w:t xml:space="preserve"> Водитель должен вести транспортное средство со скоростью, не превышающей установленного ограничения, учитывая при этом интенсивность движения, особенности и состояние транспортного средства и груза, дорожные и метеорологические условия, в частности видимость в направлении движения. Скорость должна обеспечивать водителю возможность постоянного контроля за движением транспортного средства для выполнения требований Правил.</w:t>
      </w:r>
    </w:p>
    <w:p w:rsidR="00F26CEA" w:rsidRDefault="00F26CEA" w:rsidP="00F26CEA">
      <w:pPr>
        <w:shd w:val="clear" w:color="auto" w:fill="FFFFFF"/>
        <w:spacing w:before="10"/>
        <w:ind w:right="19" w:firstLine="360"/>
        <w:jc w:val="both"/>
        <w:rPr>
          <w:b/>
          <w:bCs/>
          <w:spacing w:val="-2"/>
          <w:sz w:val="28"/>
        </w:rPr>
      </w:pPr>
      <w:r>
        <w:rPr>
          <w:spacing w:val="-2"/>
          <w:sz w:val="28"/>
        </w:rPr>
        <w:t>При возникновении препятствия и (или) опасности для движения, которые водитель в состоянии обнаружить, он должен принять меры к снижению скорости вплоть до полной остановки транспортного средства или безопасному для других участников движения объезду препятствия.</w:t>
      </w:r>
      <w:r>
        <w:rPr>
          <w:b/>
          <w:bCs/>
          <w:spacing w:val="-2"/>
          <w:sz w:val="28"/>
        </w:rPr>
        <w:t xml:space="preserve"> </w:t>
      </w:r>
    </w:p>
    <w:p w:rsidR="00F26CEA" w:rsidRDefault="00F26CEA" w:rsidP="00F26CEA">
      <w:pPr>
        <w:shd w:val="clear" w:color="auto" w:fill="FFFFFF"/>
        <w:spacing w:before="10"/>
        <w:ind w:right="19"/>
        <w:jc w:val="both"/>
        <w:rPr>
          <w:b/>
          <w:bCs/>
          <w:sz w:val="28"/>
        </w:rPr>
      </w:pPr>
      <w:r>
        <w:rPr>
          <w:b/>
          <w:bCs/>
          <w:spacing w:val="-2"/>
          <w:sz w:val="28"/>
        </w:rPr>
        <w:t xml:space="preserve">10.2  В </w:t>
      </w:r>
      <w:r>
        <w:rPr>
          <w:b/>
          <w:bCs/>
          <w:color w:val="000000"/>
          <w:sz w:val="28"/>
          <w:szCs w:val="18"/>
        </w:rPr>
        <w:t xml:space="preserve">населенных пунктов разрешается движение </w:t>
      </w:r>
      <w:r>
        <w:rPr>
          <w:b/>
          <w:bCs/>
          <w:spacing w:val="-2"/>
          <w:sz w:val="28"/>
        </w:rPr>
        <w:t xml:space="preserve">транспортных средств со скоростью не более </w:t>
      </w:r>
      <w:smartTag w:uri="urn:schemas-microsoft-com:office:smarttags" w:element="metricconverter">
        <w:smartTagPr>
          <w:attr w:name="ProductID" w:val="60 км/ч"/>
        </w:smartTagPr>
        <w:r>
          <w:rPr>
            <w:b/>
            <w:bCs/>
            <w:spacing w:val="-2"/>
            <w:sz w:val="28"/>
          </w:rPr>
          <w:t>60 км/ч</w:t>
        </w:r>
      </w:smartTag>
      <w:r>
        <w:rPr>
          <w:b/>
          <w:bCs/>
          <w:spacing w:val="-2"/>
          <w:sz w:val="28"/>
        </w:rPr>
        <w:t xml:space="preserve">, а в жилых зонах и дворовых территориях - не более </w:t>
      </w:r>
      <w:smartTag w:uri="urn:schemas-microsoft-com:office:smarttags" w:element="metricconverter">
        <w:smartTagPr>
          <w:attr w:name="ProductID" w:val="20 км/ч"/>
        </w:smartTagPr>
        <w:r>
          <w:rPr>
            <w:b/>
            <w:bCs/>
            <w:spacing w:val="-2"/>
            <w:sz w:val="28"/>
          </w:rPr>
          <w:t>20 км/ч</w:t>
        </w:r>
      </w:smartTag>
      <w:r>
        <w:rPr>
          <w:b/>
          <w:bCs/>
          <w:spacing w:val="-2"/>
          <w:sz w:val="28"/>
        </w:rPr>
        <w:t>.</w:t>
      </w:r>
    </w:p>
    <w:p w:rsidR="00F26CEA" w:rsidRDefault="00F26CEA" w:rsidP="00F26CEA">
      <w:pPr>
        <w:shd w:val="clear" w:color="auto" w:fill="FFFFFF"/>
        <w:jc w:val="both"/>
        <w:rPr>
          <w:b/>
          <w:bCs/>
          <w:color w:val="000000"/>
          <w:sz w:val="28"/>
          <w:szCs w:val="18"/>
        </w:rPr>
      </w:pPr>
      <w:r>
        <w:rPr>
          <w:b/>
          <w:bCs/>
          <w:color w:val="000000"/>
          <w:sz w:val="28"/>
          <w:szCs w:val="18"/>
        </w:rPr>
        <w:t>10.3. Вне населенных пунктов разрешается движение:</w:t>
      </w:r>
    </w:p>
    <w:p w:rsidR="00F26CEA" w:rsidRPr="00E9790C" w:rsidRDefault="00F26CEA" w:rsidP="00F26CEA">
      <w:pPr>
        <w:numPr>
          <w:ilvl w:val="0"/>
          <w:numId w:val="74"/>
        </w:numPr>
        <w:jc w:val="both"/>
        <w:rPr>
          <w:b/>
          <w:sz w:val="28"/>
          <w:szCs w:val="28"/>
        </w:rPr>
      </w:pPr>
      <w:r w:rsidRPr="00E9790C">
        <w:rPr>
          <w:b/>
          <w:sz w:val="28"/>
          <w:szCs w:val="28"/>
        </w:rPr>
        <w:t xml:space="preserve">легковым автомобилям и мотоциклам на автомагистралях - со скоростью не превышающей, установленной соответствующим дорожным знаком 3.24, но не более 140 км/час, на остальных дорогах не более 110 км/час;      </w:t>
      </w:r>
    </w:p>
    <w:p w:rsidR="00F26CEA" w:rsidRPr="00E9790C" w:rsidRDefault="00F26CEA" w:rsidP="00F26CEA">
      <w:pPr>
        <w:numPr>
          <w:ilvl w:val="0"/>
          <w:numId w:val="74"/>
        </w:numPr>
        <w:jc w:val="both"/>
        <w:rPr>
          <w:b/>
          <w:sz w:val="28"/>
          <w:szCs w:val="28"/>
        </w:rPr>
      </w:pPr>
      <w:r w:rsidRPr="00E9790C">
        <w:rPr>
          <w:b/>
          <w:sz w:val="28"/>
          <w:szCs w:val="28"/>
        </w:rPr>
        <w:t xml:space="preserve">грузовым автомобилям с разрешенной максимальной массой не более 3,5 т, междугородним автобусам, микроавтобусам на автомагистралях - не более </w:t>
      </w:r>
      <w:smartTag w:uri="urn:schemas-microsoft-com:office:smarttags" w:element="metricconverter">
        <w:smartTagPr>
          <w:attr w:name="ProductID" w:val="110 км/ч"/>
        </w:smartTagPr>
        <w:r w:rsidRPr="00E9790C">
          <w:rPr>
            <w:b/>
            <w:sz w:val="28"/>
            <w:szCs w:val="28"/>
          </w:rPr>
          <w:t>110 км/ч</w:t>
        </w:r>
      </w:smartTag>
      <w:r w:rsidRPr="00E9790C">
        <w:rPr>
          <w:b/>
          <w:sz w:val="28"/>
          <w:szCs w:val="28"/>
        </w:rPr>
        <w:t xml:space="preserve">, на остальных дорогах не более </w:t>
      </w:r>
      <w:smartTag w:uri="urn:schemas-microsoft-com:office:smarttags" w:element="metricconverter">
        <w:smartTagPr>
          <w:attr w:name="ProductID" w:val="90 км/ч"/>
        </w:smartTagPr>
        <w:r w:rsidRPr="00E9790C">
          <w:rPr>
            <w:b/>
            <w:sz w:val="28"/>
            <w:szCs w:val="28"/>
          </w:rPr>
          <w:t>90 км/ч</w:t>
        </w:r>
      </w:smartTag>
      <w:r w:rsidRPr="00E9790C">
        <w:rPr>
          <w:b/>
          <w:sz w:val="28"/>
          <w:szCs w:val="28"/>
        </w:rPr>
        <w:t xml:space="preserve">;      </w:t>
      </w:r>
    </w:p>
    <w:p w:rsidR="00F26CEA" w:rsidRPr="00E9790C" w:rsidRDefault="00F26CEA" w:rsidP="00F26CEA">
      <w:pPr>
        <w:numPr>
          <w:ilvl w:val="0"/>
          <w:numId w:val="74"/>
        </w:numPr>
        <w:jc w:val="both"/>
        <w:rPr>
          <w:b/>
          <w:sz w:val="28"/>
          <w:szCs w:val="28"/>
        </w:rPr>
      </w:pPr>
      <w:r w:rsidRPr="00E9790C">
        <w:rPr>
          <w:b/>
          <w:sz w:val="28"/>
          <w:szCs w:val="28"/>
        </w:rPr>
        <w:t xml:space="preserve">другим автобусам, в том числе осуществляющим организованные перевозки групп детей, легковым автомобилям при буксировке прицепа, грузовым автомобилям с разрешенной максимальной массой более 3,5 т на автомагистралях не более </w:t>
      </w:r>
      <w:smartTag w:uri="urn:schemas-microsoft-com:office:smarttags" w:element="metricconverter">
        <w:smartTagPr>
          <w:attr w:name="ProductID" w:val="90 км/ч"/>
        </w:smartTagPr>
        <w:r w:rsidRPr="00E9790C">
          <w:rPr>
            <w:b/>
            <w:sz w:val="28"/>
            <w:szCs w:val="28"/>
          </w:rPr>
          <w:t>90 км/ч</w:t>
        </w:r>
      </w:smartTag>
      <w:r w:rsidRPr="00E9790C">
        <w:rPr>
          <w:b/>
          <w:sz w:val="28"/>
          <w:szCs w:val="28"/>
        </w:rPr>
        <w:t xml:space="preserve">, на остальных дорогах не более </w:t>
      </w:r>
      <w:smartTag w:uri="urn:schemas-microsoft-com:office:smarttags" w:element="metricconverter">
        <w:smartTagPr>
          <w:attr w:name="ProductID" w:val="70 км/ч"/>
        </w:smartTagPr>
        <w:r w:rsidRPr="00E9790C">
          <w:rPr>
            <w:b/>
            <w:sz w:val="28"/>
            <w:szCs w:val="28"/>
          </w:rPr>
          <w:t>70 км/ч</w:t>
        </w:r>
      </w:smartTag>
      <w:r w:rsidRPr="00E9790C">
        <w:rPr>
          <w:b/>
          <w:sz w:val="28"/>
          <w:szCs w:val="28"/>
        </w:rPr>
        <w:t>.</w:t>
      </w:r>
    </w:p>
    <w:p w:rsidR="00F26CEA" w:rsidRDefault="00F26CEA" w:rsidP="00F26CEA">
      <w:pPr>
        <w:shd w:val="clear" w:color="auto" w:fill="FFFFFF"/>
        <w:jc w:val="both"/>
        <w:rPr>
          <w:b/>
          <w:bCs/>
          <w:sz w:val="28"/>
        </w:rPr>
      </w:pPr>
    </w:p>
    <w:p w:rsidR="00F26CEA" w:rsidRDefault="00F26CEA" w:rsidP="00F26CEA">
      <w:pPr>
        <w:shd w:val="clear" w:color="auto" w:fill="FFFFFF"/>
        <w:ind w:right="29"/>
        <w:jc w:val="both"/>
        <w:rPr>
          <w:b/>
          <w:bCs/>
          <w:color w:val="434343"/>
          <w:sz w:val="28"/>
          <w:szCs w:val="18"/>
        </w:rPr>
      </w:pPr>
    </w:p>
    <w:p w:rsidR="00F26CEA" w:rsidRDefault="00F26CEA" w:rsidP="00F26CEA">
      <w:pPr>
        <w:shd w:val="clear" w:color="auto" w:fill="FFFFFF"/>
        <w:ind w:right="29"/>
        <w:jc w:val="both"/>
        <w:rPr>
          <w:b/>
          <w:bCs/>
          <w:color w:val="434343"/>
          <w:sz w:val="28"/>
          <w:szCs w:val="18"/>
        </w:rPr>
      </w:pPr>
      <w:r>
        <w:rPr>
          <w:b/>
          <w:bCs/>
          <w:color w:val="434343"/>
          <w:sz w:val="28"/>
          <w:szCs w:val="18"/>
        </w:rPr>
        <w:lastRenderedPageBreak/>
        <w:t>10.4. Скорость движения транспортных средств не должна превышать:</w:t>
      </w:r>
    </w:p>
    <w:p w:rsidR="00F26CEA" w:rsidRDefault="00F26CEA" w:rsidP="00F26CEA">
      <w:pPr>
        <w:numPr>
          <w:ilvl w:val="0"/>
          <w:numId w:val="21"/>
        </w:numPr>
        <w:shd w:val="clear" w:color="auto" w:fill="FFFFFF"/>
        <w:jc w:val="both"/>
        <w:rPr>
          <w:b/>
          <w:bCs/>
          <w:color w:val="434343"/>
          <w:sz w:val="28"/>
          <w:szCs w:val="18"/>
        </w:rPr>
      </w:pPr>
      <w:smartTag w:uri="urn:schemas-microsoft-com:office:smarttags" w:element="metricconverter">
        <w:smartTagPr>
          <w:attr w:name="ProductID" w:val="60 км/ч"/>
        </w:smartTagPr>
        <w:r>
          <w:rPr>
            <w:b/>
            <w:bCs/>
            <w:color w:val="434343"/>
            <w:sz w:val="28"/>
            <w:szCs w:val="18"/>
          </w:rPr>
          <w:t>60 км/ч</w:t>
        </w:r>
      </w:smartTag>
      <w:r>
        <w:rPr>
          <w:b/>
          <w:bCs/>
          <w:color w:val="434343"/>
          <w:sz w:val="28"/>
          <w:szCs w:val="18"/>
        </w:rPr>
        <w:t xml:space="preserve"> - при перевозке пассажиров в кузове грузового автомобиля; </w:t>
      </w:r>
    </w:p>
    <w:p w:rsidR="00F26CEA" w:rsidRDefault="00F26CEA" w:rsidP="00F26CEA">
      <w:pPr>
        <w:numPr>
          <w:ilvl w:val="0"/>
          <w:numId w:val="21"/>
        </w:numPr>
        <w:shd w:val="clear" w:color="auto" w:fill="FFFFFF"/>
        <w:jc w:val="both"/>
        <w:rPr>
          <w:b/>
          <w:bCs/>
          <w:color w:val="434343"/>
          <w:sz w:val="28"/>
          <w:szCs w:val="18"/>
        </w:rPr>
      </w:pPr>
      <w:smartTag w:uri="urn:schemas-microsoft-com:office:smarttags" w:element="metricconverter">
        <w:smartTagPr>
          <w:attr w:name="ProductID" w:val="50 км/ч"/>
        </w:smartTagPr>
        <w:r>
          <w:rPr>
            <w:b/>
            <w:bCs/>
            <w:color w:val="434343"/>
            <w:sz w:val="28"/>
            <w:szCs w:val="18"/>
          </w:rPr>
          <w:t>50 км/ч</w:t>
        </w:r>
      </w:smartTag>
      <w:r>
        <w:rPr>
          <w:b/>
          <w:bCs/>
          <w:color w:val="434343"/>
          <w:sz w:val="28"/>
          <w:szCs w:val="18"/>
        </w:rPr>
        <w:t xml:space="preserve"> - при буксировке механических транспортных средств; </w:t>
      </w:r>
    </w:p>
    <w:p w:rsidR="00F26CEA" w:rsidRDefault="00F26CEA" w:rsidP="00F26CEA">
      <w:pPr>
        <w:numPr>
          <w:ilvl w:val="0"/>
          <w:numId w:val="21"/>
        </w:numPr>
        <w:shd w:val="clear" w:color="auto" w:fill="FFFFFF"/>
        <w:jc w:val="both"/>
        <w:rPr>
          <w:b/>
          <w:bCs/>
          <w:sz w:val="28"/>
        </w:rPr>
      </w:pPr>
      <w:r>
        <w:rPr>
          <w:b/>
          <w:bCs/>
          <w:color w:val="434343"/>
          <w:sz w:val="28"/>
          <w:szCs w:val="18"/>
        </w:rPr>
        <w:t xml:space="preserve">предписанной величины - при согласовании условий перевозки опасных, </w:t>
      </w:r>
      <w:r>
        <w:rPr>
          <w:b/>
          <w:bCs/>
          <w:color w:val="434343"/>
          <w:spacing w:val="3"/>
          <w:sz w:val="28"/>
          <w:szCs w:val="18"/>
        </w:rPr>
        <w:t>тяжеловесных и крупногабаритных грузов.</w:t>
      </w:r>
    </w:p>
    <w:p w:rsidR="00F26CEA" w:rsidRDefault="00F26CEA" w:rsidP="00F26CEA">
      <w:pPr>
        <w:shd w:val="clear" w:color="auto" w:fill="FFFFFF"/>
        <w:tabs>
          <w:tab w:val="left" w:pos="5117"/>
        </w:tabs>
        <w:ind w:right="106"/>
        <w:jc w:val="both"/>
        <w:rPr>
          <w:b/>
          <w:bCs/>
          <w:color w:val="434343"/>
          <w:sz w:val="28"/>
          <w:szCs w:val="18"/>
        </w:rPr>
      </w:pPr>
      <w:r>
        <w:rPr>
          <w:color w:val="434343"/>
          <w:spacing w:val="-5"/>
          <w:sz w:val="28"/>
          <w:szCs w:val="18"/>
        </w:rPr>
        <w:t xml:space="preserve">     </w:t>
      </w:r>
      <w:r>
        <w:rPr>
          <w:b/>
          <w:bCs/>
          <w:color w:val="434343"/>
          <w:sz w:val="28"/>
          <w:szCs w:val="18"/>
        </w:rPr>
        <w:t>10.5. Водителю запрещается:</w:t>
      </w:r>
    </w:p>
    <w:p w:rsidR="00F26CEA" w:rsidRDefault="00F26CEA" w:rsidP="00F26CEA">
      <w:pPr>
        <w:numPr>
          <w:ilvl w:val="0"/>
          <w:numId w:val="22"/>
        </w:numPr>
        <w:shd w:val="clear" w:color="auto" w:fill="FFFFFF"/>
        <w:tabs>
          <w:tab w:val="left" w:pos="0"/>
          <w:tab w:val="left" w:pos="5117"/>
        </w:tabs>
        <w:ind w:right="106"/>
        <w:jc w:val="both"/>
        <w:rPr>
          <w:b/>
          <w:bCs/>
          <w:sz w:val="28"/>
        </w:rPr>
      </w:pPr>
      <w:r>
        <w:rPr>
          <w:b/>
          <w:bCs/>
          <w:color w:val="434343"/>
          <w:spacing w:val="4"/>
          <w:sz w:val="28"/>
          <w:szCs w:val="18"/>
        </w:rPr>
        <w:t>превышать максимальную скорость, определенную технической  харак</w:t>
      </w:r>
      <w:r>
        <w:rPr>
          <w:b/>
          <w:bCs/>
          <w:color w:val="434343"/>
          <w:spacing w:val="4"/>
          <w:sz w:val="28"/>
          <w:szCs w:val="18"/>
        </w:rPr>
        <w:softHyphen/>
      </w:r>
      <w:r>
        <w:rPr>
          <w:b/>
          <w:bCs/>
          <w:color w:val="434343"/>
          <w:spacing w:val="2"/>
          <w:sz w:val="28"/>
          <w:szCs w:val="18"/>
        </w:rPr>
        <w:t>теристикой  транспортного  средства;</w:t>
      </w:r>
    </w:p>
    <w:p w:rsidR="00F26CEA" w:rsidRDefault="00F26CEA" w:rsidP="00F26CEA">
      <w:pPr>
        <w:numPr>
          <w:ilvl w:val="0"/>
          <w:numId w:val="22"/>
        </w:numPr>
        <w:shd w:val="clear" w:color="auto" w:fill="FFFFFF"/>
        <w:ind w:right="72"/>
        <w:jc w:val="both"/>
        <w:rPr>
          <w:b/>
          <w:bCs/>
          <w:sz w:val="28"/>
        </w:rPr>
      </w:pPr>
      <w:r>
        <w:rPr>
          <w:b/>
          <w:bCs/>
          <w:color w:val="434343"/>
          <w:spacing w:val="5"/>
          <w:sz w:val="28"/>
          <w:szCs w:val="18"/>
        </w:rPr>
        <w:t>превышать скорость, указанную на опознавательном знаке "Ограниче</w:t>
      </w:r>
      <w:r>
        <w:rPr>
          <w:b/>
          <w:bCs/>
          <w:color w:val="434343"/>
          <w:spacing w:val="5"/>
          <w:sz w:val="28"/>
          <w:szCs w:val="18"/>
        </w:rPr>
        <w:softHyphen/>
      </w:r>
      <w:r>
        <w:rPr>
          <w:b/>
          <w:bCs/>
          <w:color w:val="434343"/>
          <w:spacing w:val="2"/>
          <w:sz w:val="28"/>
          <w:szCs w:val="18"/>
        </w:rPr>
        <w:t>ние скорости", установленном на транспортном средстве;</w:t>
      </w:r>
    </w:p>
    <w:p w:rsidR="00F26CEA" w:rsidRDefault="00F26CEA" w:rsidP="00F26CEA">
      <w:pPr>
        <w:numPr>
          <w:ilvl w:val="0"/>
          <w:numId w:val="22"/>
        </w:numPr>
        <w:shd w:val="clear" w:color="auto" w:fill="FFFFFF"/>
        <w:ind w:right="58"/>
        <w:jc w:val="both"/>
        <w:rPr>
          <w:b/>
          <w:bCs/>
          <w:sz w:val="28"/>
        </w:rPr>
      </w:pPr>
      <w:r>
        <w:rPr>
          <w:b/>
          <w:bCs/>
          <w:color w:val="434343"/>
          <w:spacing w:val="2"/>
          <w:sz w:val="28"/>
          <w:szCs w:val="18"/>
        </w:rPr>
        <w:t>создавать помехи другом транспортным средствам, двигаясь без необхо</w:t>
      </w:r>
      <w:r>
        <w:rPr>
          <w:b/>
          <w:bCs/>
          <w:color w:val="434343"/>
          <w:spacing w:val="2"/>
          <w:sz w:val="28"/>
          <w:szCs w:val="18"/>
        </w:rPr>
        <w:softHyphen/>
        <w:t>димости со слишком малой скоростью;</w:t>
      </w:r>
    </w:p>
    <w:p w:rsidR="00F26CEA" w:rsidRDefault="00F26CEA" w:rsidP="00F26CEA">
      <w:pPr>
        <w:numPr>
          <w:ilvl w:val="0"/>
          <w:numId w:val="22"/>
        </w:numPr>
        <w:shd w:val="clear" w:color="auto" w:fill="FFFFFF"/>
        <w:ind w:right="14"/>
        <w:jc w:val="both"/>
        <w:rPr>
          <w:b/>
          <w:bCs/>
          <w:color w:val="434343"/>
          <w:spacing w:val="3"/>
          <w:sz w:val="28"/>
          <w:szCs w:val="18"/>
        </w:rPr>
      </w:pPr>
      <w:r>
        <w:rPr>
          <w:b/>
          <w:bCs/>
          <w:color w:val="434343"/>
          <w:spacing w:val="4"/>
          <w:sz w:val="28"/>
          <w:szCs w:val="18"/>
        </w:rPr>
        <w:t>резко тормозить, если это не требуется для предотвращения дорожно-</w:t>
      </w:r>
      <w:r>
        <w:rPr>
          <w:b/>
          <w:bCs/>
          <w:color w:val="434343"/>
          <w:spacing w:val="3"/>
          <w:sz w:val="28"/>
          <w:szCs w:val="18"/>
        </w:rPr>
        <w:t>транспортного происшествия.</w:t>
      </w:r>
    </w:p>
    <w:p w:rsidR="00F26CEA" w:rsidRDefault="00F26CEA" w:rsidP="00F26CEA">
      <w:pPr>
        <w:shd w:val="clear" w:color="auto" w:fill="FFFFFF"/>
        <w:spacing w:line="221" w:lineRule="exact"/>
        <w:ind w:left="5" w:right="19" w:firstLine="715"/>
        <w:jc w:val="both"/>
      </w:pPr>
    </w:p>
    <w:p w:rsidR="00F26CEA" w:rsidRDefault="00F26CEA" w:rsidP="00F26CEA">
      <w:pPr>
        <w:shd w:val="clear" w:color="auto" w:fill="FFFFFF"/>
        <w:spacing w:line="221" w:lineRule="exact"/>
        <w:ind w:left="5" w:right="19" w:firstLine="715"/>
        <w:jc w:val="both"/>
      </w:pPr>
    </w:p>
    <w:p w:rsidR="00F26CEA" w:rsidRDefault="00F26CEA" w:rsidP="00F26CEA">
      <w:pPr>
        <w:jc w:val="both"/>
        <w:rPr>
          <w:spacing w:val="4"/>
          <w:sz w:val="28"/>
        </w:rPr>
      </w:pPr>
      <w:r>
        <w:rPr>
          <w:spacing w:val="4"/>
          <w:sz w:val="28"/>
        </w:rPr>
        <w:t xml:space="preserve">Литература: 1, </w:t>
      </w:r>
      <w:r>
        <w:rPr>
          <w:sz w:val="28"/>
        </w:rPr>
        <w:t>стр.112-126; 2, стр.19-20.</w:t>
      </w:r>
    </w:p>
    <w:p w:rsidR="00F26CEA" w:rsidRDefault="00F26CEA" w:rsidP="00F26CEA">
      <w:pPr>
        <w:jc w:val="both"/>
        <w:rPr>
          <w:sz w:val="28"/>
        </w:rPr>
      </w:pPr>
    </w:p>
    <w:p w:rsidR="00F26CEA" w:rsidRDefault="00F26CEA" w:rsidP="00F26CEA">
      <w:pPr>
        <w:jc w:val="both"/>
        <w:rPr>
          <w:sz w:val="28"/>
          <w:u w:val="single"/>
        </w:rPr>
      </w:pPr>
      <w:r>
        <w:rPr>
          <w:sz w:val="28"/>
        </w:rPr>
        <w:t>Контрольные вопросы:</w:t>
      </w:r>
    </w:p>
    <w:p w:rsidR="00F26CEA" w:rsidRDefault="00F26CEA" w:rsidP="00F26CEA">
      <w:pPr>
        <w:pStyle w:val="a8"/>
        <w:ind w:left="360" w:hanging="360"/>
      </w:pPr>
      <w:r>
        <w:t>1. Разрешено ли применять звуковой сигнал для предупреждения об обгоне?</w:t>
      </w:r>
    </w:p>
    <w:p w:rsidR="00F26CEA" w:rsidRDefault="00F26CEA" w:rsidP="00F26CEA">
      <w:pPr>
        <w:pStyle w:val="a8"/>
        <w:ind w:left="360" w:hanging="360"/>
      </w:pPr>
      <w:r>
        <w:t>2. Имеет ли право водитель транспортного средства начать обгон другого транспортного средства, водитель которого подал сигнал поворота налево, но не приступил к его выполнению?</w:t>
      </w:r>
    </w:p>
    <w:p w:rsidR="00F26CEA" w:rsidRDefault="00F26CEA" w:rsidP="00F26CEA">
      <w:pPr>
        <w:pStyle w:val="a8"/>
        <w:ind w:left="360" w:hanging="360"/>
      </w:pPr>
      <w:r>
        <w:t>3. С какой максимальной скоростью разрешается перевозка людей в кузове грузового автомобиля?</w:t>
      </w:r>
    </w:p>
    <w:p w:rsidR="00F26CEA" w:rsidRDefault="00F26CEA" w:rsidP="00F26CEA">
      <w:pPr>
        <w:pStyle w:val="a8"/>
        <w:ind w:left="360" w:hanging="360"/>
      </w:pPr>
      <w:r>
        <w:t>4. Разрешается ли водителю превышать максимальную скорость, определенную  технической характеристикой транспортного средства?</w:t>
      </w:r>
    </w:p>
    <w:p w:rsidR="00F26CEA" w:rsidRDefault="00F26CEA" w:rsidP="00F26CEA">
      <w:pPr>
        <w:pStyle w:val="a8"/>
        <w:ind w:left="360" w:hanging="360"/>
      </w:pPr>
      <w:r>
        <w:t xml:space="preserve">5.Что обязан учитывать водитель при выборе скорости движения? </w:t>
      </w:r>
    </w:p>
    <w:p w:rsidR="00F26CEA" w:rsidRDefault="00F26CEA" w:rsidP="00F26CEA">
      <w:pPr>
        <w:pStyle w:val="a8"/>
        <w:ind w:left="360" w:hanging="360"/>
      </w:pPr>
      <w:r>
        <w:t xml:space="preserve">6.Что обязан учитывать водитель при выборе дистанции движения? </w:t>
      </w:r>
    </w:p>
    <w:p w:rsidR="00F26CEA" w:rsidRDefault="00F26CEA" w:rsidP="00F26CEA">
      <w:pPr>
        <w:pStyle w:val="a8"/>
        <w:ind w:left="360" w:hanging="360"/>
      </w:pPr>
      <w:r>
        <w:t>7. Разрешается ли совершать обгон на перекрестке?</w:t>
      </w:r>
    </w:p>
    <w:p w:rsidR="00F26CEA" w:rsidRDefault="00F26CEA" w:rsidP="00F26CEA">
      <w:pPr>
        <w:shd w:val="clear" w:color="auto" w:fill="FFFFFF"/>
        <w:spacing w:line="221" w:lineRule="exact"/>
        <w:ind w:left="5" w:right="19" w:firstLine="715"/>
        <w:jc w:val="both"/>
      </w:pPr>
    </w:p>
    <w:p w:rsidR="00F26CEA" w:rsidRDefault="00F26CEA" w:rsidP="00F26CEA">
      <w:pPr>
        <w:shd w:val="clear" w:color="auto" w:fill="FFFFFF"/>
        <w:spacing w:line="221" w:lineRule="exact"/>
        <w:ind w:left="5" w:right="19" w:firstLine="715"/>
        <w:jc w:val="both"/>
      </w:pPr>
    </w:p>
    <w:p w:rsidR="00F26CEA" w:rsidRDefault="00F26CEA" w:rsidP="00F26CEA">
      <w:pPr>
        <w:shd w:val="clear" w:color="auto" w:fill="FFFFFF"/>
        <w:spacing w:line="221" w:lineRule="exact"/>
        <w:ind w:left="5" w:right="19" w:firstLine="715"/>
        <w:jc w:val="both"/>
      </w:pPr>
    </w:p>
    <w:p w:rsidR="00F26CEA" w:rsidRDefault="00F26CEA" w:rsidP="00F26CEA">
      <w:pPr>
        <w:pStyle w:val="1"/>
        <w:numPr>
          <w:ilvl w:val="0"/>
          <w:numId w:val="0"/>
        </w:numPr>
        <w:tabs>
          <w:tab w:val="left" w:pos="708"/>
        </w:tabs>
        <w:jc w:val="both"/>
        <w:rPr>
          <w:color w:val="FF0000"/>
        </w:rPr>
      </w:pPr>
      <w:r>
        <w:t>Тема 6 Проезд перекрёстков</w:t>
      </w:r>
    </w:p>
    <w:p w:rsidR="00F26CEA" w:rsidRDefault="00F26CEA" w:rsidP="00F26CEA">
      <w:pPr>
        <w:jc w:val="both"/>
        <w:rPr>
          <w:b/>
          <w:bCs/>
          <w:sz w:val="28"/>
        </w:rPr>
      </w:pPr>
      <w:r>
        <w:rPr>
          <w:b/>
          <w:bCs/>
          <w:sz w:val="28"/>
        </w:rPr>
        <w:t>Цель: Изучить правила проезда перекрестков</w:t>
      </w:r>
    </w:p>
    <w:p w:rsidR="00F26CEA" w:rsidRDefault="00F26CEA" w:rsidP="00F26CEA">
      <w:pPr>
        <w:jc w:val="both"/>
        <w:rPr>
          <w:sz w:val="28"/>
        </w:rPr>
      </w:pPr>
      <w:r>
        <w:rPr>
          <w:sz w:val="28"/>
        </w:rPr>
        <w:t>План:</w:t>
      </w:r>
    </w:p>
    <w:p w:rsidR="00F26CEA" w:rsidRDefault="00F26CEA" w:rsidP="00F26CEA">
      <w:pPr>
        <w:shd w:val="clear" w:color="auto" w:fill="FFFFFF"/>
        <w:ind w:right="19"/>
        <w:jc w:val="both"/>
        <w:rPr>
          <w:bCs/>
          <w:sz w:val="28"/>
          <w:szCs w:val="28"/>
        </w:rPr>
      </w:pPr>
      <w:r>
        <w:rPr>
          <w:sz w:val="28"/>
        </w:rPr>
        <w:t xml:space="preserve">1. </w:t>
      </w:r>
      <w:r>
        <w:rPr>
          <w:bCs/>
          <w:sz w:val="28"/>
          <w:szCs w:val="28"/>
        </w:rPr>
        <w:t xml:space="preserve">Виды перекрестков.   </w:t>
      </w:r>
    </w:p>
    <w:p w:rsidR="00F26CEA" w:rsidRDefault="00F26CEA" w:rsidP="00F26CEA">
      <w:pPr>
        <w:shd w:val="clear" w:color="auto" w:fill="FFFFFF"/>
        <w:ind w:right="19"/>
        <w:jc w:val="both"/>
        <w:rPr>
          <w:bCs/>
          <w:sz w:val="28"/>
          <w:szCs w:val="28"/>
        </w:rPr>
      </w:pPr>
      <w:r>
        <w:rPr>
          <w:bCs/>
          <w:sz w:val="28"/>
          <w:szCs w:val="28"/>
        </w:rPr>
        <w:t xml:space="preserve">2. Проезд регулируемых перекрестков. </w:t>
      </w:r>
    </w:p>
    <w:p w:rsidR="00F26CEA" w:rsidRDefault="00F26CEA" w:rsidP="00F26CEA">
      <w:pPr>
        <w:shd w:val="clear" w:color="auto" w:fill="FFFFFF"/>
        <w:ind w:right="19"/>
        <w:jc w:val="both"/>
        <w:rPr>
          <w:sz w:val="28"/>
        </w:rPr>
      </w:pPr>
      <w:r>
        <w:rPr>
          <w:bCs/>
          <w:sz w:val="28"/>
          <w:szCs w:val="28"/>
        </w:rPr>
        <w:t xml:space="preserve">3. Проезд нерегулируемых перекрестков. </w:t>
      </w:r>
    </w:p>
    <w:p w:rsidR="00F26CEA" w:rsidRDefault="00F26CEA" w:rsidP="00F26CEA">
      <w:pPr>
        <w:shd w:val="clear" w:color="auto" w:fill="FFFFFF"/>
        <w:spacing w:line="221" w:lineRule="exact"/>
        <w:ind w:left="5" w:right="19" w:firstLine="715"/>
        <w:jc w:val="both"/>
      </w:pPr>
    </w:p>
    <w:p w:rsidR="00F26CEA" w:rsidRDefault="00F26CEA" w:rsidP="00F26CEA">
      <w:pPr>
        <w:shd w:val="clear" w:color="auto" w:fill="FFFFFF"/>
        <w:ind w:firstLine="360"/>
        <w:jc w:val="both"/>
        <w:rPr>
          <w:b/>
          <w:bCs/>
          <w:i/>
          <w:iCs/>
          <w:color w:val="595959"/>
          <w:sz w:val="28"/>
        </w:rPr>
      </w:pPr>
      <w:r>
        <w:rPr>
          <w:b/>
          <w:bCs/>
          <w:sz w:val="28"/>
        </w:rPr>
        <w:t xml:space="preserve">1. </w:t>
      </w:r>
      <w:r>
        <w:rPr>
          <w:b/>
          <w:bCs/>
          <w:sz w:val="28"/>
          <w:szCs w:val="28"/>
        </w:rPr>
        <w:t>Виды перекрестков</w:t>
      </w:r>
    </w:p>
    <w:p w:rsidR="00F26CEA" w:rsidRDefault="00F26CEA" w:rsidP="00F26CEA">
      <w:pPr>
        <w:shd w:val="clear" w:color="auto" w:fill="FFFFFF"/>
        <w:ind w:right="19" w:firstLine="360"/>
        <w:jc w:val="both"/>
        <w:rPr>
          <w:sz w:val="28"/>
        </w:rPr>
      </w:pPr>
      <w:r>
        <w:rPr>
          <w:color w:val="000000"/>
          <w:spacing w:val="-3"/>
          <w:sz w:val="28"/>
        </w:rPr>
        <w:t>На перекрестках пересекаются траектории транспортных средств и пешеходов, поэтому они</w:t>
      </w:r>
      <w:r>
        <w:rPr>
          <w:color w:val="000000"/>
          <w:spacing w:val="-2"/>
          <w:sz w:val="28"/>
        </w:rPr>
        <w:t xml:space="preserve"> является </w:t>
      </w:r>
      <w:r>
        <w:rPr>
          <w:color w:val="000000"/>
          <w:spacing w:val="-3"/>
          <w:sz w:val="28"/>
        </w:rPr>
        <w:t>самыми опасными участками дороги. Движение на них отличается, как правило, наибольшей интен</w:t>
      </w:r>
      <w:r>
        <w:rPr>
          <w:color w:val="000000"/>
          <w:spacing w:val="-3"/>
          <w:sz w:val="28"/>
        </w:rPr>
        <w:softHyphen/>
      </w:r>
      <w:r>
        <w:rPr>
          <w:color w:val="000000"/>
          <w:sz w:val="28"/>
        </w:rPr>
        <w:t xml:space="preserve">сивностью и </w:t>
      </w:r>
      <w:r>
        <w:rPr>
          <w:color w:val="000000"/>
          <w:sz w:val="28"/>
        </w:rPr>
        <w:lastRenderedPageBreak/>
        <w:t xml:space="preserve">сложностью движения. </w:t>
      </w:r>
      <w:r>
        <w:rPr>
          <w:color w:val="000000"/>
          <w:spacing w:val="-3"/>
          <w:sz w:val="28"/>
        </w:rPr>
        <w:t>Сложность проезда перекрестка заключает</w:t>
      </w:r>
      <w:r>
        <w:rPr>
          <w:color w:val="000000"/>
          <w:spacing w:val="-3"/>
          <w:sz w:val="28"/>
        </w:rPr>
        <w:softHyphen/>
      </w:r>
      <w:r>
        <w:rPr>
          <w:color w:val="000000"/>
          <w:spacing w:val="-2"/>
          <w:sz w:val="28"/>
        </w:rPr>
        <w:t>ся в том, что водителю необходимо согласовывать свои действия с действия</w:t>
      </w:r>
      <w:r>
        <w:rPr>
          <w:color w:val="000000"/>
          <w:spacing w:val="-2"/>
          <w:sz w:val="28"/>
        </w:rPr>
        <w:softHyphen/>
        <w:t xml:space="preserve">ми других участников дорожного движения. </w:t>
      </w:r>
      <w:r>
        <w:rPr>
          <w:color w:val="000000"/>
          <w:spacing w:val="-3"/>
          <w:sz w:val="28"/>
        </w:rPr>
        <w:t xml:space="preserve">Наличие на перекрестке технических средств организации дорожного движения (дорожные знаки, светофоры, дорожная разметка) в </w:t>
      </w:r>
      <w:r>
        <w:rPr>
          <w:color w:val="000000"/>
          <w:sz w:val="28"/>
        </w:rPr>
        <w:t xml:space="preserve">значительной мере помогают водителям осуществлять безопасный проезд </w:t>
      </w:r>
      <w:r>
        <w:rPr>
          <w:color w:val="000000"/>
          <w:spacing w:val="-3"/>
          <w:sz w:val="28"/>
        </w:rPr>
        <w:t>этого участка дороги.</w:t>
      </w:r>
    </w:p>
    <w:p w:rsidR="00F26CEA" w:rsidRDefault="00F26CEA" w:rsidP="00F26CEA">
      <w:pPr>
        <w:shd w:val="clear" w:color="auto" w:fill="FFFFFF"/>
        <w:ind w:left="11" w:right="6" w:firstLine="349"/>
        <w:jc w:val="both"/>
        <w:rPr>
          <w:b/>
          <w:bCs/>
          <w:sz w:val="28"/>
        </w:rPr>
      </w:pPr>
      <w:r>
        <w:rPr>
          <w:b/>
          <w:bCs/>
          <w:color w:val="000000"/>
          <w:sz w:val="28"/>
        </w:rPr>
        <w:t xml:space="preserve">13.1. При повороте направо или налево водитель обязан уступить </w:t>
      </w:r>
      <w:r>
        <w:rPr>
          <w:b/>
          <w:bCs/>
          <w:color w:val="000000"/>
          <w:spacing w:val="-1"/>
          <w:sz w:val="28"/>
        </w:rPr>
        <w:t>дорогу : пешеходам, переходящим проезжую часть дороги, на которую он</w:t>
      </w:r>
      <w:r>
        <w:rPr>
          <w:b/>
          <w:bCs/>
          <w:color w:val="000000"/>
          <w:spacing w:val="-2"/>
          <w:sz w:val="28"/>
        </w:rPr>
        <w:t xml:space="preserve"> поворачивает; велосипедистам, пересекающим ее по велосипедной до</w:t>
      </w:r>
      <w:r>
        <w:rPr>
          <w:b/>
          <w:bCs/>
          <w:color w:val="000000"/>
          <w:spacing w:val="-2"/>
          <w:sz w:val="28"/>
        </w:rPr>
        <w:softHyphen/>
      </w:r>
      <w:r>
        <w:rPr>
          <w:b/>
          <w:bCs/>
          <w:color w:val="000000"/>
          <w:spacing w:val="-4"/>
          <w:sz w:val="28"/>
        </w:rPr>
        <w:t xml:space="preserve">рожке; маршрутным транспортным средствам, движущимся по полосе, </w:t>
      </w:r>
      <w:r>
        <w:rPr>
          <w:b/>
          <w:bCs/>
          <w:color w:val="000000"/>
          <w:sz w:val="28"/>
        </w:rPr>
        <w:t xml:space="preserve">обозначенной знаком 5.9 </w:t>
      </w:r>
      <w:r>
        <w:rPr>
          <w:b/>
          <w:bCs/>
          <w:color w:val="000000"/>
          <w:spacing w:val="-3"/>
          <w:sz w:val="28"/>
        </w:rPr>
        <w:t>"Полоса для маршрутных транспортных средств"</w:t>
      </w:r>
      <w:r>
        <w:rPr>
          <w:b/>
          <w:bCs/>
          <w:color w:val="000000"/>
          <w:sz w:val="28"/>
        </w:rPr>
        <w:t>.</w:t>
      </w:r>
    </w:p>
    <w:p w:rsidR="00F26CEA" w:rsidRDefault="00F26CEA" w:rsidP="00F26CEA">
      <w:pPr>
        <w:shd w:val="clear" w:color="auto" w:fill="FFFFFF"/>
        <w:spacing w:before="43"/>
        <w:ind w:right="58" w:firstLine="357"/>
        <w:jc w:val="both"/>
        <w:rPr>
          <w:sz w:val="28"/>
        </w:rPr>
      </w:pPr>
      <w:r>
        <w:pict>
          <v:line id="_x0000_s1029" style="position:absolute;left:0;text-align:left;z-index:251663360;mso-position-horizontal-relative:margin" from="761.05pt,-27.1pt" to="761.05pt,513.85pt" o:allowincell="f" strokeweight=".5pt">
            <w10:wrap anchorx="margin"/>
          </v:line>
        </w:pict>
      </w:r>
      <w:r>
        <w:rPr>
          <w:b/>
          <w:bCs/>
          <w:color w:val="000000"/>
          <w:sz w:val="28"/>
        </w:rPr>
        <w:t>13.2. Запрещается выезжать на перекресток или пересечение про</w:t>
      </w:r>
      <w:r>
        <w:rPr>
          <w:b/>
          <w:bCs/>
          <w:color w:val="000000"/>
          <w:sz w:val="28"/>
        </w:rPr>
        <w:softHyphen/>
      </w:r>
      <w:r>
        <w:rPr>
          <w:b/>
          <w:bCs/>
          <w:color w:val="000000"/>
          <w:spacing w:val="-3"/>
          <w:sz w:val="28"/>
        </w:rPr>
        <w:t>езжих частей, если образовался затор, который вынудит водителя оста</w:t>
      </w:r>
      <w:r>
        <w:rPr>
          <w:b/>
          <w:bCs/>
          <w:color w:val="000000"/>
          <w:spacing w:val="-3"/>
          <w:sz w:val="28"/>
        </w:rPr>
        <w:softHyphen/>
        <w:t>новиться, создав препятствие для движения транспортных средств в по</w:t>
      </w:r>
      <w:r>
        <w:rPr>
          <w:b/>
          <w:bCs/>
          <w:color w:val="000000"/>
          <w:spacing w:val="-3"/>
          <w:sz w:val="28"/>
        </w:rPr>
        <w:softHyphen/>
      </w:r>
      <w:r>
        <w:rPr>
          <w:b/>
          <w:bCs/>
          <w:color w:val="000000"/>
          <w:spacing w:val="-4"/>
          <w:sz w:val="28"/>
        </w:rPr>
        <w:t>перечном направлении.</w:t>
      </w:r>
    </w:p>
    <w:p w:rsidR="00F26CEA" w:rsidRDefault="00F26CEA" w:rsidP="00F26CEA">
      <w:pPr>
        <w:shd w:val="clear" w:color="auto" w:fill="FFFFFF"/>
        <w:ind w:right="53" w:firstLine="357"/>
        <w:jc w:val="both"/>
        <w:rPr>
          <w:sz w:val="28"/>
        </w:rPr>
      </w:pPr>
      <w:r>
        <w:rPr>
          <w:color w:val="000000"/>
          <w:spacing w:val="-3"/>
          <w:sz w:val="28"/>
        </w:rPr>
        <w:t>Поэтому Правила запрещают въезжать на перекресток или пересече</w:t>
      </w:r>
      <w:r>
        <w:rPr>
          <w:color w:val="000000"/>
          <w:spacing w:val="-3"/>
          <w:sz w:val="28"/>
        </w:rPr>
        <w:softHyphen/>
        <w:t>ние проезжих частей, если там образовался затор, даже при разрешающем сигнале, чтобы не усугублять обстановку и обеспечить возможность транс</w:t>
      </w:r>
      <w:r>
        <w:rPr>
          <w:color w:val="000000"/>
          <w:spacing w:val="-3"/>
          <w:sz w:val="28"/>
        </w:rPr>
        <w:softHyphen/>
      </w:r>
      <w:r>
        <w:rPr>
          <w:color w:val="000000"/>
          <w:spacing w:val="-4"/>
          <w:sz w:val="28"/>
        </w:rPr>
        <w:t>портным средствам, движущимся в поперечном направлении, воспользовать</w:t>
      </w:r>
      <w:r>
        <w:rPr>
          <w:color w:val="000000"/>
          <w:spacing w:val="-2"/>
          <w:sz w:val="28"/>
        </w:rPr>
        <w:t>ся разрешающим сигналом для проезда.</w:t>
      </w:r>
    </w:p>
    <w:p w:rsidR="00F26CEA" w:rsidRDefault="00F26CEA" w:rsidP="00F26CEA">
      <w:pPr>
        <w:shd w:val="clear" w:color="auto" w:fill="FFFFFF"/>
        <w:ind w:left="11" w:right="11" w:firstLine="346"/>
        <w:jc w:val="both"/>
        <w:rPr>
          <w:sz w:val="28"/>
        </w:rPr>
      </w:pPr>
      <w:r>
        <w:rPr>
          <w:color w:val="000000"/>
          <w:spacing w:val="-3"/>
          <w:sz w:val="28"/>
        </w:rPr>
        <w:t>Если водителю, выезжающему на перекресток, ограничивает обзор транспортное средство, движущееся в попутном направлении, Правила за</w:t>
      </w:r>
      <w:r>
        <w:rPr>
          <w:color w:val="000000"/>
          <w:spacing w:val="-3"/>
          <w:sz w:val="28"/>
        </w:rPr>
        <w:softHyphen/>
      </w:r>
      <w:r>
        <w:rPr>
          <w:color w:val="000000"/>
          <w:sz w:val="28"/>
        </w:rPr>
        <w:t>прещают опережение этих транспортных средств.</w:t>
      </w:r>
    </w:p>
    <w:p w:rsidR="00F26CEA" w:rsidRDefault="00F26CEA" w:rsidP="00F26CEA">
      <w:pPr>
        <w:shd w:val="clear" w:color="auto" w:fill="FFFFFF"/>
        <w:spacing w:before="43"/>
        <w:ind w:left="19" w:right="29" w:firstLine="340"/>
        <w:jc w:val="both"/>
        <w:rPr>
          <w:sz w:val="28"/>
        </w:rPr>
      </w:pPr>
      <w:r>
        <w:rPr>
          <w:b/>
          <w:bCs/>
          <w:color w:val="000000"/>
          <w:sz w:val="28"/>
        </w:rPr>
        <w:t>13.4. Перекресток, где очередность движения определяется сиг</w:t>
      </w:r>
      <w:r>
        <w:rPr>
          <w:b/>
          <w:bCs/>
          <w:color w:val="000000"/>
          <w:sz w:val="28"/>
        </w:rPr>
        <w:softHyphen/>
      </w:r>
      <w:r>
        <w:rPr>
          <w:b/>
          <w:bCs/>
          <w:color w:val="000000"/>
          <w:spacing w:val="-3"/>
          <w:sz w:val="28"/>
        </w:rPr>
        <w:t>налами светофора или регулировщика, считается регулируемым.</w:t>
      </w:r>
    </w:p>
    <w:p w:rsidR="00F26CEA" w:rsidRDefault="00F26CEA" w:rsidP="00F26CEA">
      <w:pPr>
        <w:shd w:val="clear" w:color="auto" w:fill="FFFFFF"/>
        <w:ind w:firstLine="340"/>
        <w:jc w:val="both"/>
        <w:rPr>
          <w:b/>
          <w:bCs/>
          <w:color w:val="000000"/>
          <w:spacing w:val="-4"/>
          <w:sz w:val="28"/>
        </w:rPr>
      </w:pPr>
      <w:r>
        <w:rPr>
          <w:b/>
          <w:bCs/>
          <w:color w:val="000000"/>
          <w:spacing w:val="-3"/>
          <w:sz w:val="28"/>
        </w:rPr>
        <w:t xml:space="preserve">При желтом мигающем сигнале, неработающих светофорах или отсутствии регулировщика перекресток считается нерегулируемым, и </w:t>
      </w:r>
      <w:r>
        <w:rPr>
          <w:b/>
          <w:bCs/>
          <w:color w:val="000000"/>
          <w:spacing w:val="-2"/>
          <w:sz w:val="28"/>
        </w:rPr>
        <w:t>водители обязаны руководствоваться правилами проезда нерегулируе</w:t>
      </w:r>
      <w:r>
        <w:rPr>
          <w:b/>
          <w:bCs/>
          <w:color w:val="000000"/>
          <w:spacing w:val="-2"/>
          <w:sz w:val="28"/>
        </w:rPr>
        <w:softHyphen/>
      </w:r>
      <w:r>
        <w:rPr>
          <w:b/>
          <w:bCs/>
          <w:color w:val="000000"/>
          <w:spacing w:val="-3"/>
          <w:sz w:val="28"/>
        </w:rPr>
        <w:t>мых перекрестков и установленными на перекрестках знаками приори</w:t>
      </w:r>
      <w:r>
        <w:rPr>
          <w:b/>
          <w:bCs/>
          <w:color w:val="000000"/>
          <w:spacing w:val="-3"/>
          <w:sz w:val="28"/>
        </w:rPr>
        <w:softHyphen/>
      </w:r>
      <w:r>
        <w:rPr>
          <w:b/>
          <w:bCs/>
          <w:color w:val="000000"/>
          <w:spacing w:val="-4"/>
          <w:sz w:val="28"/>
        </w:rPr>
        <w:t>тета.</w:t>
      </w:r>
    </w:p>
    <w:p w:rsidR="00F26CEA" w:rsidRDefault="00F26CEA" w:rsidP="00F26CEA">
      <w:pPr>
        <w:shd w:val="clear" w:color="auto" w:fill="FFFFFF"/>
        <w:ind w:left="5" w:right="14" w:firstLine="340"/>
        <w:jc w:val="both"/>
        <w:rPr>
          <w:sz w:val="28"/>
        </w:rPr>
      </w:pPr>
      <w:r>
        <w:rPr>
          <w:color w:val="000000"/>
          <w:sz w:val="28"/>
        </w:rPr>
        <w:t>Все перекрестки подразделяются на регулируемые и нерегулируе</w:t>
      </w:r>
      <w:r>
        <w:rPr>
          <w:color w:val="000000"/>
          <w:sz w:val="28"/>
        </w:rPr>
        <w:softHyphen/>
      </w:r>
      <w:r>
        <w:rPr>
          <w:color w:val="000000"/>
          <w:spacing w:val="-2"/>
          <w:sz w:val="28"/>
        </w:rPr>
        <w:t>мые. Определяющим признаком является не наличие светофора или регули</w:t>
      </w:r>
      <w:r>
        <w:rPr>
          <w:color w:val="000000"/>
          <w:spacing w:val="-2"/>
          <w:sz w:val="28"/>
        </w:rPr>
        <w:softHyphen/>
      </w:r>
      <w:r>
        <w:rPr>
          <w:color w:val="000000"/>
          <w:spacing w:val="-1"/>
          <w:sz w:val="28"/>
        </w:rPr>
        <w:t xml:space="preserve">ровщика, а сам факт регулирования очередности движения транспортных </w:t>
      </w:r>
      <w:r>
        <w:rPr>
          <w:color w:val="000000"/>
          <w:spacing w:val="-3"/>
          <w:sz w:val="28"/>
        </w:rPr>
        <w:t>средств сигналами регулировщика либо светофора.</w:t>
      </w:r>
    </w:p>
    <w:p w:rsidR="00F26CEA" w:rsidRDefault="00F26CEA" w:rsidP="00F26CEA">
      <w:pPr>
        <w:shd w:val="clear" w:color="auto" w:fill="FFFFFF"/>
        <w:ind w:right="19" w:firstLine="340"/>
        <w:jc w:val="both"/>
        <w:rPr>
          <w:sz w:val="28"/>
        </w:rPr>
      </w:pPr>
      <w:r>
        <w:rPr>
          <w:color w:val="000000"/>
          <w:sz w:val="28"/>
        </w:rPr>
        <w:t>Требования пунктов 13.1 - 13.4 Правил распространяются на регули</w:t>
      </w:r>
      <w:r>
        <w:rPr>
          <w:color w:val="000000"/>
          <w:sz w:val="28"/>
        </w:rPr>
        <w:softHyphen/>
      </w:r>
      <w:r>
        <w:rPr>
          <w:color w:val="000000"/>
          <w:spacing w:val="-3"/>
          <w:sz w:val="28"/>
        </w:rPr>
        <w:t>руемые и нерегулируемые перекрестки.</w:t>
      </w:r>
    </w:p>
    <w:p w:rsidR="00F26CEA" w:rsidRDefault="00F26CEA" w:rsidP="00F26CEA">
      <w:pPr>
        <w:shd w:val="clear" w:color="auto" w:fill="FFFFFF"/>
        <w:ind w:left="11" w:firstLine="346"/>
        <w:jc w:val="both"/>
        <w:rPr>
          <w:sz w:val="28"/>
        </w:rPr>
      </w:pPr>
      <w:r>
        <w:rPr>
          <w:color w:val="000000"/>
          <w:spacing w:val="-2"/>
          <w:sz w:val="28"/>
        </w:rPr>
        <w:t>В соответствии с Правилами перекрестками не считаются места вы</w:t>
      </w:r>
      <w:r>
        <w:rPr>
          <w:color w:val="000000"/>
          <w:spacing w:val="-2"/>
          <w:sz w:val="28"/>
        </w:rPr>
        <w:softHyphen/>
        <w:t>ездов на дорогу с прилегающей территории. Это означает, что независимо от</w:t>
      </w:r>
      <w:r>
        <w:rPr>
          <w:color w:val="000000"/>
          <w:sz w:val="28"/>
        </w:rPr>
        <w:t xml:space="preserve"> наличия в таких местах знака 2.4 "Уступите дорогу" или 2.5 "Движение без </w:t>
      </w:r>
      <w:r>
        <w:rPr>
          <w:color w:val="000000"/>
          <w:spacing w:val="-3"/>
          <w:sz w:val="28"/>
        </w:rPr>
        <w:t>остановки запрещено" водитель, выезжающий с прилегающей территории, должен уступить дорогу транспортным средствам, движущимся по ней.</w:t>
      </w:r>
    </w:p>
    <w:p w:rsidR="00F26CEA" w:rsidRDefault="00F26CEA" w:rsidP="00F26CEA">
      <w:pPr>
        <w:shd w:val="clear" w:color="auto" w:fill="FFFFFF"/>
        <w:ind w:left="5" w:right="19"/>
        <w:jc w:val="both"/>
        <w:rPr>
          <w:b/>
          <w:sz w:val="28"/>
          <w:szCs w:val="28"/>
        </w:rPr>
      </w:pPr>
    </w:p>
    <w:p w:rsidR="00F26CEA" w:rsidRDefault="00F26CEA" w:rsidP="00F26CEA">
      <w:pPr>
        <w:shd w:val="clear" w:color="auto" w:fill="FFFFFF"/>
        <w:ind w:left="5" w:right="19"/>
        <w:jc w:val="both"/>
        <w:rPr>
          <w:b/>
          <w:sz w:val="28"/>
          <w:szCs w:val="28"/>
        </w:rPr>
      </w:pPr>
    </w:p>
    <w:p w:rsidR="00F26CEA" w:rsidRDefault="00F26CEA" w:rsidP="00F26CEA">
      <w:pPr>
        <w:shd w:val="clear" w:color="auto" w:fill="FFFFFF"/>
        <w:ind w:left="5" w:right="19"/>
        <w:jc w:val="both"/>
        <w:rPr>
          <w:b/>
          <w:sz w:val="28"/>
          <w:szCs w:val="28"/>
        </w:rPr>
      </w:pPr>
      <w:r>
        <w:rPr>
          <w:b/>
          <w:sz w:val="28"/>
          <w:szCs w:val="28"/>
        </w:rPr>
        <w:lastRenderedPageBreak/>
        <w:t xml:space="preserve">2. Проезд регулируемых перекрестков </w:t>
      </w:r>
    </w:p>
    <w:p w:rsidR="00F26CEA" w:rsidRDefault="00F26CEA" w:rsidP="00F26CEA">
      <w:pPr>
        <w:shd w:val="clear" w:color="auto" w:fill="FFFFFF"/>
        <w:spacing w:before="226"/>
        <w:ind w:left="29" w:right="5" w:firstLine="329"/>
        <w:jc w:val="both"/>
        <w:rPr>
          <w:sz w:val="28"/>
        </w:rPr>
      </w:pPr>
      <w:r>
        <w:rPr>
          <w:b/>
          <w:bCs/>
          <w:color w:val="000000"/>
          <w:sz w:val="28"/>
        </w:rPr>
        <w:t>13.5. При повороте налево или развороте по разрешенному сиг</w:t>
      </w:r>
      <w:r>
        <w:rPr>
          <w:b/>
          <w:bCs/>
          <w:color w:val="000000"/>
          <w:sz w:val="28"/>
        </w:rPr>
        <w:softHyphen/>
      </w:r>
      <w:r>
        <w:rPr>
          <w:b/>
          <w:bCs/>
          <w:color w:val="000000"/>
          <w:spacing w:val="-3"/>
          <w:sz w:val="28"/>
        </w:rPr>
        <w:t xml:space="preserve">налу светофора водитель безрельсового транспортного средства обязан уступить дорогу транспортным средствам, движущимся со встречного </w:t>
      </w:r>
      <w:r>
        <w:rPr>
          <w:b/>
          <w:bCs/>
          <w:color w:val="000000"/>
          <w:spacing w:val="-2"/>
          <w:sz w:val="28"/>
        </w:rPr>
        <w:t>направления прямо или направо, в том числе выезжающих на перекре</w:t>
      </w:r>
      <w:r>
        <w:rPr>
          <w:b/>
          <w:bCs/>
          <w:color w:val="000000"/>
          <w:spacing w:val="-2"/>
          <w:sz w:val="28"/>
        </w:rPr>
        <w:softHyphen/>
      </w:r>
      <w:r>
        <w:rPr>
          <w:b/>
          <w:bCs/>
          <w:color w:val="000000"/>
          <w:sz w:val="28"/>
        </w:rPr>
        <w:t xml:space="preserve">сток в соответствии с пунктом 5.6. Правил. Таким же правилом обязаны </w:t>
      </w:r>
      <w:r>
        <w:rPr>
          <w:b/>
          <w:bCs/>
          <w:color w:val="000000"/>
          <w:spacing w:val="-3"/>
          <w:sz w:val="28"/>
        </w:rPr>
        <w:t>руководствоваться между собой водители трамваев.</w:t>
      </w:r>
    </w:p>
    <w:p w:rsidR="00F26CEA" w:rsidRDefault="00F26CEA" w:rsidP="00F26CEA">
      <w:pPr>
        <w:shd w:val="clear" w:color="auto" w:fill="FFFFFF"/>
        <w:spacing w:before="53"/>
        <w:ind w:left="45" w:right="17" w:firstLine="289"/>
        <w:jc w:val="both"/>
        <w:rPr>
          <w:sz w:val="28"/>
        </w:rPr>
      </w:pPr>
      <w:r>
        <w:rPr>
          <w:color w:val="000000"/>
          <w:spacing w:val="-4"/>
          <w:sz w:val="28"/>
        </w:rPr>
        <w:t>При наличии слева трамвайных путей попутного направления, распо</w:t>
      </w:r>
      <w:r>
        <w:rPr>
          <w:color w:val="000000"/>
          <w:spacing w:val="-4"/>
          <w:sz w:val="28"/>
        </w:rPr>
        <w:softHyphen/>
      </w:r>
      <w:r>
        <w:rPr>
          <w:color w:val="000000"/>
          <w:spacing w:val="-2"/>
          <w:sz w:val="28"/>
        </w:rPr>
        <w:t xml:space="preserve">ложенных на одном уровне с проезжей частью, поворот налево и разворот </w:t>
      </w:r>
      <w:r>
        <w:rPr>
          <w:color w:val="000000"/>
          <w:sz w:val="28"/>
        </w:rPr>
        <w:t>должны выполняться с них, если знаками 5.8.1 или 5.8.2 не предписаны на</w:t>
      </w:r>
      <w:r>
        <w:rPr>
          <w:color w:val="000000"/>
          <w:sz w:val="28"/>
        </w:rPr>
        <w:softHyphen/>
      </w:r>
      <w:r>
        <w:rPr>
          <w:color w:val="000000"/>
          <w:spacing w:val="-3"/>
          <w:sz w:val="28"/>
        </w:rPr>
        <w:t>правления движения по полосам проезжей части. При этом водитель не должен создавать помехи трамваю.</w:t>
      </w:r>
    </w:p>
    <w:p w:rsidR="00F26CEA" w:rsidRDefault="00F26CEA" w:rsidP="00F26CEA">
      <w:pPr>
        <w:shd w:val="clear" w:color="auto" w:fill="FFFFFF"/>
        <w:ind w:left="14" w:right="38" w:firstLine="289"/>
        <w:jc w:val="both"/>
        <w:rPr>
          <w:sz w:val="28"/>
        </w:rPr>
      </w:pPr>
      <w:r>
        <w:rPr>
          <w:b/>
          <w:bCs/>
          <w:color w:val="000000"/>
          <w:sz w:val="28"/>
        </w:rPr>
        <w:t>13.6 При движении в направлении стрелки, включенной в до</w:t>
      </w:r>
      <w:r>
        <w:rPr>
          <w:b/>
          <w:bCs/>
          <w:color w:val="000000"/>
          <w:sz w:val="28"/>
        </w:rPr>
        <w:softHyphen/>
      </w:r>
      <w:r>
        <w:rPr>
          <w:b/>
          <w:bCs/>
          <w:color w:val="000000"/>
          <w:spacing w:val="-3"/>
          <w:sz w:val="28"/>
        </w:rPr>
        <w:t xml:space="preserve">полнительной секции одновременно с желтым или красным сигналом светофора, водитель обязан уступить дорогу транспортным средствам, </w:t>
      </w:r>
      <w:r>
        <w:rPr>
          <w:b/>
          <w:bCs/>
          <w:color w:val="000000"/>
          <w:spacing w:val="-2"/>
          <w:sz w:val="28"/>
        </w:rPr>
        <w:t>движущимся с других направлений.</w:t>
      </w:r>
    </w:p>
    <w:p w:rsidR="00F26CEA" w:rsidRDefault="00F26CEA" w:rsidP="00F26CEA">
      <w:pPr>
        <w:shd w:val="clear" w:color="auto" w:fill="FFFFFF"/>
        <w:ind w:left="10" w:right="110" w:firstLine="350"/>
        <w:jc w:val="both"/>
        <w:rPr>
          <w:sz w:val="28"/>
        </w:rPr>
      </w:pPr>
      <w:r>
        <w:rPr>
          <w:b/>
          <w:bCs/>
          <w:color w:val="000000"/>
          <w:sz w:val="28"/>
        </w:rPr>
        <w:t xml:space="preserve">13.7. Если сигналы светофора или регулировщика разрешают </w:t>
      </w:r>
      <w:r>
        <w:rPr>
          <w:b/>
          <w:bCs/>
          <w:color w:val="000000"/>
          <w:spacing w:val="-3"/>
          <w:sz w:val="28"/>
        </w:rPr>
        <w:t>движение одновременно трамваю и безрельсовым транспортным средст</w:t>
      </w:r>
      <w:r>
        <w:rPr>
          <w:b/>
          <w:bCs/>
          <w:color w:val="000000"/>
          <w:spacing w:val="-3"/>
          <w:sz w:val="28"/>
        </w:rPr>
        <w:softHyphen/>
        <w:t>вам, то трамвай имеет преимущество независимо от направления его движения. Однако при движении в направлении стрелки, включенной в дополнительной секции одновременно с красным или желтым сигналом светофора, трамвай должен уступить дорогу транспортным средствам, движущимся с других направлений.</w:t>
      </w:r>
    </w:p>
    <w:p w:rsidR="00F26CEA" w:rsidRDefault="00F26CEA" w:rsidP="00F26CEA">
      <w:pPr>
        <w:shd w:val="clear" w:color="auto" w:fill="FFFFFF"/>
        <w:ind w:left="53" w:right="144" w:firstLine="289"/>
        <w:jc w:val="both"/>
        <w:rPr>
          <w:sz w:val="28"/>
        </w:rPr>
      </w:pPr>
      <w:r>
        <w:rPr>
          <w:b/>
          <w:bCs/>
          <w:color w:val="000000"/>
          <w:sz w:val="28"/>
        </w:rPr>
        <w:t xml:space="preserve">13.8. Водитель, въехавший на перекресток при разрешающем </w:t>
      </w:r>
      <w:r>
        <w:rPr>
          <w:b/>
          <w:bCs/>
          <w:color w:val="000000"/>
          <w:spacing w:val="-3"/>
          <w:sz w:val="28"/>
        </w:rPr>
        <w:t>сигнале светофора, обязан выехать в намеченном направлении незави</w:t>
      </w:r>
      <w:r>
        <w:rPr>
          <w:b/>
          <w:bCs/>
          <w:color w:val="000000"/>
          <w:spacing w:val="-3"/>
          <w:sz w:val="28"/>
        </w:rPr>
        <w:softHyphen/>
        <w:t xml:space="preserve">симо от сигналов светофора на выезде с перекрестка. Однако, если на перекрестке перед светофорами, расположенными на пути следования </w:t>
      </w:r>
      <w:r>
        <w:rPr>
          <w:b/>
          <w:bCs/>
          <w:color w:val="000000"/>
          <w:sz w:val="28"/>
        </w:rPr>
        <w:t>водителя, имеются стоп-линий и (или) знаки 5.33., водитель обязан руко</w:t>
      </w:r>
      <w:r>
        <w:rPr>
          <w:b/>
          <w:bCs/>
          <w:color w:val="000000"/>
          <w:sz w:val="28"/>
        </w:rPr>
        <w:softHyphen/>
      </w:r>
      <w:r>
        <w:rPr>
          <w:b/>
          <w:bCs/>
          <w:color w:val="000000"/>
          <w:spacing w:val="-3"/>
          <w:sz w:val="28"/>
        </w:rPr>
        <w:t>водствоваться сигналами каждого светофора.</w:t>
      </w:r>
    </w:p>
    <w:p w:rsidR="00F26CEA" w:rsidRDefault="00F26CEA" w:rsidP="00F26CEA">
      <w:pPr>
        <w:shd w:val="clear" w:color="auto" w:fill="FFFFFF"/>
        <w:ind w:right="24" w:firstLine="360"/>
        <w:jc w:val="both"/>
        <w:rPr>
          <w:color w:val="000000"/>
          <w:sz w:val="28"/>
        </w:rPr>
      </w:pPr>
      <w:r>
        <w:rPr>
          <w:color w:val="000000"/>
          <w:spacing w:val="-3"/>
          <w:sz w:val="28"/>
        </w:rPr>
        <w:t>На перекрестках с несколькими проезжими частями, разделенными, например бульваром, возникает необходимость поэтапного пропуска транс</w:t>
      </w:r>
      <w:r>
        <w:rPr>
          <w:color w:val="000000"/>
          <w:spacing w:val="-3"/>
          <w:sz w:val="28"/>
        </w:rPr>
        <w:softHyphen/>
      </w:r>
      <w:r>
        <w:rPr>
          <w:color w:val="000000"/>
          <w:spacing w:val="-4"/>
          <w:sz w:val="28"/>
        </w:rPr>
        <w:t xml:space="preserve">портных средств в определенных направлениях. В таких случаях в местах, где </w:t>
      </w:r>
      <w:r>
        <w:rPr>
          <w:color w:val="000000"/>
          <w:spacing w:val="-2"/>
          <w:sz w:val="28"/>
        </w:rPr>
        <w:t xml:space="preserve">водитель обязан остановиться, наносят стоп-линий или устанавливают знак </w:t>
      </w:r>
      <w:r>
        <w:rPr>
          <w:color w:val="000000"/>
          <w:sz w:val="28"/>
        </w:rPr>
        <w:t>5.33 "Стоп-линия". На таких перекрестках водитель обязан руководствоваться сигналами каждого светофора.</w:t>
      </w:r>
    </w:p>
    <w:p w:rsidR="00F26CEA" w:rsidRDefault="00F26CEA" w:rsidP="00F26CEA">
      <w:pPr>
        <w:numPr>
          <w:ilvl w:val="1"/>
          <w:numId w:val="23"/>
        </w:numPr>
        <w:shd w:val="clear" w:color="auto" w:fill="FFFFFF"/>
        <w:tabs>
          <w:tab w:val="num" w:pos="0"/>
        </w:tabs>
        <w:spacing w:before="14"/>
        <w:ind w:left="0" w:right="211" w:firstLine="360"/>
        <w:jc w:val="both"/>
        <w:rPr>
          <w:sz w:val="28"/>
        </w:rPr>
      </w:pPr>
      <w:r>
        <w:rPr>
          <w:b/>
          <w:bCs/>
          <w:color w:val="000000"/>
          <w:sz w:val="28"/>
        </w:rPr>
        <w:t xml:space="preserve"> При включении разрешающего сигнала светофора водитель </w:t>
      </w:r>
      <w:r>
        <w:rPr>
          <w:b/>
          <w:bCs/>
          <w:color w:val="000000"/>
          <w:spacing w:val="-3"/>
          <w:sz w:val="28"/>
        </w:rPr>
        <w:t>обязан уступить дорогу транспортным средствам, завершающим движе</w:t>
      </w:r>
      <w:r>
        <w:rPr>
          <w:b/>
          <w:bCs/>
          <w:color w:val="000000"/>
          <w:spacing w:val="-3"/>
          <w:sz w:val="28"/>
        </w:rPr>
        <w:softHyphen/>
        <w:t xml:space="preserve">ние через перекресток, и пешеходам, не закончившим переход проезжей </w:t>
      </w:r>
      <w:r>
        <w:rPr>
          <w:b/>
          <w:bCs/>
          <w:color w:val="000000"/>
          <w:spacing w:val="-4"/>
          <w:sz w:val="28"/>
        </w:rPr>
        <w:t xml:space="preserve">части данного направления.     </w:t>
      </w:r>
    </w:p>
    <w:p w:rsidR="00F26CEA" w:rsidRDefault="00F26CEA" w:rsidP="00F26CEA">
      <w:pPr>
        <w:shd w:val="clear" w:color="auto" w:fill="FFFFFF"/>
        <w:spacing w:before="14"/>
        <w:ind w:right="211"/>
        <w:jc w:val="both"/>
        <w:rPr>
          <w:sz w:val="28"/>
        </w:rPr>
      </w:pPr>
      <w:r>
        <w:rPr>
          <w:b/>
          <w:bCs/>
          <w:color w:val="000000"/>
          <w:spacing w:val="-4"/>
          <w:sz w:val="28"/>
        </w:rPr>
        <w:t xml:space="preserve">   </w:t>
      </w:r>
      <w:r>
        <w:rPr>
          <w:color w:val="000000"/>
          <w:spacing w:val="-1"/>
          <w:sz w:val="28"/>
        </w:rPr>
        <w:t xml:space="preserve">Данный пункт Правил устраняет условия для возникновения затора </w:t>
      </w:r>
      <w:r>
        <w:rPr>
          <w:color w:val="000000"/>
          <w:spacing w:val="-3"/>
          <w:sz w:val="28"/>
        </w:rPr>
        <w:t>на перекрестке в случаях, когда к моменту смены сигналов светофора транс</w:t>
      </w:r>
      <w:r>
        <w:rPr>
          <w:color w:val="000000"/>
          <w:spacing w:val="-3"/>
          <w:sz w:val="28"/>
        </w:rPr>
        <w:softHyphen/>
      </w:r>
      <w:r>
        <w:rPr>
          <w:color w:val="000000"/>
          <w:spacing w:val="-2"/>
          <w:sz w:val="28"/>
        </w:rPr>
        <w:t>портное средство может не успеть полностью, освободить перекресток и мо</w:t>
      </w:r>
      <w:r>
        <w:rPr>
          <w:color w:val="000000"/>
          <w:spacing w:val="-2"/>
          <w:sz w:val="28"/>
        </w:rPr>
        <w:softHyphen/>
      </w:r>
      <w:r>
        <w:rPr>
          <w:color w:val="000000"/>
          <w:spacing w:val="-3"/>
          <w:sz w:val="28"/>
        </w:rPr>
        <w:t xml:space="preserve">жет затруднить движение во вновь открытом направлении. </w:t>
      </w:r>
    </w:p>
    <w:p w:rsidR="00F26CEA" w:rsidRDefault="00F26CEA" w:rsidP="00F26CEA">
      <w:pPr>
        <w:shd w:val="clear" w:color="auto" w:fill="FFFFFF"/>
        <w:tabs>
          <w:tab w:val="num" w:pos="2340"/>
          <w:tab w:val="left" w:pos="9180"/>
        </w:tabs>
        <w:spacing w:before="14"/>
        <w:ind w:right="210"/>
        <w:jc w:val="both"/>
        <w:rPr>
          <w:b/>
          <w:bCs/>
          <w:sz w:val="28"/>
        </w:rPr>
      </w:pPr>
      <w:r>
        <w:rPr>
          <w:b/>
          <w:bCs/>
          <w:sz w:val="28"/>
        </w:rPr>
        <w:lastRenderedPageBreak/>
        <w:t>13.10 На перекрёстках, где движение регулируется светофором с дополнительной секцией, водитель, находящийся на полосе, с которой производится поворот, должен продолжать движение в направлении, указанном включённой стрелкой, если его остановка создаст помеху транспортным средствам, следующим за ним по той же полосе.</w:t>
      </w:r>
    </w:p>
    <w:p w:rsidR="00F26CEA" w:rsidRDefault="00F26CEA" w:rsidP="00F26CEA">
      <w:pPr>
        <w:tabs>
          <w:tab w:val="left" w:pos="9180"/>
        </w:tabs>
        <w:jc w:val="both"/>
        <w:rPr>
          <w:sz w:val="28"/>
        </w:rPr>
      </w:pPr>
      <w:r>
        <w:rPr>
          <w:sz w:val="28"/>
        </w:rPr>
        <w:t xml:space="preserve">Такие ситуации возможны на перекрёстках, где направления движения не определены знаками 5.8.1. </w:t>
      </w:r>
      <w:r>
        <w:rPr>
          <w:color w:val="000000"/>
          <w:sz w:val="28"/>
        </w:rPr>
        <w:t>"</w:t>
      </w:r>
      <w:r>
        <w:rPr>
          <w:sz w:val="28"/>
        </w:rPr>
        <w:t>Направления движения по полосам</w:t>
      </w:r>
      <w:r>
        <w:rPr>
          <w:color w:val="000000"/>
          <w:sz w:val="28"/>
        </w:rPr>
        <w:t>"</w:t>
      </w:r>
      <w:r>
        <w:rPr>
          <w:sz w:val="28"/>
        </w:rPr>
        <w:t xml:space="preserve"> и 5.8.2.</w:t>
      </w:r>
      <w:r>
        <w:rPr>
          <w:color w:val="000000"/>
          <w:sz w:val="28"/>
        </w:rPr>
        <w:t xml:space="preserve"> "</w:t>
      </w:r>
      <w:r>
        <w:rPr>
          <w:sz w:val="28"/>
        </w:rPr>
        <w:t>Направление движения по полосе</w:t>
      </w:r>
      <w:r>
        <w:rPr>
          <w:color w:val="000000"/>
          <w:sz w:val="28"/>
        </w:rPr>
        <w:t>", а светофор оборудован дополнительными секциями, регулирующими повороты.</w:t>
      </w:r>
    </w:p>
    <w:p w:rsidR="00F26CEA" w:rsidRDefault="00F26CEA" w:rsidP="00F26CEA">
      <w:pPr>
        <w:tabs>
          <w:tab w:val="left" w:pos="9180"/>
        </w:tabs>
        <w:jc w:val="both"/>
        <w:rPr>
          <w:b/>
          <w:bCs/>
          <w:sz w:val="28"/>
        </w:rPr>
      </w:pPr>
    </w:p>
    <w:p w:rsidR="00F26CEA" w:rsidRDefault="00F26CEA" w:rsidP="00F26CEA">
      <w:pPr>
        <w:jc w:val="both"/>
        <w:rPr>
          <w:b/>
          <w:sz w:val="28"/>
          <w:szCs w:val="28"/>
        </w:rPr>
      </w:pPr>
    </w:p>
    <w:p w:rsidR="00F26CEA" w:rsidRDefault="00F26CEA" w:rsidP="00F26CEA">
      <w:pPr>
        <w:jc w:val="both"/>
        <w:rPr>
          <w:b/>
          <w:sz w:val="28"/>
          <w:szCs w:val="28"/>
        </w:rPr>
      </w:pPr>
      <w:r>
        <w:rPr>
          <w:b/>
          <w:sz w:val="28"/>
          <w:szCs w:val="28"/>
        </w:rPr>
        <w:t>3. Проезд нерегулируемых перекрестков</w:t>
      </w:r>
    </w:p>
    <w:p w:rsidR="00F26CEA" w:rsidRDefault="00F26CEA" w:rsidP="00F26CEA">
      <w:pPr>
        <w:shd w:val="clear" w:color="auto" w:fill="FFFFFF"/>
        <w:spacing w:before="14"/>
        <w:ind w:right="211" w:firstLine="357"/>
        <w:jc w:val="both"/>
        <w:rPr>
          <w:b/>
          <w:bCs/>
          <w:sz w:val="28"/>
        </w:rPr>
      </w:pPr>
    </w:p>
    <w:p w:rsidR="00F26CEA" w:rsidRDefault="00F26CEA" w:rsidP="00F26CEA">
      <w:pPr>
        <w:shd w:val="clear" w:color="auto" w:fill="FFFFFF"/>
        <w:spacing w:before="14"/>
        <w:ind w:right="211" w:firstLine="357"/>
        <w:jc w:val="both"/>
        <w:rPr>
          <w:b/>
          <w:bCs/>
          <w:sz w:val="28"/>
        </w:rPr>
      </w:pPr>
      <w:r>
        <w:rPr>
          <w:b/>
          <w:bCs/>
          <w:sz w:val="28"/>
        </w:rPr>
        <w:t xml:space="preserve">13.12. В случае, когда главная дорога на перекрёстке меняет направление, водители, движущиеся по главной дороге, обязаны руководствоваться между собой правилами проезда перекрёстков равнозначных дорог. Этими же правилами обязаны руководствоваться водители, движущиеся по второстепенным дорогам.        </w:t>
      </w:r>
    </w:p>
    <w:p w:rsidR="00F26CEA" w:rsidRDefault="00F26CEA" w:rsidP="00F26CEA">
      <w:pPr>
        <w:shd w:val="clear" w:color="auto" w:fill="FFFFFF"/>
        <w:spacing w:before="19"/>
        <w:ind w:firstLine="357"/>
        <w:jc w:val="both"/>
        <w:rPr>
          <w:sz w:val="28"/>
        </w:rPr>
      </w:pPr>
      <w:r>
        <w:rPr>
          <w:color w:val="000000"/>
          <w:spacing w:val="-3"/>
          <w:sz w:val="28"/>
        </w:rPr>
        <w:t>Водители безрельсовых транспортных средств обязаны уступать до</w:t>
      </w:r>
      <w:r>
        <w:rPr>
          <w:color w:val="000000"/>
          <w:spacing w:val="-3"/>
          <w:sz w:val="28"/>
        </w:rPr>
        <w:softHyphen/>
        <w:t xml:space="preserve">рогу транспортным средствам, приближающимся справа. Этим же правилом обязаны руководствоваться между собой водители трамваев. Установленное данным пунктом правило сохраняет свое значение в пределах перекрестка, а </w:t>
      </w:r>
      <w:r>
        <w:rPr>
          <w:color w:val="000000"/>
          <w:sz w:val="28"/>
        </w:rPr>
        <w:t>также при повороте налево или развороте.</w:t>
      </w:r>
    </w:p>
    <w:p w:rsidR="00F26CEA" w:rsidRDefault="00F26CEA" w:rsidP="00F26CEA">
      <w:pPr>
        <w:ind w:firstLine="357"/>
        <w:jc w:val="both"/>
        <w:rPr>
          <w:b/>
          <w:bCs/>
          <w:sz w:val="28"/>
        </w:rPr>
      </w:pPr>
      <w:r>
        <w:rPr>
          <w:b/>
          <w:bCs/>
          <w:sz w:val="28"/>
        </w:rPr>
        <w:t>13.14. При повороте налево или развороте водитель безрельсового транспортного средства обязан уступить дорогу транспортным средствам, движущимся по равнозначной дороге со встречного направления прямо или направо.</w:t>
      </w:r>
    </w:p>
    <w:p w:rsidR="00F26CEA" w:rsidRDefault="00F26CEA" w:rsidP="00F26CEA">
      <w:pPr>
        <w:shd w:val="clear" w:color="auto" w:fill="FFFFFF"/>
        <w:spacing w:before="14" w:line="226" w:lineRule="exact"/>
        <w:ind w:left="360" w:right="211"/>
        <w:jc w:val="both"/>
        <w:rPr>
          <w:color w:val="000000"/>
          <w:spacing w:val="-1"/>
          <w:w w:val="96"/>
        </w:rPr>
      </w:pPr>
    </w:p>
    <w:p w:rsidR="00F26CEA" w:rsidRDefault="00F26CEA" w:rsidP="00F26CEA">
      <w:pPr>
        <w:jc w:val="both"/>
        <w:rPr>
          <w:spacing w:val="4"/>
          <w:sz w:val="28"/>
        </w:rPr>
      </w:pPr>
    </w:p>
    <w:p w:rsidR="00F26CEA" w:rsidRDefault="00F26CEA" w:rsidP="00F26CEA">
      <w:pPr>
        <w:jc w:val="both"/>
        <w:rPr>
          <w:sz w:val="28"/>
        </w:rPr>
      </w:pPr>
      <w:r>
        <w:rPr>
          <w:spacing w:val="4"/>
          <w:sz w:val="28"/>
        </w:rPr>
        <w:t>Литература:</w:t>
      </w:r>
      <w:r>
        <w:t xml:space="preserve"> </w:t>
      </w:r>
      <w:r>
        <w:rPr>
          <w:sz w:val="28"/>
        </w:rPr>
        <w:t>1,стр.136-151; 2, стр. 22-23.</w:t>
      </w:r>
    </w:p>
    <w:p w:rsidR="00F26CEA" w:rsidRDefault="00F26CEA" w:rsidP="00F26CEA">
      <w:pPr>
        <w:jc w:val="both"/>
        <w:rPr>
          <w:sz w:val="28"/>
        </w:rPr>
      </w:pPr>
    </w:p>
    <w:p w:rsidR="00F26CEA" w:rsidRDefault="00F26CEA" w:rsidP="00F26CEA">
      <w:pPr>
        <w:jc w:val="both"/>
        <w:rPr>
          <w:sz w:val="28"/>
        </w:rPr>
      </w:pPr>
    </w:p>
    <w:p w:rsidR="00F26CEA" w:rsidRDefault="00F26CEA" w:rsidP="00F26CEA">
      <w:pPr>
        <w:jc w:val="both"/>
        <w:rPr>
          <w:sz w:val="28"/>
        </w:rPr>
      </w:pPr>
      <w:r>
        <w:rPr>
          <w:sz w:val="28"/>
        </w:rPr>
        <w:t>Контрольные вопросы:</w:t>
      </w:r>
    </w:p>
    <w:p w:rsidR="00F26CEA" w:rsidRDefault="00F26CEA" w:rsidP="00F26CEA">
      <w:pPr>
        <w:pStyle w:val="a8"/>
        <w:ind w:left="426" w:hanging="426"/>
      </w:pPr>
      <w:r>
        <w:t>1. Что обязан выполнить</w:t>
      </w:r>
      <w:r w:rsidRPr="003F7F08">
        <w:t xml:space="preserve"> </w:t>
      </w:r>
      <w:r>
        <w:t>водитель при повороте.</w:t>
      </w:r>
    </w:p>
    <w:p w:rsidR="00F26CEA" w:rsidRDefault="00F26CEA" w:rsidP="00F26CEA">
      <w:pPr>
        <w:pStyle w:val="a8"/>
        <w:ind w:left="426" w:hanging="426"/>
      </w:pPr>
      <w:r>
        <w:t>2. Какой перекресток считается нерегулируемым?</w:t>
      </w:r>
    </w:p>
    <w:p w:rsidR="00F26CEA" w:rsidRDefault="00F26CEA" w:rsidP="00F26CEA">
      <w:pPr>
        <w:pStyle w:val="23"/>
        <w:ind w:left="360" w:hanging="360"/>
        <w:jc w:val="both"/>
      </w:pPr>
      <w:r>
        <w:t>3. Разрешается ли водителю выезжать на перекресток, если за ним образовался  затор?</w:t>
      </w:r>
    </w:p>
    <w:p w:rsidR="00F26CEA" w:rsidRDefault="00F26CEA" w:rsidP="00F26CEA">
      <w:pPr>
        <w:pStyle w:val="23"/>
        <w:ind w:left="360" w:hanging="360"/>
        <w:jc w:val="both"/>
      </w:pPr>
      <w:r>
        <w:t>4. Порядок проезда нерегулируемого перекрестка.</w:t>
      </w:r>
    </w:p>
    <w:p w:rsidR="00F26CEA" w:rsidRDefault="00F26CEA" w:rsidP="00F26CEA">
      <w:pPr>
        <w:pStyle w:val="23"/>
        <w:ind w:left="360" w:hanging="360"/>
        <w:jc w:val="both"/>
      </w:pPr>
      <w:r>
        <w:t>5. Порядок проезда регулируемого перекрестка.</w:t>
      </w:r>
    </w:p>
    <w:p w:rsidR="00F26CEA" w:rsidRDefault="00F26CEA" w:rsidP="00F26CEA">
      <w:pPr>
        <w:pStyle w:val="23"/>
        <w:ind w:left="360" w:hanging="360"/>
        <w:jc w:val="both"/>
      </w:pPr>
      <w:r>
        <w:t>6. Разрешается ли совершать обгон на перекрестке?</w:t>
      </w:r>
    </w:p>
    <w:p w:rsidR="00F26CEA" w:rsidRDefault="00F26CEA" w:rsidP="00F26CEA">
      <w:pPr>
        <w:pStyle w:val="23"/>
        <w:ind w:left="360" w:hanging="360"/>
        <w:jc w:val="both"/>
      </w:pPr>
      <w:r>
        <w:t>7. Сигналы светофора.</w:t>
      </w:r>
    </w:p>
    <w:p w:rsidR="00F26CEA" w:rsidRDefault="00F26CEA" w:rsidP="00F26CEA">
      <w:pPr>
        <w:pStyle w:val="23"/>
        <w:ind w:left="360" w:hanging="360"/>
        <w:jc w:val="both"/>
      </w:pPr>
      <w:r>
        <w:t>8. Каким образом определяется главная дорога на перекрестке?</w:t>
      </w:r>
    </w:p>
    <w:p w:rsidR="00F26CEA" w:rsidRDefault="00F26CEA" w:rsidP="00F26CEA">
      <w:pPr>
        <w:jc w:val="both"/>
        <w:rPr>
          <w:sz w:val="28"/>
        </w:rPr>
      </w:pPr>
    </w:p>
    <w:p w:rsidR="00F26CEA" w:rsidRDefault="00F26CEA" w:rsidP="00F26CEA">
      <w:pPr>
        <w:pStyle w:val="1"/>
        <w:numPr>
          <w:ilvl w:val="0"/>
          <w:numId w:val="0"/>
        </w:numPr>
        <w:tabs>
          <w:tab w:val="left" w:pos="708"/>
        </w:tabs>
        <w:jc w:val="both"/>
        <w:rPr>
          <w:b w:val="0"/>
          <w:color w:val="000000"/>
          <w:spacing w:val="-1"/>
          <w:w w:val="96"/>
          <w:sz w:val="24"/>
          <w:szCs w:val="24"/>
        </w:rPr>
      </w:pPr>
    </w:p>
    <w:p w:rsidR="00F26CEA" w:rsidRDefault="00F26CEA" w:rsidP="00F26CEA">
      <w:pPr>
        <w:jc w:val="both"/>
      </w:pPr>
    </w:p>
    <w:p w:rsidR="00F26CEA" w:rsidRDefault="00F26CEA" w:rsidP="00F26CEA">
      <w:pPr>
        <w:pStyle w:val="1"/>
        <w:numPr>
          <w:ilvl w:val="0"/>
          <w:numId w:val="0"/>
        </w:numPr>
        <w:tabs>
          <w:tab w:val="left" w:pos="708"/>
        </w:tabs>
        <w:jc w:val="both"/>
        <w:rPr>
          <w:color w:val="000000"/>
        </w:rPr>
      </w:pPr>
      <w:r>
        <w:lastRenderedPageBreak/>
        <w:t>Тема 7 Остановка и стоянка транспортных средств</w:t>
      </w:r>
    </w:p>
    <w:p w:rsidR="00F26CEA" w:rsidRDefault="00F26CEA" w:rsidP="00F26CEA">
      <w:pPr>
        <w:jc w:val="both"/>
        <w:rPr>
          <w:b/>
          <w:bCs/>
          <w:sz w:val="28"/>
          <w:u w:val="single"/>
        </w:rPr>
      </w:pPr>
      <w:r>
        <w:rPr>
          <w:b/>
          <w:bCs/>
          <w:sz w:val="28"/>
        </w:rPr>
        <w:t>Цель: Изучить способы и правила</w:t>
      </w:r>
      <w:r>
        <w:rPr>
          <w:b/>
          <w:bCs/>
          <w:sz w:val="28"/>
          <w:szCs w:val="28"/>
        </w:rPr>
        <w:t xml:space="preserve"> постановки</w:t>
      </w:r>
      <w:r>
        <w:rPr>
          <w:b/>
          <w:bCs/>
          <w:sz w:val="28"/>
        </w:rPr>
        <w:t xml:space="preserve"> транспортных средств на                       остановку и стоянку</w:t>
      </w:r>
      <w:r>
        <w:rPr>
          <w:b/>
          <w:bCs/>
          <w:sz w:val="28"/>
          <w:szCs w:val="28"/>
        </w:rPr>
        <w:t xml:space="preserve">  </w:t>
      </w:r>
    </w:p>
    <w:p w:rsidR="00F26CEA" w:rsidRDefault="00F26CEA" w:rsidP="00F26CEA">
      <w:pPr>
        <w:jc w:val="both"/>
        <w:rPr>
          <w:sz w:val="28"/>
        </w:rPr>
      </w:pPr>
      <w:r>
        <w:rPr>
          <w:sz w:val="28"/>
        </w:rPr>
        <w:t>План:</w:t>
      </w:r>
    </w:p>
    <w:p w:rsidR="00F26CEA" w:rsidRDefault="00F26CEA" w:rsidP="00F26CEA">
      <w:pPr>
        <w:jc w:val="both"/>
        <w:rPr>
          <w:bCs/>
          <w:sz w:val="28"/>
          <w:szCs w:val="28"/>
        </w:rPr>
      </w:pPr>
      <w:r>
        <w:rPr>
          <w:bCs/>
          <w:sz w:val="28"/>
          <w:szCs w:val="28"/>
        </w:rPr>
        <w:t>1. Правила постановки</w:t>
      </w:r>
      <w:r>
        <w:rPr>
          <w:sz w:val="28"/>
        </w:rPr>
        <w:t xml:space="preserve"> транспортных средств на остановку и стоянку</w:t>
      </w:r>
      <w:r>
        <w:rPr>
          <w:bCs/>
          <w:sz w:val="28"/>
          <w:szCs w:val="28"/>
        </w:rPr>
        <w:t xml:space="preserve"> </w:t>
      </w:r>
    </w:p>
    <w:p w:rsidR="00F26CEA" w:rsidRDefault="00F26CEA" w:rsidP="00F26CEA">
      <w:pPr>
        <w:jc w:val="both"/>
        <w:rPr>
          <w:sz w:val="28"/>
          <w:u w:val="single"/>
        </w:rPr>
      </w:pPr>
      <w:r>
        <w:rPr>
          <w:sz w:val="28"/>
        </w:rPr>
        <w:t>2. Остановка и стоянка запрещена</w:t>
      </w:r>
    </w:p>
    <w:p w:rsidR="00F26CEA" w:rsidRDefault="00F26CEA" w:rsidP="00F26CEA">
      <w:pPr>
        <w:shd w:val="clear" w:color="auto" w:fill="FFFFFF"/>
        <w:spacing w:before="14" w:line="226" w:lineRule="exact"/>
        <w:ind w:right="211"/>
        <w:jc w:val="both"/>
        <w:rPr>
          <w:b/>
          <w:bCs/>
        </w:rPr>
      </w:pPr>
    </w:p>
    <w:p w:rsidR="00F26CEA" w:rsidRDefault="00F26CEA" w:rsidP="00F26CEA">
      <w:pPr>
        <w:shd w:val="clear" w:color="auto" w:fill="FFFFFF"/>
        <w:spacing w:before="14" w:line="226" w:lineRule="exact"/>
        <w:ind w:left="360" w:right="211" w:firstLine="360"/>
        <w:jc w:val="both"/>
        <w:rPr>
          <w:b/>
          <w:bCs/>
        </w:rPr>
      </w:pPr>
    </w:p>
    <w:p w:rsidR="00F26CEA" w:rsidRDefault="00F26CEA" w:rsidP="00F26CEA">
      <w:pPr>
        <w:numPr>
          <w:ilvl w:val="0"/>
          <w:numId w:val="24"/>
        </w:numPr>
        <w:shd w:val="clear" w:color="auto" w:fill="FFFFFF"/>
        <w:spacing w:before="14" w:line="226" w:lineRule="exact"/>
        <w:ind w:right="211"/>
        <w:jc w:val="both"/>
        <w:rPr>
          <w:b/>
          <w:sz w:val="28"/>
        </w:rPr>
      </w:pPr>
      <w:r>
        <w:rPr>
          <w:b/>
          <w:sz w:val="28"/>
          <w:szCs w:val="28"/>
        </w:rPr>
        <w:t>Правила постановки</w:t>
      </w:r>
      <w:r>
        <w:rPr>
          <w:b/>
          <w:sz w:val="28"/>
        </w:rPr>
        <w:t xml:space="preserve"> транспортных средств на остановку и стоянку</w:t>
      </w:r>
    </w:p>
    <w:p w:rsidR="00F26CEA" w:rsidRDefault="00F26CEA" w:rsidP="00F26CEA">
      <w:pPr>
        <w:shd w:val="clear" w:color="auto" w:fill="FFFFFF"/>
        <w:spacing w:before="14" w:line="226" w:lineRule="exact"/>
        <w:ind w:left="360" w:right="211"/>
        <w:jc w:val="both"/>
        <w:rPr>
          <w:b/>
        </w:rPr>
      </w:pPr>
    </w:p>
    <w:p w:rsidR="00F26CEA" w:rsidRDefault="00F26CEA" w:rsidP="00F26CEA">
      <w:pPr>
        <w:shd w:val="clear" w:color="auto" w:fill="FFFFFF"/>
        <w:spacing w:before="5"/>
        <w:ind w:left="19" w:right="10" w:firstLine="340"/>
        <w:jc w:val="both"/>
        <w:rPr>
          <w:sz w:val="28"/>
        </w:rPr>
      </w:pPr>
      <w:r>
        <w:rPr>
          <w:b/>
          <w:bCs/>
          <w:color w:val="000000"/>
          <w:sz w:val="28"/>
        </w:rPr>
        <w:t xml:space="preserve">12.1. Остановка и стоянка транспортных средств разрешается на правой стороне дороги, на обочине, а при ее отсутствии - на проезжей </w:t>
      </w:r>
      <w:r>
        <w:rPr>
          <w:b/>
          <w:bCs/>
          <w:color w:val="000000"/>
          <w:spacing w:val="-3"/>
          <w:sz w:val="28"/>
        </w:rPr>
        <w:t>части у ее края.</w:t>
      </w:r>
    </w:p>
    <w:p w:rsidR="00F26CEA" w:rsidRDefault="00F26CEA" w:rsidP="00F26CEA">
      <w:pPr>
        <w:shd w:val="clear" w:color="auto" w:fill="FFFFFF"/>
        <w:ind w:left="19" w:firstLine="340"/>
        <w:jc w:val="both"/>
        <w:rPr>
          <w:sz w:val="28"/>
        </w:rPr>
      </w:pPr>
      <w:r>
        <w:rPr>
          <w:b/>
          <w:bCs/>
          <w:color w:val="000000"/>
          <w:spacing w:val="-4"/>
          <w:sz w:val="28"/>
        </w:rPr>
        <w:t>На левой стороне дороги остановка и стоянка разрешаются в на</w:t>
      </w:r>
      <w:r>
        <w:rPr>
          <w:b/>
          <w:bCs/>
          <w:color w:val="000000"/>
          <w:spacing w:val="-4"/>
          <w:sz w:val="28"/>
        </w:rPr>
        <w:softHyphen/>
        <w:t>селенных пунктах на дорогах с одной полосой движения для каждого на</w:t>
      </w:r>
      <w:r>
        <w:rPr>
          <w:b/>
          <w:bCs/>
          <w:color w:val="000000"/>
          <w:spacing w:val="-4"/>
          <w:sz w:val="28"/>
        </w:rPr>
        <w:softHyphen/>
      </w:r>
      <w:r>
        <w:rPr>
          <w:b/>
          <w:bCs/>
          <w:color w:val="000000"/>
          <w:spacing w:val="-3"/>
          <w:sz w:val="28"/>
        </w:rPr>
        <w:t>правления без трамвайных путей посередине и на дорогах с односторон</w:t>
      </w:r>
      <w:r>
        <w:rPr>
          <w:b/>
          <w:bCs/>
          <w:color w:val="000000"/>
          <w:spacing w:val="-3"/>
          <w:sz w:val="28"/>
        </w:rPr>
        <w:softHyphen/>
      </w:r>
      <w:r>
        <w:rPr>
          <w:b/>
          <w:bCs/>
          <w:color w:val="000000"/>
          <w:spacing w:val="-4"/>
          <w:sz w:val="28"/>
        </w:rPr>
        <w:t xml:space="preserve">ним движением (грузовым автомобилям с разрешенной максимальной </w:t>
      </w:r>
      <w:r>
        <w:rPr>
          <w:b/>
          <w:bCs/>
          <w:color w:val="000000"/>
          <w:sz w:val="28"/>
        </w:rPr>
        <w:t xml:space="preserve">массой более 3,5 т на левой стороне дорог с односторонним движением </w:t>
      </w:r>
      <w:r>
        <w:rPr>
          <w:b/>
          <w:bCs/>
          <w:color w:val="000000"/>
          <w:spacing w:val="-3"/>
          <w:sz w:val="28"/>
        </w:rPr>
        <w:t>разрешается лишь остановка для загрузки или разгрузки).</w:t>
      </w:r>
    </w:p>
    <w:p w:rsidR="00F26CEA" w:rsidRDefault="00F26CEA" w:rsidP="00F26CEA">
      <w:pPr>
        <w:shd w:val="clear" w:color="auto" w:fill="FFFFFF"/>
        <w:spacing w:before="14"/>
        <w:ind w:right="211" w:firstLine="360"/>
        <w:jc w:val="both"/>
        <w:rPr>
          <w:color w:val="000000"/>
          <w:spacing w:val="-2"/>
          <w:sz w:val="28"/>
        </w:rPr>
      </w:pPr>
      <w:r>
        <w:rPr>
          <w:color w:val="000000"/>
          <w:spacing w:val="-4"/>
          <w:sz w:val="28"/>
        </w:rPr>
        <w:t xml:space="preserve">В связи с тем, что на территории Республики Казахстан установлено </w:t>
      </w:r>
      <w:r>
        <w:rPr>
          <w:color w:val="000000"/>
          <w:spacing w:val="-3"/>
          <w:sz w:val="28"/>
        </w:rPr>
        <w:t>правостороннее движение остановка и стоянка транспортных средств разре</w:t>
      </w:r>
      <w:r>
        <w:rPr>
          <w:color w:val="000000"/>
          <w:spacing w:val="-3"/>
          <w:sz w:val="28"/>
        </w:rPr>
        <w:softHyphen/>
      </w:r>
      <w:r>
        <w:rPr>
          <w:color w:val="000000"/>
          <w:spacing w:val="-2"/>
          <w:sz w:val="28"/>
        </w:rPr>
        <w:t>шена только на правой стороне дороги.</w:t>
      </w:r>
    </w:p>
    <w:p w:rsidR="00F26CEA" w:rsidRDefault="00F26CEA" w:rsidP="00F26CEA">
      <w:pPr>
        <w:shd w:val="clear" w:color="auto" w:fill="FFFFFF"/>
        <w:ind w:right="58" w:firstLine="360"/>
        <w:jc w:val="both"/>
        <w:rPr>
          <w:color w:val="000000"/>
          <w:spacing w:val="-4"/>
        </w:rPr>
      </w:pPr>
      <w:r>
        <w:rPr>
          <w:color w:val="000000"/>
          <w:sz w:val="28"/>
        </w:rPr>
        <w:t>В населенных пунктах, обозначенных знаком 5.22 "Начало населен</w:t>
      </w:r>
      <w:r>
        <w:rPr>
          <w:color w:val="000000"/>
          <w:sz w:val="28"/>
        </w:rPr>
        <w:softHyphen/>
      </w:r>
      <w:r>
        <w:rPr>
          <w:color w:val="000000"/>
          <w:spacing w:val="-4"/>
          <w:sz w:val="28"/>
        </w:rPr>
        <w:t>ного пункта" (фон белый), как исключение, разрешена остановка и стоянка на левой стороне:</w:t>
      </w:r>
    </w:p>
    <w:p w:rsidR="00F26CEA" w:rsidRDefault="00F26CEA" w:rsidP="00F26CEA">
      <w:pPr>
        <w:numPr>
          <w:ilvl w:val="0"/>
          <w:numId w:val="25"/>
        </w:numPr>
        <w:shd w:val="clear" w:color="auto" w:fill="FFFFFF"/>
        <w:ind w:right="58"/>
        <w:jc w:val="both"/>
        <w:rPr>
          <w:b/>
          <w:bCs/>
          <w:color w:val="000000"/>
          <w:spacing w:val="-3"/>
          <w:sz w:val="28"/>
        </w:rPr>
      </w:pPr>
      <w:r>
        <w:rPr>
          <w:b/>
          <w:bCs/>
          <w:color w:val="000000"/>
          <w:spacing w:val="-4"/>
          <w:sz w:val="28"/>
        </w:rPr>
        <w:t>на дороге, имеющей по одной полосе движения в каждом направ</w:t>
      </w:r>
      <w:r>
        <w:rPr>
          <w:b/>
          <w:bCs/>
          <w:color w:val="000000"/>
          <w:spacing w:val="-4"/>
          <w:sz w:val="28"/>
        </w:rPr>
        <w:softHyphen/>
      </w:r>
      <w:r>
        <w:rPr>
          <w:b/>
          <w:bCs/>
          <w:color w:val="000000"/>
          <w:spacing w:val="-3"/>
          <w:sz w:val="28"/>
        </w:rPr>
        <w:t xml:space="preserve">лении (при отсутствии трамвайных путей посередине); </w:t>
      </w:r>
    </w:p>
    <w:p w:rsidR="00F26CEA" w:rsidRDefault="00F26CEA" w:rsidP="00F26CEA">
      <w:pPr>
        <w:numPr>
          <w:ilvl w:val="0"/>
          <w:numId w:val="25"/>
        </w:numPr>
        <w:shd w:val="clear" w:color="auto" w:fill="FFFFFF"/>
        <w:ind w:right="58"/>
        <w:jc w:val="both"/>
        <w:rPr>
          <w:b/>
          <w:bCs/>
          <w:sz w:val="28"/>
        </w:rPr>
      </w:pPr>
      <w:r>
        <w:rPr>
          <w:b/>
          <w:bCs/>
          <w:color w:val="000000"/>
          <w:sz w:val="28"/>
        </w:rPr>
        <w:t>на</w:t>
      </w:r>
      <w:r>
        <w:rPr>
          <w:b/>
          <w:bCs/>
          <w:color w:val="000000"/>
          <w:spacing w:val="-2"/>
          <w:sz w:val="28"/>
        </w:rPr>
        <w:t xml:space="preserve"> дороге с односто</w:t>
      </w:r>
      <w:r>
        <w:rPr>
          <w:b/>
          <w:bCs/>
          <w:color w:val="000000"/>
          <w:spacing w:val="-2"/>
          <w:sz w:val="28"/>
        </w:rPr>
        <w:softHyphen/>
        <w:t>ронним движением, а для грузовых автомобилей с разрешенной максималь</w:t>
      </w:r>
      <w:r>
        <w:rPr>
          <w:b/>
          <w:bCs/>
          <w:color w:val="000000"/>
          <w:spacing w:val="-2"/>
          <w:sz w:val="28"/>
        </w:rPr>
        <w:softHyphen/>
      </w:r>
      <w:r>
        <w:rPr>
          <w:b/>
          <w:bCs/>
          <w:color w:val="000000"/>
          <w:sz w:val="28"/>
        </w:rPr>
        <w:t>ной массой более 3,5 тонн Правила разрешают остановку только для выпол</w:t>
      </w:r>
      <w:r>
        <w:rPr>
          <w:b/>
          <w:bCs/>
          <w:color w:val="000000"/>
          <w:sz w:val="28"/>
        </w:rPr>
        <w:softHyphen/>
      </w:r>
      <w:r>
        <w:rPr>
          <w:b/>
          <w:bCs/>
          <w:color w:val="000000"/>
          <w:spacing w:val="-3"/>
          <w:sz w:val="28"/>
        </w:rPr>
        <w:t>нения погрузочно-разгрузочных работ.</w:t>
      </w:r>
    </w:p>
    <w:p w:rsidR="00F26CEA" w:rsidRDefault="00F26CEA" w:rsidP="00F26CEA">
      <w:pPr>
        <w:shd w:val="clear" w:color="auto" w:fill="FFFFFF"/>
        <w:ind w:right="58" w:firstLine="357"/>
        <w:jc w:val="both"/>
        <w:rPr>
          <w:sz w:val="28"/>
        </w:rPr>
      </w:pPr>
      <w:r>
        <w:rPr>
          <w:color w:val="000000"/>
          <w:spacing w:val="-3"/>
          <w:sz w:val="28"/>
        </w:rPr>
        <w:t>На дороге, проходящей через населенный пункт и обозначенной зна</w:t>
      </w:r>
      <w:r>
        <w:rPr>
          <w:color w:val="000000"/>
          <w:spacing w:val="-3"/>
          <w:sz w:val="28"/>
        </w:rPr>
        <w:softHyphen/>
      </w:r>
      <w:r>
        <w:rPr>
          <w:color w:val="000000"/>
          <w:sz w:val="28"/>
        </w:rPr>
        <w:t xml:space="preserve">ком 5.24 "Начало населенного пункта" (фон синий) остановка и стоянка на </w:t>
      </w:r>
      <w:r>
        <w:rPr>
          <w:color w:val="000000"/>
          <w:spacing w:val="-3"/>
          <w:sz w:val="28"/>
        </w:rPr>
        <w:t xml:space="preserve">левой стороне такой дороги запрещена. </w:t>
      </w:r>
    </w:p>
    <w:p w:rsidR="00F26CEA" w:rsidRDefault="00F26CEA" w:rsidP="00F26CEA">
      <w:pPr>
        <w:shd w:val="clear" w:color="auto" w:fill="FFFFFF"/>
        <w:ind w:firstLine="357"/>
        <w:jc w:val="both"/>
        <w:rPr>
          <w:sz w:val="28"/>
        </w:rPr>
      </w:pPr>
      <w:r>
        <w:rPr>
          <w:b/>
          <w:bCs/>
          <w:color w:val="000000"/>
          <w:spacing w:val="-3"/>
          <w:sz w:val="28"/>
        </w:rPr>
        <w:t xml:space="preserve">Вне населенных пунктов остановка и стоянка на левой стороне дорог </w:t>
      </w:r>
      <w:r>
        <w:rPr>
          <w:b/>
          <w:bCs/>
          <w:color w:val="000000"/>
          <w:spacing w:val="-4"/>
          <w:sz w:val="28"/>
        </w:rPr>
        <w:t>запрещена</w:t>
      </w:r>
      <w:r>
        <w:rPr>
          <w:color w:val="000000"/>
          <w:spacing w:val="-4"/>
          <w:sz w:val="28"/>
        </w:rPr>
        <w:t>.</w:t>
      </w:r>
    </w:p>
    <w:p w:rsidR="00F26CEA" w:rsidRDefault="00F26CEA" w:rsidP="00F26CEA">
      <w:pPr>
        <w:shd w:val="clear" w:color="auto" w:fill="FFFFFF"/>
        <w:ind w:left="5" w:right="48" w:firstLine="357"/>
        <w:jc w:val="both"/>
        <w:rPr>
          <w:sz w:val="28"/>
        </w:rPr>
      </w:pPr>
      <w:r>
        <w:rPr>
          <w:b/>
          <w:bCs/>
          <w:color w:val="000000"/>
          <w:sz w:val="28"/>
        </w:rPr>
        <w:t>12.2. Ставить транспортное средство на проезжей части разреша</w:t>
      </w:r>
      <w:r>
        <w:rPr>
          <w:b/>
          <w:bCs/>
          <w:color w:val="000000"/>
          <w:sz w:val="28"/>
        </w:rPr>
        <w:softHyphen/>
      </w:r>
      <w:r>
        <w:rPr>
          <w:b/>
          <w:bCs/>
          <w:color w:val="000000"/>
          <w:spacing w:val="-3"/>
          <w:sz w:val="28"/>
        </w:rPr>
        <w:t>ется в один ряд параллельно краю проезжей части, за исключением тех мест, конфигурация (местное уширение проезжей части) которых допус</w:t>
      </w:r>
      <w:r>
        <w:rPr>
          <w:b/>
          <w:bCs/>
          <w:color w:val="000000"/>
          <w:spacing w:val="-3"/>
          <w:sz w:val="28"/>
        </w:rPr>
        <w:softHyphen/>
        <w:t>кает иное расположение транспортных средств. Двухколесные транс</w:t>
      </w:r>
      <w:r>
        <w:rPr>
          <w:b/>
          <w:bCs/>
          <w:color w:val="000000"/>
          <w:spacing w:val="-3"/>
          <w:sz w:val="28"/>
        </w:rPr>
        <w:softHyphen/>
      </w:r>
      <w:r>
        <w:rPr>
          <w:b/>
          <w:bCs/>
          <w:color w:val="000000"/>
          <w:spacing w:val="-2"/>
          <w:sz w:val="28"/>
        </w:rPr>
        <w:t>портные средства без бокового прицепа допускается ставить в два ряда.</w:t>
      </w:r>
    </w:p>
    <w:p w:rsidR="00F26CEA" w:rsidRDefault="00F26CEA" w:rsidP="00F26CEA">
      <w:pPr>
        <w:shd w:val="clear" w:color="auto" w:fill="FFFFFF"/>
        <w:ind w:left="5" w:right="48" w:firstLine="357"/>
        <w:jc w:val="both"/>
        <w:rPr>
          <w:b/>
          <w:bCs/>
          <w:color w:val="000000"/>
          <w:spacing w:val="-3"/>
          <w:sz w:val="28"/>
        </w:rPr>
      </w:pPr>
      <w:r>
        <w:rPr>
          <w:b/>
          <w:bCs/>
          <w:color w:val="000000"/>
          <w:spacing w:val="-3"/>
          <w:sz w:val="28"/>
        </w:rPr>
        <w:t xml:space="preserve">Стоянка на краю тротуара, граничащего с проезжей частью, с полным или частичным заездом на него, разрешается только легковым </w:t>
      </w:r>
      <w:r>
        <w:rPr>
          <w:b/>
          <w:bCs/>
          <w:color w:val="000000"/>
          <w:spacing w:val="-2"/>
          <w:sz w:val="28"/>
        </w:rPr>
        <w:t xml:space="preserve">автомобилям, мотоциклам, мопедам и велосипедам при условии, что это </w:t>
      </w:r>
      <w:r>
        <w:rPr>
          <w:b/>
          <w:bCs/>
          <w:color w:val="000000"/>
          <w:spacing w:val="-3"/>
          <w:sz w:val="28"/>
        </w:rPr>
        <w:t>не будет препятствовать движению пешеходов.</w:t>
      </w:r>
    </w:p>
    <w:p w:rsidR="00F26CEA" w:rsidRDefault="00F26CEA" w:rsidP="00F26CEA">
      <w:pPr>
        <w:shd w:val="clear" w:color="auto" w:fill="FFFFFF"/>
        <w:ind w:left="6" w:right="45" w:firstLine="357"/>
        <w:jc w:val="both"/>
        <w:rPr>
          <w:sz w:val="28"/>
        </w:rPr>
      </w:pPr>
      <w:r>
        <w:rPr>
          <w:sz w:val="28"/>
        </w:rPr>
        <w:lastRenderedPageBreak/>
        <w:t>Требование данного пункта распространяется только на проезжую часть дороги. Если ширина обочины позволяет поставить на ней параллельно два автомобиля, то такая стоянка возможна.</w:t>
      </w:r>
    </w:p>
    <w:p w:rsidR="00F26CEA" w:rsidRDefault="00F26CEA" w:rsidP="00F26CEA">
      <w:pPr>
        <w:shd w:val="clear" w:color="auto" w:fill="FFFFFF"/>
        <w:ind w:left="6" w:right="45" w:firstLine="357"/>
        <w:jc w:val="both"/>
        <w:rPr>
          <w:sz w:val="28"/>
        </w:rPr>
      </w:pPr>
      <w:r>
        <w:rPr>
          <w:sz w:val="28"/>
        </w:rPr>
        <w:t>Правила разрешают ставить транспортные средства на краю тротуара, с полным или частичным заездом на него при условии, что тротуар граничит с проезжей частью и находится на одном уровне с ней.</w:t>
      </w:r>
    </w:p>
    <w:p w:rsidR="00F26CEA" w:rsidRDefault="00F26CEA" w:rsidP="00F26CEA">
      <w:pPr>
        <w:shd w:val="clear" w:color="auto" w:fill="FFFFFF"/>
        <w:tabs>
          <w:tab w:val="left" w:pos="1152"/>
        </w:tabs>
        <w:spacing w:before="5"/>
        <w:ind w:left="24" w:firstLine="335"/>
        <w:jc w:val="both"/>
        <w:rPr>
          <w:sz w:val="28"/>
        </w:rPr>
      </w:pPr>
      <w:r>
        <w:rPr>
          <w:b/>
          <w:bCs/>
          <w:color w:val="434343"/>
          <w:sz w:val="28"/>
        </w:rPr>
        <w:t>12.3.</w:t>
      </w:r>
      <w:r>
        <w:rPr>
          <w:b/>
          <w:bCs/>
          <w:color w:val="434343"/>
          <w:sz w:val="28"/>
        </w:rPr>
        <w:tab/>
      </w:r>
      <w:r>
        <w:rPr>
          <w:b/>
          <w:bCs/>
          <w:color w:val="434343"/>
          <w:spacing w:val="2"/>
          <w:sz w:val="28"/>
        </w:rPr>
        <w:t>Стоянка в целях длительного отдыха, ночлега и тому по</w:t>
      </w:r>
      <w:r>
        <w:rPr>
          <w:b/>
          <w:bCs/>
          <w:color w:val="434343"/>
          <w:spacing w:val="2"/>
          <w:sz w:val="28"/>
        </w:rPr>
        <w:softHyphen/>
      </w:r>
      <w:r>
        <w:rPr>
          <w:b/>
          <w:bCs/>
          <w:color w:val="434343"/>
          <w:spacing w:val="-3"/>
          <w:sz w:val="28"/>
        </w:rPr>
        <w:t xml:space="preserve">добное вне населенного пункта разрешается только на предусмотренных </w:t>
      </w:r>
      <w:r>
        <w:rPr>
          <w:b/>
          <w:bCs/>
          <w:color w:val="434343"/>
          <w:spacing w:val="-2"/>
          <w:sz w:val="28"/>
        </w:rPr>
        <w:t>для этого площадках или за пределами дороги.</w:t>
      </w:r>
    </w:p>
    <w:p w:rsidR="00F26CEA" w:rsidRDefault="00F26CEA" w:rsidP="00F26CEA">
      <w:pPr>
        <w:shd w:val="clear" w:color="auto" w:fill="FFFFFF"/>
        <w:ind w:left="24" w:right="5" w:firstLine="335"/>
        <w:jc w:val="both"/>
        <w:rPr>
          <w:color w:val="434343"/>
          <w:spacing w:val="-3"/>
          <w:sz w:val="28"/>
        </w:rPr>
      </w:pPr>
      <w:r>
        <w:rPr>
          <w:color w:val="434343"/>
          <w:spacing w:val="-2"/>
          <w:sz w:val="28"/>
        </w:rPr>
        <w:t xml:space="preserve">Требование Правил ставить транспортные средства на длительную </w:t>
      </w:r>
      <w:r>
        <w:rPr>
          <w:color w:val="434343"/>
          <w:spacing w:val="-1"/>
          <w:sz w:val="28"/>
        </w:rPr>
        <w:t xml:space="preserve">стоянку только на предусмотренных для этого площадках распространяется </w:t>
      </w:r>
      <w:r>
        <w:rPr>
          <w:color w:val="434343"/>
          <w:spacing w:val="-4"/>
          <w:sz w:val="28"/>
        </w:rPr>
        <w:t xml:space="preserve">на дороги </w:t>
      </w:r>
      <w:r>
        <w:rPr>
          <w:b/>
          <w:bCs/>
          <w:color w:val="434343"/>
          <w:spacing w:val="-4"/>
          <w:sz w:val="28"/>
        </w:rPr>
        <w:t>вне населенных пунктов.</w:t>
      </w:r>
      <w:r>
        <w:rPr>
          <w:color w:val="434343"/>
          <w:spacing w:val="-4"/>
          <w:sz w:val="28"/>
        </w:rPr>
        <w:t xml:space="preserve"> При отсутствии таких площадок, согласно </w:t>
      </w:r>
      <w:r>
        <w:rPr>
          <w:color w:val="434343"/>
          <w:spacing w:val="-2"/>
          <w:sz w:val="28"/>
        </w:rPr>
        <w:t xml:space="preserve">понятию </w:t>
      </w:r>
      <w:r>
        <w:rPr>
          <w:b/>
          <w:bCs/>
          <w:color w:val="434343"/>
          <w:spacing w:val="-2"/>
          <w:sz w:val="28"/>
        </w:rPr>
        <w:t>"</w:t>
      </w:r>
      <w:r>
        <w:rPr>
          <w:b/>
          <w:bCs/>
          <w:i/>
          <w:iCs/>
          <w:color w:val="434343"/>
          <w:spacing w:val="-2"/>
          <w:sz w:val="28"/>
        </w:rPr>
        <w:t>дорога</w:t>
      </w:r>
      <w:r>
        <w:rPr>
          <w:b/>
          <w:bCs/>
          <w:color w:val="434343"/>
          <w:spacing w:val="-2"/>
          <w:sz w:val="28"/>
        </w:rPr>
        <w:t>",</w:t>
      </w:r>
      <w:r>
        <w:rPr>
          <w:color w:val="434343"/>
          <w:spacing w:val="-2"/>
          <w:sz w:val="28"/>
        </w:rPr>
        <w:t xml:space="preserve"> транспортное средство должно быть поставлено на стоян</w:t>
      </w:r>
      <w:r>
        <w:rPr>
          <w:color w:val="434343"/>
          <w:spacing w:val="-2"/>
          <w:sz w:val="28"/>
        </w:rPr>
        <w:softHyphen/>
      </w:r>
      <w:r>
        <w:rPr>
          <w:color w:val="434343"/>
          <w:spacing w:val="-3"/>
          <w:sz w:val="28"/>
        </w:rPr>
        <w:t>ку за пределами обочины.</w:t>
      </w:r>
    </w:p>
    <w:p w:rsidR="00F26CEA" w:rsidRDefault="00F26CEA" w:rsidP="00F26CEA">
      <w:pPr>
        <w:shd w:val="clear" w:color="auto" w:fill="FFFFFF"/>
        <w:ind w:left="24" w:right="5" w:firstLine="335"/>
        <w:jc w:val="both"/>
        <w:rPr>
          <w:color w:val="434343"/>
          <w:spacing w:val="-3"/>
          <w:sz w:val="28"/>
        </w:rPr>
      </w:pPr>
    </w:p>
    <w:p w:rsidR="00F26CEA" w:rsidRDefault="00F26CEA" w:rsidP="00F26CEA">
      <w:pPr>
        <w:numPr>
          <w:ilvl w:val="0"/>
          <w:numId w:val="24"/>
        </w:numPr>
        <w:shd w:val="clear" w:color="auto" w:fill="FFFFFF"/>
        <w:ind w:right="5"/>
        <w:jc w:val="both"/>
        <w:rPr>
          <w:b/>
          <w:bCs/>
          <w:sz w:val="28"/>
        </w:rPr>
      </w:pPr>
      <w:r>
        <w:rPr>
          <w:b/>
          <w:bCs/>
          <w:sz w:val="28"/>
        </w:rPr>
        <w:t>Остановка и стоянка запрещена.</w:t>
      </w:r>
    </w:p>
    <w:p w:rsidR="00F26CEA" w:rsidRDefault="00F26CEA" w:rsidP="00F26CEA">
      <w:pPr>
        <w:shd w:val="clear" w:color="auto" w:fill="FFFFFF"/>
        <w:tabs>
          <w:tab w:val="left" w:pos="1152"/>
        </w:tabs>
        <w:ind w:left="725" w:hanging="365"/>
        <w:jc w:val="both"/>
        <w:rPr>
          <w:sz w:val="28"/>
        </w:rPr>
      </w:pPr>
      <w:r>
        <w:rPr>
          <w:b/>
          <w:bCs/>
          <w:color w:val="434343"/>
          <w:sz w:val="28"/>
        </w:rPr>
        <w:t>12.4.</w:t>
      </w:r>
      <w:r>
        <w:rPr>
          <w:b/>
          <w:bCs/>
          <w:color w:val="434343"/>
          <w:sz w:val="28"/>
        </w:rPr>
        <w:tab/>
      </w:r>
      <w:r>
        <w:rPr>
          <w:b/>
          <w:bCs/>
          <w:color w:val="434343"/>
          <w:spacing w:val="-3"/>
          <w:sz w:val="28"/>
        </w:rPr>
        <w:t>Остановка запрещается:</w:t>
      </w:r>
    </w:p>
    <w:p w:rsidR="00F26CEA" w:rsidRDefault="00F26CEA" w:rsidP="00F26CEA">
      <w:pPr>
        <w:numPr>
          <w:ilvl w:val="0"/>
          <w:numId w:val="26"/>
        </w:numPr>
        <w:shd w:val="clear" w:color="auto" w:fill="FFFFFF"/>
        <w:ind w:right="5"/>
        <w:jc w:val="both"/>
        <w:rPr>
          <w:sz w:val="28"/>
        </w:rPr>
      </w:pPr>
      <w:r>
        <w:rPr>
          <w:b/>
          <w:bCs/>
          <w:color w:val="434343"/>
          <w:spacing w:val="-2"/>
          <w:sz w:val="28"/>
        </w:rPr>
        <w:t>в непосредственной близости от трамвайных путей, если это соз</w:t>
      </w:r>
      <w:r>
        <w:rPr>
          <w:b/>
          <w:bCs/>
          <w:color w:val="434343"/>
          <w:spacing w:val="-2"/>
          <w:sz w:val="28"/>
        </w:rPr>
        <w:softHyphen/>
        <w:t>даст помехи движению трамваев;</w:t>
      </w:r>
    </w:p>
    <w:p w:rsidR="00F26CEA" w:rsidRDefault="00F26CEA" w:rsidP="00F26CEA">
      <w:pPr>
        <w:numPr>
          <w:ilvl w:val="0"/>
          <w:numId w:val="26"/>
        </w:numPr>
        <w:shd w:val="clear" w:color="auto" w:fill="FFFFFF"/>
        <w:ind w:right="5"/>
        <w:jc w:val="both"/>
        <w:rPr>
          <w:sz w:val="28"/>
        </w:rPr>
      </w:pPr>
      <w:r>
        <w:rPr>
          <w:b/>
          <w:bCs/>
          <w:color w:val="434343"/>
          <w:spacing w:val="-3"/>
          <w:sz w:val="28"/>
        </w:rPr>
        <w:t>на железнодорожных переездах, в тоннелях, а также на эстакадах, мостах, путепроводах (если для движения в данном направлении имеется менее трех полос) и под ними;</w:t>
      </w:r>
    </w:p>
    <w:p w:rsidR="00F26CEA" w:rsidRDefault="00F26CEA" w:rsidP="00F26CEA">
      <w:pPr>
        <w:numPr>
          <w:ilvl w:val="0"/>
          <w:numId w:val="26"/>
        </w:numPr>
        <w:shd w:val="clear" w:color="auto" w:fill="FFFFFF"/>
        <w:jc w:val="both"/>
        <w:rPr>
          <w:sz w:val="28"/>
        </w:rPr>
      </w:pPr>
      <w:r>
        <w:rPr>
          <w:b/>
          <w:bCs/>
          <w:color w:val="434343"/>
          <w:spacing w:val="-2"/>
          <w:sz w:val="28"/>
        </w:rPr>
        <w:t xml:space="preserve">в местах, где расстояние между остановившимся транспортным </w:t>
      </w:r>
      <w:r>
        <w:rPr>
          <w:b/>
          <w:bCs/>
          <w:color w:val="434343"/>
          <w:spacing w:val="-3"/>
          <w:sz w:val="28"/>
        </w:rPr>
        <w:t>средством и сплошной линией разметки (кроме обозначающей край про</w:t>
      </w:r>
      <w:r>
        <w:rPr>
          <w:b/>
          <w:bCs/>
          <w:color w:val="434343"/>
          <w:spacing w:val="-3"/>
          <w:sz w:val="28"/>
        </w:rPr>
        <w:softHyphen/>
        <w:t xml:space="preserve">езжей части) или противоположным краем проезжей части, или стоящим </w:t>
      </w:r>
      <w:r>
        <w:rPr>
          <w:b/>
          <w:bCs/>
          <w:color w:val="434343"/>
          <w:spacing w:val="1"/>
          <w:sz w:val="28"/>
        </w:rPr>
        <w:t xml:space="preserve">у противоположного края проезжей части транспортным средством </w:t>
      </w:r>
      <w:r>
        <w:rPr>
          <w:b/>
          <w:bCs/>
          <w:color w:val="434343"/>
          <w:sz w:val="28"/>
        </w:rPr>
        <w:t xml:space="preserve">меньше </w:t>
      </w:r>
      <w:smartTag w:uri="urn:schemas-microsoft-com:office:smarttags" w:element="metricconverter">
        <w:smartTagPr>
          <w:attr w:name="ProductID" w:val="3 метров"/>
        </w:smartTagPr>
        <w:r>
          <w:rPr>
            <w:b/>
            <w:bCs/>
            <w:color w:val="434343"/>
            <w:sz w:val="28"/>
          </w:rPr>
          <w:t>3 метров</w:t>
        </w:r>
      </w:smartTag>
      <w:r>
        <w:rPr>
          <w:b/>
          <w:bCs/>
          <w:color w:val="434343"/>
          <w:sz w:val="28"/>
        </w:rPr>
        <w:t xml:space="preserve">, если это создает помехи движению транспортных </w:t>
      </w:r>
      <w:r>
        <w:rPr>
          <w:b/>
          <w:bCs/>
          <w:color w:val="434343"/>
          <w:spacing w:val="-4"/>
          <w:sz w:val="28"/>
        </w:rPr>
        <w:t>средств;</w:t>
      </w:r>
    </w:p>
    <w:p w:rsidR="00F26CEA" w:rsidRDefault="00F26CEA" w:rsidP="00F26CEA">
      <w:pPr>
        <w:numPr>
          <w:ilvl w:val="0"/>
          <w:numId w:val="27"/>
        </w:numPr>
        <w:shd w:val="clear" w:color="auto" w:fill="FFFFFF"/>
        <w:spacing w:before="5"/>
        <w:jc w:val="both"/>
        <w:rPr>
          <w:sz w:val="28"/>
        </w:rPr>
      </w:pPr>
      <w:r>
        <w:rPr>
          <w:b/>
          <w:bCs/>
          <w:color w:val="434343"/>
          <w:sz w:val="28"/>
        </w:rPr>
        <w:t xml:space="preserve">на пешеходных переходах и ближе </w:t>
      </w:r>
      <w:smartTag w:uri="urn:schemas-microsoft-com:office:smarttags" w:element="metricconverter">
        <w:smartTagPr>
          <w:attr w:name="ProductID" w:val="5 м"/>
        </w:smartTagPr>
        <w:r>
          <w:rPr>
            <w:b/>
            <w:bCs/>
            <w:color w:val="434343"/>
            <w:sz w:val="28"/>
          </w:rPr>
          <w:t>5 м</w:t>
        </w:r>
      </w:smartTag>
      <w:r>
        <w:rPr>
          <w:b/>
          <w:bCs/>
          <w:color w:val="434343"/>
          <w:sz w:val="28"/>
        </w:rPr>
        <w:t xml:space="preserve"> перед ними;</w:t>
      </w:r>
    </w:p>
    <w:p w:rsidR="00F26CEA" w:rsidRDefault="00F26CEA" w:rsidP="00F26CEA">
      <w:pPr>
        <w:numPr>
          <w:ilvl w:val="0"/>
          <w:numId w:val="26"/>
        </w:numPr>
        <w:shd w:val="clear" w:color="auto" w:fill="FFFFFF"/>
        <w:ind w:right="10"/>
        <w:jc w:val="both"/>
        <w:rPr>
          <w:sz w:val="28"/>
        </w:rPr>
      </w:pPr>
      <w:r>
        <w:rPr>
          <w:b/>
          <w:bCs/>
          <w:color w:val="434343"/>
          <w:spacing w:val="-2"/>
          <w:sz w:val="28"/>
        </w:rPr>
        <w:t>на проезжей части вблизи опасных поворотов и выпуклых пере</w:t>
      </w:r>
      <w:r>
        <w:rPr>
          <w:b/>
          <w:bCs/>
          <w:color w:val="434343"/>
          <w:spacing w:val="-2"/>
          <w:sz w:val="28"/>
        </w:rPr>
        <w:softHyphen/>
      </w:r>
      <w:r>
        <w:rPr>
          <w:b/>
          <w:bCs/>
          <w:color w:val="434343"/>
          <w:sz w:val="28"/>
        </w:rPr>
        <w:t xml:space="preserve">ломов продольного профиля дороги, при видимости дороги менее </w:t>
      </w:r>
      <w:smartTag w:uri="urn:schemas-microsoft-com:office:smarttags" w:element="metricconverter">
        <w:smartTagPr>
          <w:attr w:name="ProductID" w:val="100 м"/>
        </w:smartTagPr>
        <w:r>
          <w:rPr>
            <w:b/>
            <w:bCs/>
            <w:color w:val="434343"/>
            <w:sz w:val="28"/>
          </w:rPr>
          <w:t>100 м</w:t>
        </w:r>
      </w:smartTag>
      <w:r>
        <w:rPr>
          <w:b/>
          <w:bCs/>
          <w:color w:val="434343"/>
          <w:sz w:val="28"/>
        </w:rPr>
        <w:t xml:space="preserve"> </w:t>
      </w:r>
      <w:r>
        <w:rPr>
          <w:b/>
          <w:bCs/>
          <w:color w:val="434343"/>
          <w:spacing w:val="-2"/>
          <w:sz w:val="28"/>
        </w:rPr>
        <w:t>хотя бы в одном направлении;</w:t>
      </w:r>
    </w:p>
    <w:p w:rsidR="00F26CEA" w:rsidRDefault="00F26CEA" w:rsidP="00F26CEA">
      <w:pPr>
        <w:numPr>
          <w:ilvl w:val="0"/>
          <w:numId w:val="26"/>
        </w:numPr>
        <w:shd w:val="clear" w:color="auto" w:fill="FFFFFF"/>
        <w:spacing w:before="5"/>
        <w:ind w:right="5"/>
        <w:jc w:val="both"/>
        <w:rPr>
          <w:sz w:val="28"/>
        </w:rPr>
      </w:pPr>
      <w:r>
        <w:rPr>
          <w:b/>
          <w:bCs/>
          <w:color w:val="434343"/>
          <w:sz w:val="28"/>
        </w:rPr>
        <w:t xml:space="preserve">на пересечении проезжих частей и ближе </w:t>
      </w:r>
      <w:smartTag w:uri="urn:schemas-microsoft-com:office:smarttags" w:element="metricconverter">
        <w:smartTagPr>
          <w:attr w:name="ProductID" w:val="15 м"/>
        </w:smartTagPr>
        <w:r>
          <w:rPr>
            <w:b/>
            <w:bCs/>
            <w:color w:val="434343"/>
            <w:sz w:val="28"/>
          </w:rPr>
          <w:t>15 м</w:t>
        </w:r>
      </w:smartTag>
      <w:r>
        <w:rPr>
          <w:b/>
          <w:bCs/>
          <w:color w:val="434343"/>
          <w:sz w:val="28"/>
        </w:rPr>
        <w:t xml:space="preserve"> от края пересекае</w:t>
      </w:r>
      <w:r>
        <w:rPr>
          <w:b/>
          <w:bCs/>
          <w:color w:val="434343"/>
          <w:sz w:val="28"/>
        </w:rPr>
        <w:softHyphen/>
      </w:r>
      <w:r>
        <w:rPr>
          <w:b/>
          <w:bCs/>
          <w:color w:val="434343"/>
          <w:spacing w:val="-2"/>
          <w:sz w:val="28"/>
        </w:rPr>
        <w:t>мой проезжей части, за исключением стороны напротив бокового проез</w:t>
      </w:r>
      <w:r>
        <w:rPr>
          <w:b/>
          <w:bCs/>
          <w:color w:val="434343"/>
          <w:spacing w:val="-2"/>
          <w:sz w:val="28"/>
        </w:rPr>
        <w:softHyphen/>
        <w:t>да трехсторонних пересечений (перекрестков), имеющих сплошную ли</w:t>
      </w:r>
      <w:r>
        <w:rPr>
          <w:b/>
          <w:bCs/>
          <w:color w:val="434343"/>
          <w:spacing w:val="-2"/>
          <w:sz w:val="28"/>
        </w:rPr>
        <w:softHyphen/>
        <w:t>нию разметки или разделительную полосу;</w:t>
      </w:r>
    </w:p>
    <w:p w:rsidR="00F26CEA" w:rsidRDefault="00F26CEA" w:rsidP="00F26CEA">
      <w:pPr>
        <w:numPr>
          <w:ilvl w:val="0"/>
          <w:numId w:val="26"/>
        </w:numPr>
        <w:shd w:val="clear" w:color="auto" w:fill="FFFFFF"/>
        <w:spacing w:before="5"/>
        <w:jc w:val="both"/>
        <w:rPr>
          <w:sz w:val="28"/>
        </w:rPr>
      </w:pPr>
      <w:r>
        <w:rPr>
          <w:b/>
          <w:bCs/>
          <w:color w:val="434343"/>
          <w:sz w:val="28"/>
        </w:rPr>
        <w:t xml:space="preserve">ближе </w:t>
      </w:r>
      <w:smartTag w:uri="urn:schemas-microsoft-com:office:smarttags" w:element="metricconverter">
        <w:smartTagPr>
          <w:attr w:name="ProductID" w:val="15 м"/>
        </w:smartTagPr>
        <w:r>
          <w:rPr>
            <w:b/>
            <w:bCs/>
            <w:color w:val="434343"/>
            <w:sz w:val="28"/>
          </w:rPr>
          <w:t>15 м</w:t>
        </w:r>
      </w:smartTag>
      <w:r>
        <w:rPr>
          <w:b/>
          <w:bCs/>
          <w:color w:val="434343"/>
          <w:sz w:val="28"/>
        </w:rPr>
        <w:t xml:space="preserve"> от остановочных площадок, а при их отсутствии - от </w:t>
      </w:r>
      <w:r>
        <w:rPr>
          <w:b/>
          <w:bCs/>
          <w:color w:val="434343"/>
          <w:spacing w:val="-3"/>
          <w:sz w:val="28"/>
        </w:rPr>
        <w:t xml:space="preserve">указателя остановки маршрутных транспортных средств или такси, если </w:t>
      </w:r>
      <w:r>
        <w:rPr>
          <w:b/>
          <w:bCs/>
          <w:color w:val="434343"/>
          <w:spacing w:val="-2"/>
          <w:sz w:val="28"/>
        </w:rPr>
        <w:t>это создаст помехи их движению;</w:t>
      </w:r>
    </w:p>
    <w:p w:rsidR="00F26CEA" w:rsidRDefault="00F26CEA" w:rsidP="00F26CEA">
      <w:pPr>
        <w:numPr>
          <w:ilvl w:val="0"/>
          <w:numId w:val="26"/>
        </w:numPr>
        <w:shd w:val="clear" w:color="auto" w:fill="FFFFFF"/>
        <w:spacing w:before="5"/>
        <w:ind w:right="10"/>
        <w:jc w:val="both"/>
        <w:rPr>
          <w:sz w:val="28"/>
        </w:rPr>
      </w:pPr>
      <w:r>
        <w:rPr>
          <w:b/>
          <w:bCs/>
          <w:color w:val="434343"/>
          <w:spacing w:val="-3"/>
          <w:sz w:val="28"/>
        </w:rPr>
        <w:t xml:space="preserve">в местах, где транспортное средство закроет от других водителей </w:t>
      </w:r>
      <w:r>
        <w:rPr>
          <w:b/>
          <w:bCs/>
          <w:color w:val="434343"/>
          <w:spacing w:val="-1"/>
          <w:sz w:val="28"/>
        </w:rPr>
        <w:t>сигналы светофора, дорожные знаки или сделает невозможным движе</w:t>
      </w:r>
      <w:r>
        <w:rPr>
          <w:b/>
          <w:bCs/>
          <w:color w:val="434343"/>
          <w:spacing w:val="-1"/>
          <w:sz w:val="28"/>
        </w:rPr>
        <w:softHyphen/>
      </w:r>
      <w:r>
        <w:rPr>
          <w:b/>
          <w:bCs/>
          <w:color w:val="434343"/>
          <w:spacing w:val="-2"/>
          <w:sz w:val="28"/>
        </w:rPr>
        <w:t>ние (въезд или выезд) других транспортных средств, или создаст помехи для движения пешеходов.</w:t>
      </w:r>
    </w:p>
    <w:p w:rsidR="00F26CEA" w:rsidRDefault="00F26CEA" w:rsidP="00F26CEA">
      <w:pPr>
        <w:shd w:val="clear" w:color="auto" w:fill="FFFFFF"/>
        <w:spacing w:before="14" w:line="226" w:lineRule="exact"/>
        <w:ind w:left="360" w:right="211"/>
        <w:jc w:val="both"/>
        <w:rPr>
          <w:b/>
          <w:bCs/>
        </w:rPr>
      </w:pPr>
    </w:p>
    <w:p w:rsidR="00F26CEA" w:rsidRDefault="00F26CEA" w:rsidP="00F26CEA">
      <w:pPr>
        <w:shd w:val="clear" w:color="auto" w:fill="FFFFFF"/>
        <w:tabs>
          <w:tab w:val="left" w:pos="9354"/>
        </w:tabs>
        <w:ind w:right="113" w:firstLine="357"/>
        <w:jc w:val="both"/>
        <w:rPr>
          <w:color w:val="000000"/>
          <w:sz w:val="28"/>
        </w:rPr>
      </w:pPr>
      <w:r>
        <w:rPr>
          <w:color w:val="000000"/>
          <w:sz w:val="28"/>
        </w:rPr>
        <w:lastRenderedPageBreak/>
        <w:t xml:space="preserve">Запрещение остановки в местах, где видимость дороги менее </w:t>
      </w:r>
      <w:smartTag w:uri="urn:schemas-microsoft-com:office:smarttags" w:element="metricconverter">
        <w:smartTagPr>
          <w:attr w:name="ProductID" w:val="100 метров"/>
        </w:smartTagPr>
        <w:r>
          <w:rPr>
            <w:color w:val="000000"/>
            <w:sz w:val="28"/>
          </w:rPr>
          <w:t>100 метров</w:t>
        </w:r>
      </w:smartTag>
      <w:r>
        <w:rPr>
          <w:color w:val="000000"/>
          <w:sz w:val="28"/>
        </w:rPr>
        <w:t xml:space="preserve"> распространяется </w:t>
      </w:r>
      <w:r>
        <w:rPr>
          <w:b/>
          <w:bCs/>
          <w:color w:val="000000"/>
          <w:sz w:val="28"/>
        </w:rPr>
        <w:t>только на проезжую часть дороги</w:t>
      </w:r>
      <w:r>
        <w:rPr>
          <w:color w:val="000000"/>
          <w:sz w:val="28"/>
        </w:rPr>
        <w:t>. Рас</w:t>
      </w:r>
      <w:r>
        <w:rPr>
          <w:color w:val="000000"/>
          <w:sz w:val="28"/>
        </w:rPr>
        <w:softHyphen/>
        <w:t xml:space="preserve">стояние </w:t>
      </w:r>
      <w:smartTag w:uri="urn:schemas-microsoft-com:office:smarttags" w:element="metricconverter">
        <w:smartTagPr>
          <w:attr w:name="ProductID" w:val="100 метров"/>
        </w:smartTagPr>
        <w:r>
          <w:rPr>
            <w:color w:val="000000"/>
            <w:sz w:val="28"/>
          </w:rPr>
          <w:t>100 метров</w:t>
        </w:r>
      </w:smartTag>
      <w:r>
        <w:rPr>
          <w:color w:val="000000"/>
          <w:sz w:val="28"/>
        </w:rPr>
        <w:t xml:space="preserve"> достаточно для </w:t>
      </w:r>
      <w:r>
        <w:rPr>
          <w:color w:val="000000"/>
          <w:spacing w:val="-2"/>
          <w:sz w:val="28"/>
        </w:rPr>
        <w:t xml:space="preserve">остановки, при нормальных дорожных условиях, транспортных средств </w:t>
      </w:r>
      <w:r>
        <w:rPr>
          <w:color w:val="000000"/>
          <w:sz w:val="28"/>
        </w:rPr>
        <w:t>движущихся в пределах сущест</w:t>
      </w:r>
      <w:r>
        <w:rPr>
          <w:color w:val="000000"/>
          <w:sz w:val="28"/>
        </w:rPr>
        <w:softHyphen/>
      </w:r>
      <w:r>
        <w:rPr>
          <w:color w:val="000000"/>
          <w:spacing w:val="2"/>
          <w:sz w:val="28"/>
        </w:rPr>
        <w:t xml:space="preserve">вующих скоростных ограничений. </w:t>
      </w:r>
      <w:r>
        <w:rPr>
          <w:color w:val="000000"/>
          <w:spacing w:val="-2"/>
          <w:sz w:val="28"/>
        </w:rPr>
        <w:t>На таких дорогах остановка транс</w:t>
      </w:r>
      <w:r>
        <w:rPr>
          <w:color w:val="000000"/>
          <w:spacing w:val="-2"/>
          <w:sz w:val="28"/>
        </w:rPr>
        <w:softHyphen/>
        <w:t xml:space="preserve">портных средств </w:t>
      </w:r>
      <w:r>
        <w:rPr>
          <w:b/>
          <w:bCs/>
          <w:color w:val="000000"/>
          <w:spacing w:val="-2"/>
          <w:sz w:val="28"/>
        </w:rPr>
        <w:t>на обочине не за</w:t>
      </w:r>
      <w:r>
        <w:rPr>
          <w:b/>
          <w:bCs/>
          <w:color w:val="000000"/>
          <w:spacing w:val="-2"/>
          <w:sz w:val="28"/>
        </w:rPr>
        <w:softHyphen/>
        <w:t>прещена</w:t>
      </w:r>
      <w:r>
        <w:rPr>
          <w:color w:val="000000"/>
          <w:spacing w:val="-2"/>
          <w:sz w:val="28"/>
        </w:rPr>
        <w:t xml:space="preserve">. </w:t>
      </w:r>
    </w:p>
    <w:p w:rsidR="00F26CEA" w:rsidRDefault="00F26CEA" w:rsidP="00F26CEA">
      <w:pPr>
        <w:shd w:val="clear" w:color="auto" w:fill="FFFFFF"/>
        <w:ind w:firstLine="357"/>
        <w:jc w:val="both"/>
        <w:rPr>
          <w:sz w:val="28"/>
        </w:rPr>
      </w:pPr>
      <w:r>
        <w:rPr>
          <w:color w:val="000000"/>
          <w:spacing w:val="1"/>
          <w:sz w:val="28"/>
        </w:rPr>
        <w:t xml:space="preserve">Запрещение   остановки   на </w:t>
      </w:r>
      <w:r>
        <w:rPr>
          <w:color w:val="000000"/>
          <w:spacing w:val="2"/>
          <w:sz w:val="28"/>
        </w:rPr>
        <w:t>пересечении   проезжих   частей   и</w:t>
      </w:r>
      <w:r>
        <w:rPr>
          <w:color w:val="000000"/>
          <w:sz w:val="28"/>
        </w:rPr>
        <w:t xml:space="preserve"> ближе </w:t>
      </w:r>
      <w:smartTag w:uri="urn:schemas-microsoft-com:office:smarttags" w:element="metricconverter">
        <w:smartTagPr>
          <w:attr w:name="ProductID" w:val="15 метров"/>
        </w:smartTagPr>
        <w:r>
          <w:rPr>
            <w:color w:val="000000"/>
            <w:sz w:val="28"/>
          </w:rPr>
          <w:t>15 метров</w:t>
        </w:r>
      </w:smartTag>
      <w:r>
        <w:rPr>
          <w:color w:val="000000"/>
          <w:sz w:val="28"/>
        </w:rPr>
        <w:t xml:space="preserve"> от края пересекаемой проезжей части относится не только к </w:t>
      </w:r>
      <w:r>
        <w:rPr>
          <w:color w:val="000000"/>
          <w:spacing w:val="-4"/>
          <w:sz w:val="28"/>
        </w:rPr>
        <w:t>перекресткам, но и ко всем пересечениям (выездам из дворов, со стояночных площадок, автозаправочных станций, территорий предприятий и тому подоб</w:t>
      </w:r>
      <w:r>
        <w:rPr>
          <w:color w:val="000000"/>
          <w:spacing w:val="-4"/>
          <w:sz w:val="28"/>
        </w:rPr>
        <w:softHyphen/>
      </w:r>
      <w:r>
        <w:rPr>
          <w:color w:val="000000"/>
          <w:spacing w:val="-7"/>
          <w:sz w:val="28"/>
        </w:rPr>
        <w:t>ное).</w:t>
      </w:r>
    </w:p>
    <w:p w:rsidR="00F26CEA" w:rsidRDefault="00F26CEA" w:rsidP="00F26CEA">
      <w:pPr>
        <w:shd w:val="clear" w:color="auto" w:fill="FFFFFF"/>
        <w:ind w:left="24" w:firstLine="346"/>
        <w:jc w:val="both"/>
        <w:rPr>
          <w:b/>
          <w:bCs/>
          <w:color w:val="000000"/>
          <w:spacing w:val="-3"/>
          <w:sz w:val="28"/>
        </w:rPr>
      </w:pPr>
      <w:r>
        <w:rPr>
          <w:color w:val="000000"/>
          <w:spacing w:val="-4"/>
          <w:sz w:val="28"/>
        </w:rPr>
        <w:t>Если перекресток образуется при пересечении дорог с широкой раз</w:t>
      </w:r>
      <w:r>
        <w:rPr>
          <w:color w:val="000000"/>
          <w:spacing w:val="-3"/>
          <w:sz w:val="28"/>
        </w:rPr>
        <w:t xml:space="preserve">делительной полосой (бульваром), то, при отсутствии каких-либо ограничений, на них </w:t>
      </w:r>
      <w:r>
        <w:rPr>
          <w:b/>
          <w:bCs/>
          <w:color w:val="000000"/>
          <w:spacing w:val="-3"/>
          <w:sz w:val="28"/>
        </w:rPr>
        <w:t>может быть разрешена остановка.</w:t>
      </w:r>
    </w:p>
    <w:p w:rsidR="00F26CEA" w:rsidRDefault="00F26CEA" w:rsidP="00F26CEA">
      <w:pPr>
        <w:shd w:val="clear" w:color="auto" w:fill="FFFFFF"/>
        <w:ind w:firstLine="357"/>
        <w:jc w:val="both"/>
        <w:rPr>
          <w:sz w:val="28"/>
        </w:rPr>
      </w:pPr>
      <w:r>
        <w:rPr>
          <w:color w:val="000000"/>
          <w:spacing w:val="-2"/>
          <w:sz w:val="28"/>
        </w:rPr>
        <w:t xml:space="preserve">Водители должны учитывать высоту своих транспортных средств, чтобы при остановке не закрыть другим участникам движения видимость </w:t>
      </w:r>
      <w:r>
        <w:rPr>
          <w:color w:val="000000"/>
          <w:spacing w:val="-3"/>
          <w:sz w:val="28"/>
        </w:rPr>
        <w:t xml:space="preserve">сигналов светофоров и дорожных знаков. </w:t>
      </w:r>
    </w:p>
    <w:p w:rsidR="00F26CEA" w:rsidRDefault="00F26CEA" w:rsidP="00F26CEA">
      <w:pPr>
        <w:shd w:val="clear" w:color="auto" w:fill="FFFFFF"/>
        <w:ind w:firstLine="357"/>
        <w:jc w:val="both"/>
        <w:rPr>
          <w:b/>
          <w:bCs/>
          <w:color w:val="000000"/>
          <w:sz w:val="28"/>
        </w:rPr>
      </w:pPr>
      <w:r>
        <w:rPr>
          <w:b/>
          <w:bCs/>
          <w:color w:val="000000"/>
          <w:sz w:val="28"/>
        </w:rPr>
        <w:t xml:space="preserve">12.5. Стоянка запрещается: </w:t>
      </w:r>
    </w:p>
    <w:p w:rsidR="00F26CEA" w:rsidRDefault="00F26CEA" w:rsidP="00F26CEA">
      <w:pPr>
        <w:numPr>
          <w:ilvl w:val="0"/>
          <w:numId w:val="28"/>
        </w:numPr>
        <w:shd w:val="clear" w:color="auto" w:fill="FFFFFF"/>
        <w:jc w:val="both"/>
        <w:rPr>
          <w:b/>
          <w:bCs/>
          <w:color w:val="000000"/>
          <w:spacing w:val="-3"/>
          <w:sz w:val="28"/>
        </w:rPr>
      </w:pPr>
      <w:r>
        <w:rPr>
          <w:b/>
          <w:bCs/>
          <w:color w:val="000000"/>
          <w:spacing w:val="-3"/>
          <w:sz w:val="28"/>
        </w:rPr>
        <w:t xml:space="preserve">в местах, где запрещена остановка; </w:t>
      </w:r>
    </w:p>
    <w:p w:rsidR="00F26CEA" w:rsidRDefault="00F26CEA" w:rsidP="00F26CEA">
      <w:pPr>
        <w:numPr>
          <w:ilvl w:val="0"/>
          <w:numId w:val="28"/>
        </w:numPr>
        <w:shd w:val="clear" w:color="auto" w:fill="FFFFFF"/>
        <w:jc w:val="both"/>
        <w:rPr>
          <w:b/>
          <w:bCs/>
          <w:color w:val="000000"/>
          <w:spacing w:val="-3"/>
          <w:sz w:val="28"/>
        </w:rPr>
      </w:pPr>
      <w:r>
        <w:rPr>
          <w:b/>
          <w:bCs/>
          <w:color w:val="000000"/>
          <w:spacing w:val="-3"/>
          <w:sz w:val="28"/>
        </w:rPr>
        <w:t xml:space="preserve">на эстакадах, мостах, путепроводах; </w:t>
      </w:r>
    </w:p>
    <w:p w:rsidR="00F26CEA" w:rsidRDefault="00F26CEA" w:rsidP="00F26CEA">
      <w:pPr>
        <w:numPr>
          <w:ilvl w:val="0"/>
          <w:numId w:val="28"/>
        </w:numPr>
        <w:shd w:val="clear" w:color="auto" w:fill="FFFFFF"/>
        <w:jc w:val="both"/>
        <w:rPr>
          <w:sz w:val="28"/>
        </w:rPr>
      </w:pPr>
      <w:r>
        <w:rPr>
          <w:b/>
          <w:bCs/>
          <w:color w:val="000000"/>
          <w:spacing w:val="-1"/>
          <w:sz w:val="28"/>
        </w:rPr>
        <w:t xml:space="preserve">вне населенных пунктов на проезжей части дорог, обозначенных </w:t>
      </w:r>
      <w:r>
        <w:rPr>
          <w:b/>
          <w:bCs/>
          <w:color w:val="000000"/>
          <w:sz w:val="28"/>
        </w:rPr>
        <w:t>знаком 2.1;</w:t>
      </w:r>
    </w:p>
    <w:p w:rsidR="00F26CEA" w:rsidRDefault="00F26CEA" w:rsidP="00F26CEA">
      <w:pPr>
        <w:numPr>
          <w:ilvl w:val="0"/>
          <w:numId w:val="28"/>
        </w:numPr>
        <w:shd w:val="clear" w:color="auto" w:fill="FFFFFF"/>
        <w:jc w:val="both"/>
        <w:rPr>
          <w:sz w:val="28"/>
        </w:rPr>
      </w:pPr>
      <w:r>
        <w:rPr>
          <w:b/>
          <w:bCs/>
          <w:color w:val="000000"/>
          <w:sz w:val="28"/>
        </w:rPr>
        <w:t xml:space="preserve">ближе </w:t>
      </w:r>
      <w:smartTag w:uri="urn:schemas-microsoft-com:office:smarttags" w:element="metricconverter">
        <w:smartTagPr>
          <w:attr w:name="ProductID" w:val="50 м"/>
        </w:smartTagPr>
        <w:r>
          <w:rPr>
            <w:b/>
            <w:bCs/>
            <w:color w:val="000000"/>
            <w:sz w:val="28"/>
          </w:rPr>
          <w:t>50 м</w:t>
        </w:r>
      </w:smartTag>
      <w:r>
        <w:rPr>
          <w:b/>
          <w:bCs/>
          <w:color w:val="000000"/>
          <w:sz w:val="28"/>
        </w:rPr>
        <w:t xml:space="preserve"> от железнодорожных переездов;</w:t>
      </w:r>
    </w:p>
    <w:p w:rsidR="00F26CEA" w:rsidRDefault="00F26CEA" w:rsidP="00F26CEA">
      <w:pPr>
        <w:numPr>
          <w:ilvl w:val="0"/>
          <w:numId w:val="28"/>
        </w:numPr>
        <w:shd w:val="clear" w:color="auto" w:fill="FFFFFF"/>
        <w:jc w:val="both"/>
        <w:rPr>
          <w:sz w:val="28"/>
        </w:rPr>
      </w:pPr>
      <w:r>
        <w:rPr>
          <w:b/>
          <w:bCs/>
          <w:color w:val="000000"/>
          <w:spacing w:val="-3"/>
          <w:sz w:val="28"/>
        </w:rPr>
        <w:t>механических транспортных средств с работающим двигателем в населенных    пунктах, если это создает неудобства жителям.</w:t>
      </w:r>
    </w:p>
    <w:p w:rsidR="00F26CEA" w:rsidRDefault="00F26CEA" w:rsidP="00F26CEA">
      <w:pPr>
        <w:shd w:val="clear" w:color="auto" w:fill="FFFFFF"/>
        <w:ind w:firstLine="357"/>
        <w:jc w:val="both"/>
        <w:rPr>
          <w:sz w:val="28"/>
        </w:rPr>
      </w:pPr>
      <w:r>
        <w:rPr>
          <w:color w:val="000000"/>
          <w:spacing w:val="-1"/>
          <w:sz w:val="28"/>
        </w:rPr>
        <w:t xml:space="preserve">На эстакадах, мостах и путепроводах стоянка запрещена независимо </w:t>
      </w:r>
      <w:r>
        <w:rPr>
          <w:color w:val="000000"/>
          <w:spacing w:val="-3"/>
          <w:sz w:val="28"/>
        </w:rPr>
        <w:t>от количества полос проезжей части.</w:t>
      </w:r>
    </w:p>
    <w:p w:rsidR="00F26CEA" w:rsidRDefault="00F26CEA" w:rsidP="00F26CEA">
      <w:pPr>
        <w:shd w:val="clear" w:color="auto" w:fill="FFFFFF"/>
        <w:ind w:right="58" w:firstLine="357"/>
        <w:jc w:val="both"/>
        <w:rPr>
          <w:sz w:val="28"/>
        </w:rPr>
      </w:pPr>
      <w:r>
        <w:rPr>
          <w:color w:val="000000"/>
          <w:sz w:val="28"/>
        </w:rPr>
        <w:t>Вне населенных пунктов на дорогах, обозначенных знаком 2.1 "Глав</w:t>
      </w:r>
      <w:r>
        <w:rPr>
          <w:color w:val="000000"/>
          <w:sz w:val="28"/>
        </w:rPr>
        <w:softHyphen/>
        <w:t xml:space="preserve">ная дорога" стоянка запрещена только на проезжей части, а </w:t>
      </w:r>
      <w:r>
        <w:rPr>
          <w:b/>
          <w:bCs/>
          <w:color w:val="000000"/>
          <w:sz w:val="28"/>
        </w:rPr>
        <w:t>на обочине - раз</w:t>
      </w:r>
      <w:r>
        <w:rPr>
          <w:b/>
          <w:bCs/>
          <w:color w:val="000000"/>
          <w:sz w:val="28"/>
        </w:rPr>
        <w:softHyphen/>
      </w:r>
      <w:r>
        <w:rPr>
          <w:b/>
          <w:bCs/>
          <w:color w:val="000000"/>
          <w:spacing w:val="-3"/>
          <w:sz w:val="28"/>
        </w:rPr>
        <w:t>решена.</w:t>
      </w:r>
      <w:r>
        <w:rPr>
          <w:color w:val="000000"/>
          <w:spacing w:val="-3"/>
          <w:sz w:val="28"/>
        </w:rPr>
        <w:t xml:space="preserve"> Стоянка транспортных средств на обочине, также как и остановка, </w:t>
      </w:r>
      <w:r>
        <w:rPr>
          <w:color w:val="000000"/>
          <w:sz w:val="28"/>
        </w:rPr>
        <w:t>должна выполняться в соответствии с требованиями  Правил.</w:t>
      </w:r>
    </w:p>
    <w:p w:rsidR="00F26CEA" w:rsidRDefault="00F26CEA" w:rsidP="00F26CEA">
      <w:pPr>
        <w:shd w:val="clear" w:color="auto" w:fill="FFFFFF"/>
        <w:ind w:firstLine="357"/>
        <w:jc w:val="both"/>
        <w:rPr>
          <w:sz w:val="28"/>
        </w:rPr>
      </w:pPr>
      <w:r>
        <w:rPr>
          <w:color w:val="000000"/>
          <w:sz w:val="28"/>
        </w:rPr>
        <w:t>Стоянка может быть запрещена дорожным знаком 3.28 "Стоянка запрещена" или дорожной разметкой 1.10 (желтая прерывистая линия).</w:t>
      </w:r>
    </w:p>
    <w:p w:rsidR="00F26CEA" w:rsidRDefault="00F26CEA" w:rsidP="00F26CEA">
      <w:pPr>
        <w:numPr>
          <w:ilvl w:val="1"/>
          <w:numId w:val="29"/>
        </w:numPr>
        <w:shd w:val="clear" w:color="auto" w:fill="FFFFFF"/>
        <w:tabs>
          <w:tab w:val="left" w:pos="1157"/>
        </w:tabs>
        <w:ind w:left="0" w:firstLine="357"/>
        <w:jc w:val="both"/>
        <w:rPr>
          <w:b/>
          <w:bCs/>
          <w:color w:val="000000"/>
          <w:sz w:val="28"/>
        </w:rPr>
      </w:pPr>
      <w:r>
        <w:rPr>
          <w:b/>
          <w:bCs/>
          <w:color w:val="000000"/>
          <w:spacing w:val="-2"/>
          <w:sz w:val="28"/>
        </w:rPr>
        <w:t>При вынужденной остановке в местах, где остановка запреще</w:t>
      </w:r>
      <w:r>
        <w:rPr>
          <w:b/>
          <w:bCs/>
          <w:color w:val="000000"/>
          <w:sz w:val="28"/>
        </w:rPr>
        <w:t>на,</w:t>
      </w:r>
    </w:p>
    <w:p w:rsidR="00F26CEA" w:rsidRDefault="00F26CEA" w:rsidP="00F26CEA">
      <w:pPr>
        <w:shd w:val="clear" w:color="auto" w:fill="FFFFFF"/>
        <w:tabs>
          <w:tab w:val="left" w:pos="1157"/>
        </w:tabs>
        <w:jc w:val="both"/>
        <w:rPr>
          <w:sz w:val="28"/>
        </w:rPr>
      </w:pPr>
      <w:r>
        <w:rPr>
          <w:b/>
          <w:bCs/>
          <w:color w:val="000000"/>
          <w:sz w:val="28"/>
        </w:rPr>
        <w:t>водитель обязан принять все возможные меры для отвода транс</w:t>
      </w:r>
      <w:r>
        <w:rPr>
          <w:b/>
          <w:bCs/>
          <w:color w:val="000000"/>
          <w:spacing w:val="-3"/>
          <w:sz w:val="28"/>
        </w:rPr>
        <w:t>портного средства из этих мест.</w:t>
      </w:r>
    </w:p>
    <w:p w:rsidR="00F26CEA" w:rsidRDefault="00F26CEA" w:rsidP="00F26CEA">
      <w:pPr>
        <w:shd w:val="clear" w:color="auto" w:fill="FFFFFF"/>
        <w:tabs>
          <w:tab w:val="left" w:pos="1157"/>
        </w:tabs>
        <w:ind w:left="5" w:firstLine="360"/>
        <w:jc w:val="both"/>
        <w:rPr>
          <w:sz w:val="28"/>
        </w:rPr>
      </w:pPr>
      <w:r>
        <w:rPr>
          <w:b/>
          <w:bCs/>
          <w:color w:val="000000"/>
          <w:sz w:val="28"/>
        </w:rPr>
        <w:t>12.7.</w:t>
      </w:r>
      <w:r>
        <w:rPr>
          <w:b/>
          <w:bCs/>
          <w:color w:val="000000"/>
          <w:sz w:val="28"/>
        </w:rPr>
        <w:tab/>
      </w:r>
      <w:r>
        <w:rPr>
          <w:b/>
          <w:bCs/>
          <w:color w:val="000000"/>
          <w:spacing w:val="-1"/>
          <w:sz w:val="28"/>
        </w:rPr>
        <w:t>Запрещается открывать двери транспортного средства, ос</w:t>
      </w:r>
      <w:r>
        <w:rPr>
          <w:b/>
          <w:bCs/>
          <w:color w:val="000000"/>
          <w:spacing w:val="-1"/>
          <w:sz w:val="28"/>
        </w:rPr>
        <w:softHyphen/>
      </w:r>
      <w:r>
        <w:rPr>
          <w:b/>
          <w:bCs/>
          <w:color w:val="000000"/>
          <w:spacing w:val="-2"/>
          <w:sz w:val="28"/>
        </w:rPr>
        <w:t>тавлять их открытыми или выходить на проезжую часть дороги, не убе</w:t>
      </w:r>
      <w:r>
        <w:rPr>
          <w:b/>
          <w:bCs/>
          <w:color w:val="000000"/>
          <w:spacing w:val="-2"/>
          <w:sz w:val="28"/>
        </w:rPr>
        <w:softHyphen/>
      </w:r>
      <w:r>
        <w:rPr>
          <w:b/>
          <w:bCs/>
          <w:color w:val="000000"/>
          <w:sz w:val="28"/>
        </w:rPr>
        <w:t>дившись, что это не создаст помехи или опасности для других участни</w:t>
      </w:r>
      <w:r>
        <w:rPr>
          <w:b/>
          <w:bCs/>
          <w:color w:val="000000"/>
          <w:spacing w:val="-4"/>
          <w:sz w:val="28"/>
        </w:rPr>
        <w:t>ков движения.</w:t>
      </w:r>
    </w:p>
    <w:p w:rsidR="00F26CEA" w:rsidRDefault="00F26CEA" w:rsidP="00F26CEA">
      <w:pPr>
        <w:shd w:val="clear" w:color="auto" w:fill="FFFFFF"/>
        <w:ind w:left="10" w:right="10" w:firstLine="360"/>
        <w:jc w:val="both"/>
        <w:rPr>
          <w:color w:val="000000"/>
          <w:spacing w:val="-3"/>
          <w:sz w:val="28"/>
        </w:rPr>
      </w:pPr>
      <w:r>
        <w:rPr>
          <w:color w:val="000000"/>
          <w:spacing w:val="-2"/>
          <w:sz w:val="28"/>
        </w:rPr>
        <w:t>Водитель, прежде чем открыть дверь транс</w:t>
      </w:r>
      <w:r>
        <w:rPr>
          <w:color w:val="000000"/>
          <w:spacing w:val="-2"/>
          <w:sz w:val="28"/>
        </w:rPr>
        <w:softHyphen/>
      </w:r>
      <w:r>
        <w:rPr>
          <w:color w:val="000000"/>
          <w:spacing w:val="-3"/>
          <w:sz w:val="28"/>
        </w:rPr>
        <w:t xml:space="preserve">портного средства, должен убедиться, что при этом не будет создана помеха </w:t>
      </w:r>
      <w:r>
        <w:rPr>
          <w:color w:val="000000"/>
          <w:spacing w:val="-4"/>
          <w:sz w:val="28"/>
        </w:rPr>
        <w:t xml:space="preserve">движению. Пассажир, открывая дверь, не должен создавать помех идущим </w:t>
      </w:r>
      <w:r>
        <w:rPr>
          <w:color w:val="000000"/>
          <w:spacing w:val="-3"/>
          <w:sz w:val="28"/>
        </w:rPr>
        <w:t xml:space="preserve">пешеходам. </w:t>
      </w:r>
    </w:p>
    <w:p w:rsidR="00F26CEA" w:rsidRDefault="00F26CEA" w:rsidP="00F26CEA">
      <w:pPr>
        <w:shd w:val="clear" w:color="auto" w:fill="FFFFFF"/>
        <w:spacing w:line="221" w:lineRule="exact"/>
        <w:ind w:left="10" w:right="10" w:firstLine="686"/>
        <w:jc w:val="both"/>
        <w:rPr>
          <w:color w:val="000000"/>
          <w:spacing w:val="-3"/>
        </w:rPr>
      </w:pPr>
    </w:p>
    <w:p w:rsidR="00F26CEA" w:rsidRDefault="00F26CEA" w:rsidP="00F26CEA">
      <w:pPr>
        <w:jc w:val="both"/>
        <w:rPr>
          <w:spacing w:val="4"/>
          <w:sz w:val="28"/>
        </w:rPr>
      </w:pPr>
    </w:p>
    <w:p w:rsidR="00F26CEA" w:rsidRDefault="00F26CEA" w:rsidP="00F26CEA">
      <w:pPr>
        <w:jc w:val="both"/>
        <w:rPr>
          <w:spacing w:val="4"/>
          <w:sz w:val="28"/>
        </w:rPr>
      </w:pPr>
    </w:p>
    <w:p w:rsidR="00F26CEA" w:rsidRDefault="00F26CEA" w:rsidP="00F26CEA">
      <w:pPr>
        <w:jc w:val="both"/>
        <w:rPr>
          <w:spacing w:val="4"/>
          <w:sz w:val="28"/>
        </w:rPr>
      </w:pPr>
    </w:p>
    <w:p w:rsidR="00F26CEA" w:rsidRDefault="00F26CEA" w:rsidP="00F26CEA">
      <w:pPr>
        <w:jc w:val="both"/>
        <w:rPr>
          <w:spacing w:val="4"/>
          <w:sz w:val="28"/>
        </w:rPr>
      </w:pPr>
    </w:p>
    <w:p w:rsidR="00F26CEA" w:rsidRDefault="00F26CEA" w:rsidP="00F26CEA">
      <w:pPr>
        <w:jc w:val="both"/>
        <w:rPr>
          <w:sz w:val="28"/>
        </w:rPr>
      </w:pPr>
      <w:r>
        <w:rPr>
          <w:spacing w:val="4"/>
          <w:sz w:val="28"/>
        </w:rPr>
        <w:t>Литература:</w:t>
      </w:r>
      <w:r>
        <w:t xml:space="preserve"> </w:t>
      </w:r>
      <w:r>
        <w:rPr>
          <w:sz w:val="28"/>
        </w:rPr>
        <w:t>1,стр.127-136; 2, стр. 20-219</w:t>
      </w:r>
    </w:p>
    <w:p w:rsidR="00F26CEA" w:rsidRDefault="00F26CEA" w:rsidP="00F26CEA">
      <w:pPr>
        <w:jc w:val="both"/>
        <w:rPr>
          <w:sz w:val="28"/>
        </w:rPr>
      </w:pPr>
    </w:p>
    <w:p w:rsidR="00F26CEA" w:rsidRDefault="00F26CEA" w:rsidP="00F26CEA">
      <w:pPr>
        <w:jc w:val="both"/>
        <w:rPr>
          <w:sz w:val="28"/>
        </w:rPr>
      </w:pPr>
    </w:p>
    <w:p w:rsidR="00F26CEA" w:rsidRDefault="00F26CEA" w:rsidP="00F26CEA">
      <w:pPr>
        <w:jc w:val="both"/>
        <w:rPr>
          <w:sz w:val="28"/>
        </w:rPr>
      </w:pPr>
      <w:r>
        <w:rPr>
          <w:sz w:val="28"/>
        </w:rPr>
        <w:t>Контрольные вопросы:</w:t>
      </w:r>
    </w:p>
    <w:p w:rsidR="00F26CEA" w:rsidRDefault="00F26CEA" w:rsidP="00F26CEA">
      <w:pPr>
        <w:pStyle w:val="a8"/>
        <w:ind w:left="426" w:hanging="426"/>
      </w:pPr>
      <w:r>
        <w:t>1. Разрешается ли ставить транспортное средство на стоянку под углом к краю проезжей части в местах, где отсутствуют специальная разметка или дорожный знак?</w:t>
      </w:r>
    </w:p>
    <w:p w:rsidR="00F26CEA" w:rsidRDefault="00F26CEA" w:rsidP="00F26CEA">
      <w:pPr>
        <w:pStyle w:val="a8"/>
        <w:ind w:left="426" w:hanging="426"/>
      </w:pPr>
      <w:r>
        <w:t>2. Разрешена ли стоянка на краю тротуара, граничащего с проезжей частью с полным или частичным заездом на него?</w:t>
      </w:r>
    </w:p>
    <w:p w:rsidR="00F26CEA" w:rsidRDefault="00F26CEA" w:rsidP="00F26CEA">
      <w:pPr>
        <w:pStyle w:val="a8"/>
        <w:ind w:left="426" w:hanging="426"/>
      </w:pPr>
      <w:r>
        <w:t>3. В каких местах разрешается длительная стоянка (отдых, ночлег и т. д.) на дорогах вне населенных пунктов?</w:t>
      </w:r>
    </w:p>
    <w:p w:rsidR="00F26CEA" w:rsidRDefault="00F26CEA" w:rsidP="00F26CEA">
      <w:pPr>
        <w:pStyle w:val="a8"/>
        <w:ind w:left="426" w:hanging="426"/>
      </w:pPr>
      <w:r>
        <w:t xml:space="preserve">4. Что должен предпринять водитель, покидающий свое место во время остановки? </w:t>
      </w:r>
    </w:p>
    <w:p w:rsidR="00F26CEA" w:rsidRDefault="00F26CEA" w:rsidP="00F26CEA">
      <w:pPr>
        <w:pStyle w:val="a8"/>
        <w:ind w:left="426" w:hanging="426"/>
      </w:pPr>
      <w:r>
        <w:t xml:space="preserve">5. Укажите места, где запрещена остановка и стоянка. </w:t>
      </w:r>
    </w:p>
    <w:p w:rsidR="00F26CEA" w:rsidRDefault="00F26CEA" w:rsidP="00F26CEA">
      <w:pPr>
        <w:pStyle w:val="a8"/>
        <w:ind w:left="426" w:hanging="426"/>
      </w:pPr>
      <w:r>
        <w:t>6.  Разрешается ли остановка и стоянка на левой стороне дороги?</w:t>
      </w:r>
    </w:p>
    <w:p w:rsidR="00F26CEA" w:rsidRDefault="00F26CEA" w:rsidP="00F26CEA">
      <w:pPr>
        <w:pStyle w:val="a8"/>
        <w:ind w:left="426" w:hanging="426"/>
      </w:pPr>
      <w:r>
        <w:t>7. Разрешается ли остановка и стоянка в два ряда?</w:t>
      </w:r>
    </w:p>
    <w:p w:rsidR="00F26CEA" w:rsidRDefault="00F26CEA" w:rsidP="00F26CEA">
      <w:pPr>
        <w:shd w:val="clear" w:color="auto" w:fill="FFFFFF"/>
        <w:spacing w:line="221" w:lineRule="exact"/>
        <w:ind w:left="10" w:right="10" w:firstLine="686"/>
        <w:jc w:val="both"/>
        <w:rPr>
          <w:color w:val="000000"/>
          <w:spacing w:val="-3"/>
        </w:rPr>
      </w:pPr>
    </w:p>
    <w:p w:rsidR="00F26CEA" w:rsidRDefault="00F26CEA" w:rsidP="00F26CEA">
      <w:pPr>
        <w:shd w:val="clear" w:color="auto" w:fill="FFFFFF"/>
        <w:spacing w:line="221" w:lineRule="exact"/>
        <w:ind w:left="10" w:right="10" w:firstLine="686"/>
        <w:jc w:val="both"/>
        <w:rPr>
          <w:color w:val="000000"/>
          <w:spacing w:val="-3"/>
        </w:rPr>
      </w:pPr>
    </w:p>
    <w:p w:rsidR="00F26CEA" w:rsidRDefault="00F26CEA" w:rsidP="00F26CEA">
      <w:pPr>
        <w:pStyle w:val="1"/>
        <w:numPr>
          <w:ilvl w:val="0"/>
          <w:numId w:val="0"/>
        </w:numPr>
        <w:tabs>
          <w:tab w:val="left" w:pos="708"/>
        </w:tabs>
        <w:jc w:val="both"/>
        <w:rPr>
          <w:color w:val="000000"/>
        </w:rPr>
      </w:pPr>
      <w:r>
        <w:t>Тема 8  Движение через ж.д. переезды, по автомагистрали, в жилых зонах</w:t>
      </w:r>
    </w:p>
    <w:p w:rsidR="00F26CEA" w:rsidRDefault="00F26CEA" w:rsidP="00F26CEA">
      <w:pPr>
        <w:jc w:val="both"/>
        <w:rPr>
          <w:b/>
          <w:bCs/>
          <w:sz w:val="28"/>
        </w:rPr>
      </w:pPr>
      <w:r>
        <w:rPr>
          <w:b/>
          <w:bCs/>
          <w:sz w:val="28"/>
        </w:rPr>
        <w:t xml:space="preserve">Цель: Изучить правила движения по автомагистрали, в жилых зонах и через ж.д. переезд </w:t>
      </w:r>
    </w:p>
    <w:p w:rsidR="00F26CEA" w:rsidRDefault="00F26CEA" w:rsidP="00F26CEA">
      <w:pPr>
        <w:pStyle w:val="a8"/>
        <w:rPr>
          <w:szCs w:val="24"/>
          <w:u w:val="single"/>
        </w:rPr>
      </w:pPr>
      <w:r>
        <w:rPr>
          <w:szCs w:val="24"/>
        </w:rPr>
        <w:t>План:</w:t>
      </w:r>
    </w:p>
    <w:p w:rsidR="00F26CEA" w:rsidRDefault="00F26CEA" w:rsidP="00F26CEA">
      <w:pPr>
        <w:shd w:val="clear" w:color="auto" w:fill="FFFFFF"/>
        <w:ind w:right="10"/>
        <w:jc w:val="both"/>
        <w:rPr>
          <w:color w:val="000000"/>
          <w:spacing w:val="-3"/>
        </w:rPr>
      </w:pPr>
      <w:r>
        <w:rPr>
          <w:color w:val="000000"/>
          <w:spacing w:val="-3"/>
          <w:sz w:val="28"/>
        </w:rPr>
        <w:t>1. Движение через железнодорожные переезды.</w:t>
      </w:r>
    </w:p>
    <w:p w:rsidR="00F26CEA" w:rsidRDefault="00F26CEA" w:rsidP="00F26CEA">
      <w:pPr>
        <w:shd w:val="clear" w:color="auto" w:fill="FFFFFF"/>
        <w:ind w:right="11"/>
        <w:jc w:val="both"/>
        <w:rPr>
          <w:sz w:val="28"/>
        </w:rPr>
      </w:pPr>
      <w:r>
        <w:rPr>
          <w:sz w:val="28"/>
        </w:rPr>
        <w:t>2. Движение по автомагистрали.</w:t>
      </w:r>
    </w:p>
    <w:p w:rsidR="00F26CEA" w:rsidRDefault="00F26CEA" w:rsidP="00F26CEA">
      <w:pPr>
        <w:shd w:val="clear" w:color="auto" w:fill="FFFFFF"/>
        <w:ind w:right="11"/>
        <w:jc w:val="both"/>
        <w:rPr>
          <w:color w:val="000000"/>
          <w:sz w:val="28"/>
        </w:rPr>
      </w:pPr>
      <w:r>
        <w:rPr>
          <w:sz w:val="28"/>
        </w:rPr>
        <w:t xml:space="preserve">3. </w:t>
      </w:r>
      <w:r>
        <w:rPr>
          <w:color w:val="000000"/>
          <w:sz w:val="28"/>
        </w:rPr>
        <w:t>Движение в жилых зонах.</w:t>
      </w:r>
    </w:p>
    <w:p w:rsidR="00F26CEA" w:rsidRDefault="00F26CEA" w:rsidP="00F26CEA">
      <w:pPr>
        <w:shd w:val="clear" w:color="auto" w:fill="FFFFFF"/>
        <w:ind w:left="360" w:right="11"/>
        <w:jc w:val="both"/>
        <w:rPr>
          <w:color w:val="000000"/>
          <w:spacing w:val="-3"/>
        </w:rPr>
      </w:pPr>
    </w:p>
    <w:p w:rsidR="00F26CEA" w:rsidRDefault="00F26CEA" w:rsidP="00F26CEA">
      <w:pPr>
        <w:numPr>
          <w:ilvl w:val="0"/>
          <w:numId w:val="30"/>
        </w:numPr>
        <w:shd w:val="clear" w:color="auto" w:fill="FFFFFF"/>
        <w:tabs>
          <w:tab w:val="num" w:pos="960"/>
        </w:tabs>
        <w:ind w:left="0" w:right="10" w:firstLine="360"/>
        <w:jc w:val="both"/>
        <w:rPr>
          <w:b/>
          <w:bCs/>
          <w:color w:val="515151"/>
          <w:spacing w:val="-3"/>
          <w:sz w:val="28"/>
        </w:rPr>
      </w:pPr>
      <w:r>
        <w:rPr>
          <w:b/>
          <w:bCs/>
          <w:color w:val="000000"/>
          <w:spacing w:val="-3"/>
          <w:sz w:val="28"/>
        </w:rPr>
        <w:t>Движение через железнодорожные переезды</w:t>
      </w:r>
    </w:p>
    <w:p w:rsidR="00F26CEA" w:rsidRDefault="00F26CEA" w:rsidP="00F26CEA">
      <w:pPr>
        <w:shd w:val="clear" w:color="auto" w:fill="FFFFFF"/>
        <w:tabs>
          <w:tab w:val="num" w:pos="0"/>
        </w:tabs>
        <w:ind w:right="10" w:firstLine="360"/>
        <w:jc w:val="both"/>
        <w:rPr>
          <w:color w:val="000000"/>
          <w:spacing w:val="-3"/>
          <w:sz w:val="28"/>
        </w:rPr>
      </w:pPr>
      <w:r>
        <w:rPr>
          <w:color w:val="000000"/>
          <w:spacing w:val="-3"/>
          <w:sz w:val="28"/>
        </w:rPr>
        <w:t>Переезды делятся на регулируемые и не регулируемые.</w:t>
      </w:r>
    </w:p>
    <w:p w:rsidR="00F26CEA" w:rsidRDefault="00F26CEA" w:rsidP="00F26CEA">
      <w:pPr>
        <w:shd w:val="clear" w:color="auto" w:fill="FFFFFF"/>
        <w:tabs>
          <w:tab w:val="num" w:pos="0"/>
        </w:tabs>
        <w:ind w:right="10" w:firstLine="360"/>
        <w:jc w:val="both"/>
        <w:rPr>
          <w:color w:val="000000"/>
          <w:spacing w:val="-3"/>
          <w:sz w:val="28"/>
        </w:rPr>
      </w:pPr>
      <w:r>
        <w:rPr>
          <w:color w:val="000000"/>
          <w:spacing w:val="-3"/>
          <w:sz w:val="28"/>
        </w:rPr>
        <w:t>К регулируемым относятся переезды, оборудованные светофорами и шлагбаумами для водителей транспортных средств. Эти переезды могут обслуживаться дежурным по переезду</w:t>
      </w:r>
      <w:r>
        <w:rPr>
          <w:color w:val="515151"/>
          <w:spacing w:val="-3"/>
          <w:sz w:val="28"/>
        </w:rPr>
        <w:t xml:space="preserve"> (охраняемый</w:t>
      </w:r>
      <w:r>
        <w:rPr>
          <w:color w:val="000000"/>
          <w:spacing w:val="-3"/>
          <w:sz w:val="28"/>
        </w:rPr>
        <w:t xml:space="preserve"> переезд) или работать без контроля дежурного </w:t>
      </w:r>
      <w:r>
        <w:rPr>
          <w:color w:val="515151"/>
          <w:spacing w:val="-3"/>
          <w:sz w:val="28"/>
        </w:rPr>
        <w:t>(неохраняемый</w:t>
      </w:r>
      <w:r>
        <w:rPr>
          <w:color w:val="000000"/>
          <w:spacing w:val="-3"/>
          <w:sz w:val="28"/>
        </w:rPr>
        <w:t xml:space="preserve"> переезд).</w:t>
      </w:r>
    </w:p>
    <w:p w:rsidR="00F26CEA" w:rsidRDefault="00F26CEA" w:rsidP="00F26CEA">
      <w:pPr>
        <w:shd w:val="clear" w:color="auto" w:fill="FFFFFF"/>
        <w:ind w:left="10" w:right="10" w:firstLine="350"/>
        <w:jc w:val="both"/>
        <w:rPr>
          <w:color w:val="000000"/>
          <w:spacing w:val="-3"/>
          <w:sz w:val="28"/>
        </w:rPr>
      </w:pPr>
      <w:r>
        <w:rPr>
          <w:color w:val="000000"/>
          <w:spacing w:val="-3"/>
          <w:sz w:val="28"/>
        </w:rPr>
        <w:t xml:space="preserve">К нерегулируемым относятся переезды, необорудованные устройствами сигнализации (светофорами и шлагбаумами) и необслуживаемые дежурными. </w:t>
      </w:r>
    </w:p>
    <w:p w:rsidR="00F26CEA" w:rsidRDefault="00F26CEA" w:rsidP="00F26CEA">
      <w:pPr>
        <w:shd w:val="clear" w:color="auto" w:fill="FFFFFF"/>
        <w:ind w:left="10" w:right="10" w:firstLine="350"/>
        <w:jc w:val="both"/>
        <w:rPr>
          <w:color w:val="000000"/>
          <w:spacing w:val="-3"/>
          <w:sz w:val="28"/>
        </w:rPr>
      </w:pPr>
      <w:r>
        <w:rPr>
          <w:color w:val="000000"/>
          <w:spacing w:val="-3"/>
          <w:sz w:val="28"/>
        </w:rPr>
        <w:t>При наличии на переезде нескольких путей не рекомендуется начинать движение сразу же после того, как пройдёт поезд. В данном случае необходимо убедиться в отсутствии встречного поезда.</w:t>
      </w:r>
    </w:p>
    <w:p w:rsidR="00F26CEA" w:rsidRDefault="00F26CEA" w:rsidP="00F26CEA">
      <w:pPr>
        <w:shd w:val="clear" w:color="auto" w:fill="FFFFFF"/>
        <w:ind w:left="10" w:right="10" w:firstLine="350"/>
        <w:jc w:val="both"/>
        <w:rPr>
          <w:color w:val="000000"/>
          <w:spacing w:val="-3"/>
          <w:sz w:val="28"/>
        </w:rPr>
      </w:pPr>
      <w:r>
        <w:rPr>
          <w:color w:val="000000"/>
          <w:spacing w:val="-3"/>
          <w:sz w:val="28"/>
        </w:rPr>
        <w:t>На переезде не рекомендуется переключать передачи, так как это может привести к остановке двигателя.</w:t>
      </w:r>
    </w:p>
    <w:p w:rsidR="00F26CEA" w:rsidRDefault="00F26CEA" w:rsidP="00F26CEA">
      <w:pPr>
        <w:shd w:val="clear" w:color="auto" w:fill="FFFFFF"/>
        <w:ind w:left="10" w:right="10" w:firstLine="350"/>
        <w:jc w:val="both"/>
        <w:rPr>
          <w:b/>
          <w:bCs/>
          <w:color w:val="000000"/>
          <w:spacing w:val="-3"/>
          <w:sz w:val="28"/>
        </w:rPr>
      </w:pPr>
      <w:r>
        <w:rPr>
          <w:b/>
          <w:bCs/>
          <w:color w:val="000000"/>
          <w:spacing w:val="-3"/>
          <w:sz w:val="28"/>
        </w:rPr>
        <w:t>15.1. Водители транспортных средств могут пересекать железнодорожные пути только по железнодорожным переездам, уступая дорогу поезду (локомотиву, дрезине).</w:t>
      </w:r>
    </w:p>
    <w:p w:rsidR="00F26CEA" w:rsidRDefault="00F26CEA" w:rsidP="00F26CEA">
      <w:pPr>
        <w:shd w:val="clear" w:color="auto" w:fill="FFFFFF"/>
        <w:ind w:left="10" w:right="10" w:firstLine="350"/>
        <w:jc w:val="both"/>
        <w:rPr>
          <w:sz w:val="28"/>
        </w:rPr>
      </w:pPr>
      <w:r>
        <w:rPr>
          <w:b/>
          <w:bCs/>
          <w:sz w:val="28"/>
        </w:rPr>
        <w:lastRenderedPageBreak/>
        <w:t>15.2. При подъезде</w:t>
      </w:r>
      <w:r>
        <w:rPr>
          <w:sz w:val="28"/>
        </w:rPr>
        <w:t xml:space="preserve"> </w:t>
      </w:r>
      <w:r>
        <w:rPr>
          <w:b/>
          <w:bCs/>
          <w:sz w:val="28"/>
        </w:rPr>
        <w:t>к</w:t>
      </w:r>
      <w:r>
        <w:rPr>
          <w:sz w:val="28"/>
        </w:rPr>
        <w:t xml:space="preserve"> </w:t>
      </w:r>
      <w:r>
        <w:rPr>
          <w:b/>
          <w:bCs/>
          <w:color w:val="000000"/>
          <w:spacing w:val="-3"/>
          <w:sz w:val="28"/>
        </w:rPr>
        <w:t>железнодорожному переезду водитель обязан руководствоваться требованиями дорожных знаков, светофоров, разметки, положением шлагбаума и указаниями дежурного по переезду, и, кроме того, убедиться в отсутствии приближающегося поезда.</w:t>
      </w:r>
    </w:p>
    <w:p w:rsidR="00F26CEA" w:rsidRDefault="00F26CEA" w:rsidP="00F26CEA">
      <w:pPr>
        <w:shd w:val="clear" w:color="auto" w:fill="FFFFFF"/>
        <w:spacing w:before="14"/>
        <w:ind w:right="211" w:firstLine="360"/>
        <w:jc w:val="both"/>
        <w:rPr>
          <w:color w:val="FF0000"/>
          <w:spacing w:val="-3"/>
          <w:sz w:val="28"/>
        </w:rPr>
      </w:pPr>
      <w:r>
        <w:rPr>
          <w:sz w:val="28"/>
        </w:rPr>
        <w:t xml:space="preserve">О приближении к </w:t>
      </w:r>
      <w:r>
        <w:rPr>
          <w:color w:val="000000"/>
          <w:spacing w:val="-3"/>
          <w:sz w:val="28"/>
        </w:rPr>
        <w:t xml:space="preserve">железнодорожному переезду водителя информируют соответствующие предупреждающие знаки </w:t>
      </w:r>
      <w:r>
        <w:rPr>
          <w:color w:val="515151"/>
          <w:sz w:val="28"/>
        </w:rPr>
        <w:t>1.1 и 1.2, 1.3.1 и 1.3.2, 1.4.1 - 1.4.6.</w:t>
      </w:r>
      <w:r>
        <w:rPr>
          <w:color w:val="FF0000"/>
          <w:spacing w:val="-3"/>
          <w:sz w:val="28"/>
        </w:rPr>
        <w:t xml:space="preserve"> </w:t>
      </w:r>
    </w:p>
    <w:p w:rsidR="00F26CEA" w:rsidRDefault="00F26CEA" w:rsidP="00F26CEA">
      <w:pPr>
        <w:shd w:val="clear" w:color="auto" w:fill="FFFFFF"/>
        <w:spacing w:before="5"/>
        <w:ind w:right="10" w:firstLine="360"/>
        <w:jc w:val="both"/>
        <w:rPr>
          <w:sz w:val="28"/>
        </w:rPr>
      </w:pPr>
      <w:r>
        <w:rPr>
          <w:color w:val="000000"/>
          <w:spacing w:val="-5"/>
          <w:sz w:val="28"/>
        </w:rPr>
        <w:t>При подъезде к нерегулируемому железнодорожному переезду води</w:t>
      </w:r>
      <w:r>
        <w:rPr>
          <w:color w:val="000000"/>
          <w:spacing w:val="-5"/>
          <w:sz w:val="28"/>
        </w:rPr>
        <w:softHyphen/>
      </w:r>
      <w:r>
        <w:rPr>
          <w:color w:val="000000"/>
          <w:spacing w:val="-3"/>
          <w:sz w:val="28"/>
        </w:rPr>
        <w:t xml:space="preserve">тель должен убедиться в отсутствии приближающего поезда (локомотива, </w:t>
      </w:r>
      <w:r>
        <w:rPr>
          <w:color w:val="000000"/>
          <w:sz w:val="28"/>
        </w:rPr>
        <w:t xml:space="preserve">дрезины) с обоих направлений, а при их появлении - остановиться у границы железнодорожного переезда (на расстоянии </w:t>
      </w:r>
      <w:smartTag w:uri="urn:schemas-microsoft-com:office:smarttags" w:element="metricconverter">
        <w:smartTagPr>
          <w:attr w:name="ProductID" w:val="10 метров"/>
        </w:smartTagPr>
        <w:r>
          <w:rPr>
            <w:color w:val="000000"/>
            <w:sz w:val="28"/>
          </w:rPr>
          <w:t>10 метров</w:t>
        </w:r>
      </w:smartTag>
      <w:r>
        <w:rPr>
          <w:color w:val="000000"/>
          <w:sz w:val="28"/>
        </w:rPr>
        <w:t xml:space="preserve"> от ближайшего рель</w:t>
      </w:r>
      <w:r>
        <w:rPr>
          <w:color w:val="000000"/>
          <w:sz w:val="28"/>
        </w:rPr>
        <w:softHyphen/>
      </w:r>
      <w:r>
        <w:rPr>
          <w:color w:val="000000"/>
          <w:spacing w:val="-6"/>
          <w:sz w:val="28"/>
        </w:rPr>
        <w:t>са).</w:t>
      </w:r>
    </w:p>
    <w:p w:rsidR="00F26CEA" w:rsidRDefault="00F26CEA" w:rsidP="00F26CEA">
      <w:pPr>
        <w:shd w:val="clear" w:color="auto" w:fill="FFFFFF"/>
        <w:spacing w:before="14"/>
        <w:ind w:firstLine="360"/>
        <w:jc w:val="both"/>
        <w:rPr>
          <w:b/>
          <w:bCs/>
          <w:sz w:val="28"/>
        </w:rPr>
      </w:pPr>
      <w:r>
        <w:rPr>
          <w:b/>
          <w:bCs/>
          <w:color w:val="000000"/>
          <w:sz w:val="28"/>
        </w:rPr>
        <w:t>15.3. Запрещается выезжать на переезд:</w:t>
      </w:r>
    </w:p>
    <w:p w:rsidR="00F26CEA" w:rsidRDefault="00F26CEA" w:rsidP="00F26CEA">
      <w:pPr>
        <w:numPr>
          <w:ilvl w:val="0"/>
          <w:numId w:val="31"/>
        </w:numPr>
        <w:shd w:val="clear" w:color="auto" w:fill="FFFFFF"/>
        <w:ind w:right="5"/>
        <w:jc w:val="both"/>
        <w:rPr>
          <w:b/>
          <w:bCs/>
          <w:sz w:val="28"/>
        </w:rPr>
      </w:pPr>
      <w:r>
        <w:rPr>
          <w:b/>
          <w:bCs/>
          <w:color w:val="000000"/>
          <w:spacing w:val="5"/>
          <w:sz w:val="28"/>
        </w:rPr>
        <w:t>при закрытом или начинающем закрываться шлагбауме (неза</w:t>
      </w:r>
      <w:r>
        <w:rPr>
          <w:b/>
          <w:bCs/>
          <w:color w:val="000000"/>
          <w:spacing w:val="5"/>
          <w:sz w:val="28"/>
        </w:rPr>
        <w:softHyphen/>
      </w:r>
      <w:r>
        <w:rPr>
          <w:b/>
          <w:bCs/>
          <w:color w:val="000000"/>
          <w:spacing w:val="3"/>
          <w:sz w:val="28"/>
        </w:rPr>
        <w:t>висимо от сигнала светофора);</w:t>
      </w:r>
    </w:p>
    <w:p w:rsidR="00F26CEA" w:rsidRDefault="00F26CEA" w:rsidP="00F26CEA">
      <w:pPr>
        <w:numPr>
          <w:ilvl w:val="0"/>
          <w:numId w:val="32"/>
        </w:numPr>
        <w:shd w:val="clear" w:color="auto" w:fill="FFFFFF"/>
        <w:ind w:right="11"/>
        <w:jc w:val="both"/>
        <w:rPr>
          <w:b/>
          <w:bCs/>
          <w:sz w:val="28"/>
        </w:rPr>
      </w:pPr>
      <w:r>
        <w:rPr>
          <w:b/>
          <w:bCs/>
          <w:color w:val="000000"/>
          <w:spacing w:val="4"/>
          <w:sz w:val="28"/>
        </w:rPr>
        <w:t>при запрещающем сигнале светофора (независимо от положения и наличия шлагбаума);</w:t>
      </w:r>
    </w:p>
    <w:p w:rsidR="00F26CEA" w:rsidRDefault="00F26CEA" w:rsidP="00F26CEA">
      <w:pPr>
        <w:numPr>
          <w:ilvl w:val="0"/>
          <w:numId w:val="31"/>
        </w:numPr>
        <w:shd w:val="clear" w:color="auto" w:fill="FFFFFF"/>
        <w:ind w:right="5"/>
        <w:jc w:val="both"/>
        <w:rPr>
          <w:b/>
          <w:bCs/>
          <w:sz w:val="28"/>
        </w:rPr>
      </w:pPr>
      <w:r>
        <w:rPr>
          <w:b/>
          <w:bCs/>
          <w:color w:val="000000"/>
          <w:spacing w:val="1"/>
          <w:sz w:val="28"/>
        </w:rPr>
        <w:t>при запрещающем сигнале дежурного по переезду (дежурный об</w:t>
      </w:r>
      <w:r>
        <w:rPr>
          <w:b/>
          <w:bCs/>
          <w:color w:val="000000"/>
          <w:spacing w:val="1"/>
          <w:sz w:val="28"/>
        </w:rPr>
        <w:softHyphen/>
      </w:r>
      <w:r>
        <w:rPr>
          <w:b/>
          <w:bCs/>
          <w:color w:val="000000"/>
          <w:sz w:val="28"/>
        </w:rPr>
        <w:t xml:space="preserve">ращен к водителю грудью или спиной, а в поднятой вверх руке - жезл, </w:t>
      </w:r>
      <w:r>
        <w:rPr>
          <w:b/>
          <w:bCs/>
          <w:color w:val="000000"/>
          <w:spacing w:val="5"/>
          <w:sz w:val="28"/>
        </w:rPr>
        <w:t>красный фонарь или флажок, либо с вытянутыми в стороны руками);</w:t>
      </w:r>
    </w:p>
    <w:p w:rsidR="00F26CEA" w:rsidRDefault="00F26CEA" w:rsidP="00F26CEA">
      <w:pPr>
        <w:numPr>
          <w:ilvl w:val="0"/>
          <w:numId w:val="31"/>
        </w:numPr>
        <w:shd w:val="clear" w:color="auto" w:fill="FFFFFF"/>
        <w:ind w:right="10"/>
        <w:jc w:val="both"/>
        <w:rPr>
          <w:b/>
          <w:bCs/>
          <w:sz w:val="28"/>
        </w:rPr>
      </w:pPr>
      <w:r>
        <w:rPr>
          <w:b/>
          <w:bCs/>
          <w:color w:val="000000"/>
          <w:spacing w:val="3"/>
          <w:sz w:val="28"/>
        </w:rPr>
        <w:t>если за переездом образовался затор, который вынудит водителя остановиться на переезде;</w:t>
      </w:r>
    </w:p>
    <w:p w:rsidR="00F26CEA" w:rsidRDefault="00F26CEA" w:rsidP="00F26CEA">
      <w:pPr>
        <w:numPr>
          <w:ilvl w:val="0"/>
          <w:numId w:val="31"/>
        </w:numPr>
        <w:shd w:val="clear" w:color="auto" w:fill="FFFFFF"/>
        <w:spacing w:before="5"/>
        <w:ind w:right="5"/>
        <w:jc w:val="both"/>
        <w:rPr>
          <w:b/>
          <w:bCs/>
          <w:sz w:val="28"/>
        </w:rPr>
      </w:pPr>
      <w:r>
        <w:rPr>
          <w:b/>
          <w:bCs/>
          <w:color w:val="000000"/>
          <w:spacing w:val="2"/>
          <w:sz w:val="28"/>
        </w:rPr>
        <w:t>если к переезду в пределах видимости приближается поезд (ло</w:t>
      </w:r>
      <w:r>
        <w:rPr>
          <w:b/>
          <w:bCs/>
          <w:color w:val="000000"/>
          <w:spacing w:val="2"/>
          <w:sz w:val="28"/>
        </w:rPr>
        <w:softHyphen/>
        <w:t>комотив, дрезина).</w:t>
      </w:r>
    </w:p>
    <w:p w:rsidR="00F26CEA" w:rsidRDefault="00F26CEA" w:rsidP="00F26CEA">
      <w:pPr>
        <w:shd w:val="clear" w:color="auto" w:fill="FFFFFF"/>
        <w:ind w:firstLine="360"/>
        <w:jc w:val="both"/>
        <w:rPr>
          <w:b/>
          <w:bCs/>
          <w:sz w:val="28"/>
        </w:rPr>
      </w:pPr>
      <w:r>
        <w:rPr>
          <w:b/>
          <w:bCs/>
          <w:color w:val="000000"/>
          <w:spacing w:val="3"/>
          <w:sz w:val="28"/>
        </w:rPr>
        <w:t>Кроме того, запрещается:</w:t>
      </w:r>
    </w:p>
    <w:p w:rsidR="00F26CEA" w:rsidRDefault="00F26CEA" w:rsidP="00F26CEA">
      <w:pPr>
        <w:numPr>
          <w:ilvl w:val="0"/>
          <w:numId w:val="33"/>
        </w:numPr>
        <w:shd w:val="clear" w:color="auto" w:fill="FFFFFF"/>
        <w:ind w:right="5"/>
        <w:jc w:val="both"/>
        <w:rPr>
          <w:b/>
          <w:bCs/>
          <w:sz w:val="28"/>
        </w:rPr>
      </w:pPr>
      <w:r>
        <w:rPr>
          <w:b/>
          <w:bCs/>
          <w:color w:val="000000"/>
          <w:spacing w:val="1"/>
          <w:sz w:val="28"/>
        </w:rPr>
        <w:t>пересекать железнодорожные пути вне железнодорожных переез</w:t>
      </w:r>
      <w:r>
        <w:rPr>
          <w:b/>
          <w:bCs/>
          <w:color w:val="000000"/>
          <w:spacing w:val="1"/>
          <w:sz w:val="28"/>
        </w:rPr>
        <w:softHyphen/>
      </w:r>
      <w:r>
        <w:rPr>
          <w:b/>
          <w:bCs/>
          <w:color w:val="000000"/>
          <w:sz w:val="28"/>
        </w:rPr>
        <w:t>дов;</w:t>
      </w:r>
    </w:p>
    <w:p w:rsidR="00F26CEA" w:rsidRDefault="00F26CEA" w:rsidP="00F26CEA">
      <w:pPr>
        <w:numPr>
          <w:ilvl w:val="0"/>
          <w:numId w:val="33"/>
        </w:numPr>
        <w:shd w:val="clear" w:color="auto" w:fill="FFFFFF"/>
        <w:spacing w:before="5"/>
        <w:ind w:right="5"/>
        <w:jc w:val="both"/>
        <w:rPr>
          <w:b/>
          <w:bCs/>
          <w:sz w:val="28"/>
        </w:rPr>
      </w:pPr>
      <w:r>
        <w:rPr>
          <w:b/>
          <w:bCs/>
          <w:color w:val="000000"/>
          <w:spacing w:val="5"/>
          <w:sz w:val="28"/>
        </w:rPr>
        <w:t xml:space="preserve">объезжать с выездом на полосу встречного движения стоящие </w:t>
      </w:r>
      <w:r>
        <w:rPr>
          <w:b/>
          <w:bCs/>
          <w:color w:val="000000"/>
          <w:spacing w:val="3"/>
          <w:sz w:val="28"/>
        </w:rPr>
        <w:t>перед переездом транспортные средства;</w:t>
      </w:r>
    </w:p>
    <w:p w:rsidR="00F26CEA" w:rsidRDefault="00F26CEA" w:rsidP="00F26CEA">
      <w:pPr>
        <w:numPr>
          <w:ilvl w:val="0"/>
          <w:numId w:val="33"/>
        </w:numPr>
        <w:shd w:val="clear" w:color="auto" w:fill="FFFFFF"/>
        <w:jc w:val="both"/>
        <w:rPr>
          <w:b/>
          <w:bCs/>
          <w:sz w:val="28"/>
        </w:rPr>
      </w:pPr>
      <w:r>
        <w:rPr>
          <w:b/>
          <w:bCs/>
          <w:color w:val="000000"/>
          <w:spacing w:val="5"/>
          <w:sz w:val="28"/>
        </w:rPr>
        <w:t>самовольно открывать шлагбаум;</w:t>
      </w:r>
    </w:p>
    <w:p w:rsidR="00F26CEA" w:rsidRDefault="00F26CEA" w:rsidP="00F26CEA">
      <w:pPr>
        <w:numPr>
          <w:ilvl w:val="0"/>
          <w:numId w:val="33"/>
        </w:numPr>
        <w:shd w:val="clear" w:color="auto" w:fill="FFFFFF"/>
        <w:ind w:right="5"/>
        <w:jc w:val="both"/>
        <w:rPr>
          <w:b/>
          <w:bCs/>
          <w:sz w:val="28"/>
        </w:rPr>
      </w:pPr>
      <w:r>
        <w:rPr>
          <w:b/>
          <w:bCs/>
          <w:color w:val="000000"/>
          <w:spacing w:val="2"/>
          <w:sz w:val="28"/>
        </w:rPr>
        <w:t>перемещать через переезд в нетранспортном положении сельско</w:t>
      </w:r>
      <w:r>
        <w:rPr>
          <w:b/>
          <w:bCs/>
          <w:color w:val="000000"/>
          <w:spacing w:val="2"/>
          <w:sz w:val="28"/>
        </w:rPr>
        <w:softHyphen/>
      </w:r>
      <w:r>
        <w:rPr>
          <w:b/>
          <w:bCs/>
          <w:color w:val="000000"/>
          <w:spacing w:val="5"/>
          <w:sz w:val="28"/>
        </w:rPr>
        <w:t>хозяйственные, дорожные, строительные и другие машины и механиз</w:t>
      </w:r>
      <w:r>
        <w:rPr>
          <w:b/>
          <w:bCs/>
          <w:color w:val="000000"/>
          <w:spacing w:val="5"/>
          <w:sz w:val="28"/>
        </w:rPr>
        <w:softHyphen/>
      </w:r>
      <w:r>
        <w:rPr>
          <w:b/>
          <w:bCs/>
          <w:color w:val="000000"/>
          <w:spacing w:val="2"/>
          <w:sz w:val="28"/>
        </w:rPr>
        <w:t>мы;</w:t>
      </w:r>
    </w:p>
    <w:p w:rsidR="00F26CEA" w:rsidRDefault="00F26CEA" w:rsidP="00F26CEA">
      <w:pPr>
        <w:numPr>
          <w:ilvl w:val="0"/>
          <w:numId w:val="33"/>
        </w:numPr>
        <w:shd w:val="clear" w:color="auto" w:fill="FFFFFF"/>
        <w:ind w:right="5"/>
        <w:jc w:val="both"/>
        <w:rPr>
          <w:b/>
          <w:bCs/>
          <w:sz w:val="28"/>
        </w:rPr>
      </w:pPr>
      <w:r>
        <w:rPr>
          <w:b/>
          <w:bCs/>
          <w:color w:val="000000"/>
          <w:spacing w:val="4"/>
          <w:sz w:val="28"/>
        </w:rPr>
        <w:t xml:space="preserve">без разрешения начальника дистанции пути железной дороги </w:t>
      </w:r>
      <w:r>
        <w:rPr>
          <w:b/>
          <w:bCs/>
          <w:color w:val="000000"/>
          <w:sz w:val="28"/>
        </w:rPr>
        <w:t xml:space="preserve">движение тихоходных машин, скорость которых менее </w:t>
      </w:r>
      <w:smartTag w:uri="urn:schemas-microsoft-com:office:smarttags" w:element="metricconverter">
        <w:smartTagPr>
          <w:attr w:name="ProductID" w:val="8 км/ч"/>
        </w:smartTagPr>
        <w:r>
          <w:rPr>
            <w:b/>
            <w:bCs/>
            <w:color w:val="000000"/>
            <w:sz w:val="28"/>
          </w:rPr>
          <w:t>8 км/ч</w:t>
        </w:r>
      </w:smartTag>
      <w:r>
        <w:rPr>
          <w:b/>
          <w:bCs/>
          <w:color w:val="000000"/>
          <w:sz w:val="28"/>
        </w:rPr>
        <w:t xml:space="preserve">, а также </w:t>
      </w:r>
      <w:r>
        <w:rPr>
          <w:b/>
          <w:bCs/>
          <w:color w:val="000000"/>
          <w:spacing w:val="5"/>
          <w:sz w:val="28"/>
        </w:rPr>
        <w:t>тракторных саней-волокуш.</w:t>
      </w:r>
    </w:p>
    <w:p w:rsidR="00F26CEA" w:rsidRDefault="00F26CEA" w:rsidP="00F26CEA">
      <w:pPr>
        <w:shd w:val="clear" w:color="auto" w:fill="FFFFFF"/>
        <w:tabs>
          <w:tab w:val="left" w:pos="1190"/>
        </w:tabs>
        <w:ind w:left="24" w:firstLine="336"/>
        <w:jc w:val="both"/>
        <w:rPr>
          <w:sz w:val="28"/>
        </w:rPr>
      </w:pPr>
      <w:r>
        <w:rPr>
          <w:b/>
          <w:bCs/>
          <w:color w:val="000000"/>
          <w:sz w:val="28"/>
        </w:rPr>
        <w:t>15.4.</w:t>
      </w:r>
      <w:r>
        <w:rPr>
          <w:b/>
          <w:bCs/>
          <w:color w:val="000000"/>
          <w:sz w:val="28"/>
        </w:rPr>
        <w:tab/>
        <w:t>В случаях, когда движение через переезд запрещено, водитель должен остановиться у стоп - линии, знака 2.5 или светофора, а если их нет - у границы железнодорожного переезда.</w:t>
      </w:r>
    </w:p>
    <w:p w:rsidR="00F26CEA" w:rsidRDefault="00F26CEA" w:rsidP="00F26CEA">
      <w:pPr>
        <w:shd w:val="clear" w:color="auto" w:fill="FFFFFF"/>
        <w:tabs>
          <w:tab w:val="left" w:pos="1190"/>
        </w:tabs>
        <w:spacing w:before="10"/>
        <w:ind w:left="24" w:firstLine="336"/>
        <w:jc w:val="both"/>
        <w:rPr>
          <w:sz w:val="28"/>
        </w:rPr>
      </w:pPr>
      <w:r>
        <w:rPr>
          <w:b/>
          <w:bCs/>
          <w:color w:val="000000"/>
          <w:sz w:val="28"/>
        </w:rPr>
        <w:t>15.5.</w:t>
      </w:r>
      <w:r>
        <w:rPr>
          <w:b/>
          <w:bCs/>
          <w:color w:val="000000"/>
          <w:sz w:val="28"/>
        </w:rPr>
        <w:tab/>
      </w:r>
      <w:r>
        <w:rPr>
          <w:b/>
          <w:bCs/>
          <w:color w:val="000000"/>
          <w:spacing w:val="1"/>
          <w:sz w:val="28"/>
        </w:rPr>
        <w:t>При вынужденной остановке на переезде водитель обязан</w:t>
      </w:r>
      <w:r>
        <w:rPr>
          <w:b/>
          <w:bCs/>
          <w:color w:val="000000"/>
          <w:spacing w:val="1"/>
          <w:sz w:val="28"/>
        </w:rPr>
        <w:br/>
      </w:r>
      <w:r>
        <w:rPr>
          <w:b/>
          <w:bCs/>
          <w:color w:val="000000"/>
          <w:spacing w:val="2"/>
          <w:sz w:val="28"/>
        </w:rPr>
        <w:t>немедленно высадить пассажиров и принять меры для освобождения</w:t>
      </w:r>
      <w:r>
        <w:rPr>
          <w:b/>
          <w:bCs/>
          <w:color w:val="000000"/>
          <w:spacing w:val="2"/>
          <w:sz w:val="28"/>
        </w:rPr>
        <w:br/>
      </w:r>
      <w:r>
        <w:rPr>
          <w:b/>
          <w:bCs/>
          <w:color w:val="000000"/>
          <w:spacing w:val="-3"/>
          <w:sz w:val="28"/>
        </w:rPr>
        <w:t>переезда. Одновременно водитель обязан:</w:t>
      </w:r>
    </w:p>
    <w:p w:rsidR="00F26CEA" w:rsidRDefault="00F26CEA" w:rsidP="00F26CEA">
      <w:pPr>
        <w:numPr>
          <w:ilvl w:val="0"/>
          <w:numId w:val="34"/>
        </w:numPr>
        <w:shd w:val="clear" w:color="auto" w:fill="FFFFFF"/>
        <w:ind w:right="5"/>
        <w:jc w:val="both"/>
        <w:rPr>
          <w:sz w:val="28"/>
        </w:rPr>
      </w:pPr>
      <w:r>
        <w:rPr>
          <w:b/>
          <w:bCs/>
          <w:color w:val="000000"/>
          <w:spacing w:val="-3"/>
          <w:sz w:val="28"/>
        </w:rPr>
        <w:lastRenderedPageBreak/>
        <w:t xml:space="preserve">при имеющейся возможности послать двух человек вдоль путей в </w:t>
      </w:r>
      <w:r>
        <w:rPr>
          <w:b/>
          <w:bCs/>
          <w:color w:val="000000"/>
          <w:sz w:val="28"/>
        </w:rPr>
        <w:t xml:space="preserve">обе стороны от переезда на </w:t>
      </w:r>
      <w:smartTag w:uri="urn:schemas-microsoft-com:office:smarttags" w:element="metricconverter">
        <w:smartTagPr>
          <w:attr w:name="ProductID" w:val="1000 м"/>
        </w:smartTagPr>
        <w:r>
          <w:rPr>
            <w:b/>
            <w:bCs/>
            <w:color w:val="000000"/>
            <w:sz w:val="28"/>
          </w:rPr>
          <w:t>1000 м</w:t>
        </w:r>
      </w:smartTag>
      <w:r>
        <w:rPr>
          <w:b/>
          <w:bCs/>
          <w:color w:val="000000"/>
          <w:sz w:val="28"/>
        </w:rPr>
        <w:t xml:space="preserve"> (если одного, то в сторону худшей ви</w:t>
      </w:r>
      <w:r>
        <w:rPr>
          <w:b/>
          <w:bCs/>
          <w:color w:val="000000"/>
          <w:sz w:val="28"/>
        </w:rPr>
        <w:softHyphen/>
      </w:r>
      <w:r>
        <w:rPr>
          <w:b/>
          <w:bCs/>
          <w:color w:val="000000"/>
          <w:spacing w:val="-3"/>
          <w:sz w:val="28"/>
        </w:rPr>
        <w:t>димости пути), объяснив им правила подачи сигнала остановки машини</w:t>
      </w:r>
      <w:r>
        <w:rPr>
          <w:b/>
          <w:bCs/>
          <w:color w:val="000000"/>
          <w:spacing w:val="-3"/>
          <w:sz w:val="28"/>
        </w:rPr>
        <w:softHyphen/>
        <w:t>сту приближающегося поезда (локомотива, дрезины);</w:t>
      </w:r>
    </w:p>
    <w:p w:rsidR="00F26CEA" w:rsidRDefault="00F26CEA" w:rsidP="00F26CEA">
      <w:pPr>
        <w:numPr>
          <w:ilvl w:val="0"/>
          <w:numId w:val="34"/>
        </w:numPr>
        <w:shd w:val="clear" w:color="auto" w:fill="FFFFFF"/>
        <w:ind w:right="14"/>
        <w:jc w:val="both"/>
        <w:rPr>
          <w:sz w:val="28"/>
        </w:rPr>
      </w:pPr>
      <w:r>
        <w:rPr>
          <w:b/>
          <w:bCs/>
          <w:color w:val="000000"/>
          <w:spacing w:val="-1"/>
          <w:sz w:val="28"/>
        </w:rPr>
        <w:t xml:space="preserve">оставаться возле транспортного средства и подавать сигналы </w:t>
      </w:r>
      <w:r>
        <w:rPr>
          <w:b/>
          <w:bCs/>
          <w:color w:val="000000"/>
          <w:spacing w:val="-3"/>
          <w:sz w:val="28"/>
        </w:rPr>
        <w:t>общей тревоги;</w:t>
      </w:r>
    </w:p>
    <w:p w:rsidR="00F26CEA" w:rsidRPr="00EF29D0" w:rsidRDefault="00F26CEA" w:rsidP="00F26CEA">
      <w:pPr>
        <w:numPr>
          <w:ilvl w:val="0"/>
          <w:numId w:val="34"/>
        </w:numPr>
        <w:shd w:val="clear" w:color="auto" w:fill="FFFFFF"/>
        <w:ind w:right="10"/>
        <w:jc w:val="both"/>
        <w:rPr>
          <w:b/>
          <w:bCs/>
          <w:sz w:val="28"/>
        </w:rPr>
      </w:pPr>
      <w:r>
        <w:rPr>
          <w:b/>
          <w:bCs/>
          <w:color w:val="000000"/>
          <w:spacing w:val="-2"/>
          <w:sz w:val="28"/>
        </w:rPr>
        <w:t>при появлении поезда бежать ему навстречу, подавая сигнал ос</w:t>
      </w:r>
      <w:r>
        <w:rPr>
          <w:b/>
          <w:bCs/>
          <w:color w:val="000000"/>
          <w:spacing w:val="-2"/>
          <w:sz w:val="28"/>
        </w:rPr>
        <w:softHyphen/>
      </w:r>
      <w:r>
        <w:rPr>
          <w:b/>
          <w:bCs/>
          <w:color w:val="000000"/>
          <w:spacing w:val="-3"/>
          <w:sz w:val="28"/>
        </w:rPr>
        <w:t>тановки.</w:t>
      </w:r>
    </w:p>
    <w:p w:rsidR="00F26CEA" w:rsidRDefault="00F26CEA" w:rsidP="00F26CEA">
      <w:pPr>
        <w:shd w:val="clear" w:color="auto" w:fill="FFFFFF"/>
        <w:ind w:left="360" w:right="10"/>
        <w:jc w:val="both"/>
        <w:rPr>
          <w:b/>
          <w:bCs/>
          <w:sz w:val="28"/>
        </w:rPr>
      </w:pPr>
    </w:p>
    <w:p w:rsidR="00F26CEA" w:rsidRPr="00EF29D0" w:rsidRDefault="00F26CEA" w:rsidP="00F26CEA">
      <w:pPr>
        <w:shd w:val="clear" w:color="auto" w:fill="FFFFFF"/>
        <w:ind w:left="360" w:right="10"/>
        <w:jc w:val="both"/>
        <w:rPr>
          <w:b/>
          <w:bCs/>
          <w:sz w:val="28"/>
        </w:rPr>
      </w:pPr>
    </w:p>
    <w:p w:rsidR="00F26CEA" w:rsidRDefault="00F26CEA" w:rsidP="00F26CEA">
      <w:pPr>
        <w:shd w:val="clear" w:color="auto" w:fill="FFFFFF"/>
        <w:ind w:left="360" w:right="10"/>
        <w:jc w:val="both"/>
        <w:rPr>
          <w:b/>
          <w:bCs/>
          <w:sz w:val="28"/>
        </w:rPr>
      </w:pPr>
      <w:r>
        <w:rPr>
          <w:b/>
          <w:bCs/>
          <w:color w:val="000000"/>
          <w:spacing w:val="-3"/>
          <w:sz w:val="28"/>
        </w:rPr>
        <w:t xml:space="preserve">2. </w:t>
      </w:r>
      <w:r>
        <w:rPr>
          <w:b/>
          <w:bCs/>
          <w:sz w:val="28"/>
        </w:rPr>
        <w:t>Движение по автомагистрали</w:t>
      </w:r>
    </w:p>
    <w:p w:rsidR="00F26CEA" w:rsidRDefault="00F26CEA" w:rsidP="00F26CEA">
      <w:pPr>
        <w:shd w:val="clear" w:color="auto" w:fill="FFFFFF"/>
        <w:spacing w:before="10"/>
        <w:ind w:firstLine="360"/>
        <w:jc w:val="both"/>
        <w:rPr>
          <w:b/>
          <w:bCs/>
          <w:i/>
          <w:iCs/>
          <w:color w:val="000000"/>
          <w:sz w:val="28"/>
        </w:rPr>
      </w:pPr>
    </w:p>
    <w:p w:rsidR="00F26CEA" w:rsidRDefault="00F26CEA" w:rsidP="00F26CEA">
      <w:pPr>
        <w:shd w:val="clear" w:color="auto" w:fill="FFFFFF"/>
        <w:spacing w:before="10"/>
        <w:ind w:firstLine="360"/>
        <w:jc w:val="both"/>
        <w:rPr>
          <w:sz w:val="28"/>
        </w:rPr>
      </w:pPr>
      <w:r>
        <w:rPr>
          <w:b/>
          <w:bCs/>
          <w:i/>
          <w:iCs/>
          <w:color w:val="000000"/>
          <w:sz w:val="28"/>
        </w:rPr>
        <w:t xml:space="preserve">Автомагистраль </w:t>
      </w:r>
      <w:r>
        <w:rPr>
          <w:color w:val="000000"/>
          <w:sz w:val="28"/>
        </w:rPr>
        <w:t>- дорога, обозначенная знаком 5.1 «Автомагистраль».</w:t>
      </w:r>
    </w:p>
    <w:p w:rsidR="00F26CEA" w:rsidRDefault="00F26CEA" w:rsidP="00F26CEA">
      <w:pPr>
        <w:shd w:val="clear" w:color="auto" w:fill="FFFFFF"/>
        <w:ind w:firstLine="360"/>
        <w:jc w:val="both"/>
        <w:rPr>
          <w:color w:val="000000"/>
          <w:spacing w:val="-4"/>
          <w:sz w:val="28"/>
        </w:rPr>
      </w:pPr>
      <w:r>
        <w:rPr>
          <w:color w:val="000000"/>
          <w:spacing w:val="-3"/>
          <w:sz w:val="28"/>
        </w:rPr>
        <w:t>Международная Конвенция о дорожном движении определяет авто</w:t>
      </w:r>
      <w:r>
        <w:rPr>
          <w:color w:val="000000"/>
          <w:spacing w:val="-3"/>
          <w:sz w:val="28"/>
        </w:rPr>
        <w:softHyphen/>
      </w:r>
      <w:r>
        <w:rPr>
          <w:color w:val="000000"/>
          <w:sz w:val="28"/>
        </w:rPr>
        <w:t xml:space="preserve">магистраль, как "... дорогу, специально построенную и предназначенную для </w:t>
      </w:r>
      <w:r>
        <w:rPr>
          <w:color w:val="000000"/>
          <w:spacing w:val="-3"/>
          <w:sz w:val="28"/>
        </w:rPr>
        <w:t xml:space="preserve">движения автотранспортных средств, которая не обслуживает придорожных </w:t>
      </w:r>
      <w:r>
        <w:rPr>
          <w:color w:val="000000"/>
          <w:spacing w:val="-2"/>
          <w:sz w:val="28"/>
        </w:rPr>
        <w:t>владений и которая, за исключением отдельных мест или во временном по</w:t>
      </w:r>
      <w:r>
        <w:rPr>
          <w:color w:val="000000"/>
          <w:spacing w:val="-2"/>
          <w:sz w:val="28"/>
        </w:rPr>
        <w:softHyphen/>
      </w:r>
      <w:r>
        <w:rPr>
          <w:color w:val="000000"/>
          <w:spacing w:val="-3"/>
          <w:sz w:val="28"/>
        </w:rPr>
        <w:t xml:space="preserve">рядке, имеет для обоих направлении движения, отдельные проезжие части, отделенные друг от друга разделительной полосой, не предназначенной для движения, или, в исключительных случаях другими средствами; не имеет пересечений на одном уровне ни с дорогами, ни с железнодорожными или </w:t>
      </w:r>
      <w:r>
        <w:rPr>
          <w:color w:val="000000"/>
          <w:spacing w:val="-2"/>
          <w:sz w:val="28"/>
        </w:rPr>
        <w:t xml:space="preserve">трамвайными путями, ни с пешеходными дорожками; специально обозначена </w:t>
      </w:r>
      <w:r>
        <w:rPr>
          <w:color w:val="000000"/>
          <w:spacing w:val="-3"/>
          <w:sz w:val="28"/>
        </w:rPr>
        <w:t xml:space="preserve">в качестве "автомагистрали"...". </w:t>
      </w:r>
    </w:p>
    <w:p w:rsidR="00F26CEA" w:rsidRDefault="00F26CEA" w:rsidP="00F26CEA">
      <w:pPr>
        <w:shd w:val="clear" w:color="auto" w:fill="FFFFFF"/>
        <w:ind w:left="5" w:firstLine="355"/>
        <w:jc w:val="both"/>
        <w:rPr>
          <w:color w:val="000000"/>
          <w:sz w:val="28"/>
        </w:rPr>
      </w:pPr>
      <w:r>
        <w:rPr>
          <w:color w:val="000000"/>
          <w:sz w:val="28"/>
        </w:rPr>
        <w:t xml:space="preserve">Все требования Правил, </w:t>
      </w:r>
      <w:r>
        <w:rPr>
          <w:color w:val="000000"/>
          <w:spacing w:val="-3"/>
          <w:sz w:val="28"/>
        </w:rPr>
        <w:t xml:space="preserve">касающиеся порядка движения по автомагистралям, распространяются также </w:t>
      </w:r>
      <w:r>
        <w:rPr>
          <w:color w:val="000000"/>
          <w:sz w:val="28"/>
        </w:rPr>
        <w:t xml:space="preserve">и на дороги, обозначенные знаком 5.3 "Дорога для автомобилей". </w:t>
      </w:r>
    </w:p>
    <w:p w:rsidR="00F26CEA" w:rsidRDefault="00F26CEA" w:rsidP="00F26CEA">
      <w:pPr>
        <w:shd w:val="clear" w:color="auto" w:fill="FFFFFF"/>
        <w:ind w:left="5" w:hanging="5"/>
        <w:jc w:val="both"/>
        <w:rPr>
          <w:b/>
          <w:bCs/>
          <w:color w:val="000000"/>
          <w:sz w:val="28"/>
        </w:rPr>
      </w:pPr>
      <w:r>
        <w:rPr>
          <w:b/>
          <w:bCs/>
          <w:color w:val="000000"/>
          <w:sz w:val="28"/>
        </w:rPr>
        <w:t>16.1. На автомагистралях запрещается:</w:t>
      </w:r>
    </w:p>
    <w:p w:rsidR="00F26CEA" w:rsidRDefault="00F26CEA" w:rsidP="00F26CEA">
      <w:pPr>
        <w:numPr>
          <w:ilvl w:val="1"/>
          <w:numId w:val="35"/>
        </w:numPr>
        <w:shd w:val="clear" w:color="auto" w:fill="FFFFFF"/>
        <w:tabs>
          <w:tab w:val="left" w:pos="540"/>
        </w:tabs>
        <w:ind w:left="0" w:right="14" w:firstLine="360"/>
        <w:jc w:val="both"/>
        <w:rPr>
          <w:b/>
          <w:bCs/>
          <w:color w:val="000000"/>
          <w:sz w:val="28"/>
        </w:rPr>
      </w:pPr>
      <w:r>
        <w:rPr>
          <w:b/>
          <w:bCs/>
          <w:color w:val="000000"/>
          <w:spacing w:val="3"/>
          <w:sz w:val="28"/>
        </w:rPr>
        <w:t xml:space="preserve"> нахождение пешеходов, а также домашних животных вне транспортного средства, движение велосипедов, мопедов, тракторов и самоходных машин, а также иных транспортных средств, скорость кото</w:t>
      </w:r>
      <w:r>
        <w:rPr>
          <w:b/>
          <w:bCs/>
          <w:color w:val="000000"/>
          <w:spacing w:val="3"/>
          <w:sz w:val="28"/>
        </w:rPr>
        <w:softHyphen/>
      </w:r>
      <w:r>
        <w:rPr>
          <w:b/>
          <w:bCs/>
          <w:color w:val="000000"/>
          <w:sz w:val="28"/>
        </w:rPr>
        <w:t xml:space="preserve">рых по технической характеристике или их состоянию меньше </w:t>
      </w:r>
      <w:smartTag w:uri="urn:schemas-microsoft-com:office:smarttags" w:element="metricconverter">
        <w:smartTagPr>
          <w:attr w:name="ProductID" w:val="40 км/ч"/>
        </w:smartTagPr>
        <w:r>
          <w:rPr>
            <w:b/>
            <w:bCs/>
            <w:color w:val="000000"/>
            <w:sz w:val="28"/>
          </w:rPr>
          <w:t>40 км/ч</w:t>
        </w:r>
      </w:smartTag>
      <w:r>
        <w:rPr>
          <w:b/>
          <w:bCs/>
          <w:color w:val="000000"/>
          <w:sz w:val="28"/>
        </w:rPr>
        <w:t>;</w:t>
      </w:r>
    </w:p>
    <w:p w:rsidR="00F26CEA" w:rsidRDefault="00F26CEA" w:rsidP="00F26CEA">
      <w:pPr>
        <w:numPr>
          <w:ilvl w:val="1"/>
          <w:numId w:val="35"/>
        </w:numPr>
        <w:shd w:val="clear" w:color="auto" w:fill="FFFFFF"/>
        <w:tabs>
          <w:tab w:val="left" w:pos="540"/>
        </w:tabs>
        <w:ind w:left="0" w:right="19" w:firstLine="360"/>
        <w:jc w:val="both"/>
        <w:rPr>
          <w:b/>
          <w:bCs/>
          <w:sz w:val="28"/>
        </w:rPr>
      </w:pPr>
      <w:r>
        <w:rPr>
          <w:b/>
          <w:bCs/>
          <w:color w:val="000000"/>
          <w:spacing w:val="3"/>
          <w:sz w:val="28"/>
        </w:rPr>
        <w:t xml:space="preserve">движение грузовых автомобилей с разрешенной максимальной </w:t>
      </w:r>
      <w:r>
        <w:rPr>
          <w:b/>
          <w:bCs/>
          <w:color w:val="000000"/>
          <w:sz w:val="28"/>
        </w:rPr>
        <w:t>массой более 3,5 т далее второй полосы;</w:t>
      </w:r>
    </w:p>
    <w:p w:rsidR="00F26CEA" w:rsidRDefault="00F26CEA" w:rsidP="00F26CEA">
      <w:pPr>
        <w:numPr>
          <w:ilvl w:val="1"/>
          <w:numId w:val="35"/>
        </w:numPr>
        <w:shd w:val="clear" w:color="auto" w:fill="FFFFFF"/>
        <w:tabs>
          <w:tab w:val="num" w:pos="540"/>
        </w:tabs>
        <w:ind w:left="0" w:right="19" w:firstLine="360"/>
        <w:jc w:val="both"/>
        <w:rPr>
          <w:b/>
          <w:bCs/>
          <w:sz w:val="28"/>
        </w:rPr>
      </w:pPr>
      <w:r>
        <w:rPr>
          <w:b/>
          <w:bCs/>
          <w:color w:val="000000"/>
          <w:spacing w:val="3"/>
          <w:sz w:val="28"/>
        </w:rPr>
        <w:t>остановка вне специальных площадок для стоянки, обозначен</w:t>
      </w:r>
      <w:r>
        <w:rPr>
          <w:b/>
          <w:bCs/>
          <w:color w:val="000000"/>
          <w:spacing w:val="3"/>
          <w:sz w:val="28"/>
        </w:rPr>
        <w:softHyphen/>
      </w:r>
      <w:r>
        <w:rPr>
          <w:b/>
          <w:bCs/>
          <w:color w:val="000000"/>
          <w:sz w:val="28"/>
        </w:rPr>
        <w:t>ных знаками 5.15 «Место стоянки» или 6.11 «Место отдыха»;</w:t>
      </w:r>
    </w:p>
    <w:p w:rsidR="00F26CEA" w:rsidRDefault="00F26CEA" w:rsidP="00F26CEA">
      <w:pPr>
        <w:numPr>
          <w:ilvl w:val="1"/>
          <w:numId w:val="35"/>
        </w:numPr>
        <w:shd w:val="clear" w:color="auto" w:fill="FFFFFF"/>
        <w:tabs>
          <w:tab w:val="num" w:pos="540"/>
        </w:tabs>
        <w:ind w:left="0" w:right="19" w:firstLine="360"/>
        <w:jc w:val="both"/>
        <w:rPr>
          <w:b/>
          <w:bCs/>
          <w:sz w:val="28"/>
        </w:rPr>
      </w:pPr>
      <w:r>
        <w:rPr>
          <w:b/>
          <w:bCs/>
          <w:color w:val="000000"/>
          <w:spacing w:val="3"/>
          <w:sz w:val="28"/>
        </w:rPr>
        <w:t>разворот и въезд в технологические разрывы разделительной полосы;</w:t>
      </w:r>
    </w:p>
    <w:p w:rsidR="00F26CEA" w:rsidRDefault="00F26CEA" w:rsidP="00F26CEA">
      <w:pPr>
        <w:numPr>
          <w:ilvl w:val="1"/>
          <w:numId w:val="35"/>
        </w:numPr>
        <w:shd w:val="clear" w:color="auto" w:fill="FFFFFF"/>
        <w:tabs>
          <w:tab w:val="num" w:pos="540"/>
        </w:tabs>
        <w:ind w:left="0" w:firstLine="360"/>
        <w:jc w:val="both"/>
        <w:rPr>
          <w:b/>
          <w:bCs/>
          <w:sz w:val="28"/>
        </w:rPr>
      </w:pPr>
      <w:r>
        <w:rPr>
          <w:b/>
          <w:bCs/>
          <w:color w:val="000000"/>
          <w:spacing w:val="1"/>
          <w:sz w:val="28"/>
        </w:rPr>
        <w:t>движение задним ходом;</w:t>
      </w:r>
    </w:p>
    <w:p w:rsidR="00F26CEA" w:rsidRDefault="00F26CEA" w:rsidP="00F26CEA">
      <w:pPr>
        <w:numPr>
          <w:ilvl w:val="1"/>
          <w:numId w:val="35"/>
        </w:numPr>
        <w:shd w:val="clear" w:color="auto" w:fill="FFFFFF"/>
        <w:tabs>
          <w:tab w:val="num" w:pos="540"/>
        </w:tabs>
        <w:ind w:left="0" w:firstLine="360"/>
        <w:jc w:val="both"/>
        <w:rPr>
          <w:b/>
          <w:bCs/>
          <w:sz w:val="28"/>
        </w:rPr>
      </w:pPr>
      <w:r>
        <w:rPr>
          <w:b/>
          <w:bCs/>
          <w:color w:val="000000"/>
          <w:spacing w:val="1"/>
          <w:sz w:val="28"/>
        </w:rPr>
        <w:t>учебная езда.</w:t>
      </w:r>
    </w:p>
    <w:p w:rsidR="00F26CEA" w:rsidRDefault="00F26CEA" w:rsidP="00F26CEA">
      <w:pPr>
        <w:shd w:val="clear" w:color="auto" w:fill="FFFFFF"/>
        <w:ind w:firstLine="360"/>
        <w:jc w:val="both"/>
        <w:rPr>
          <w:b/>
          <w:bCs/>
          <w:color w:val="000000"/>
          <w:spacing w:val="1"/>
          <w:sz w:val="28"/>
        </w:rPr>
      </w:pPr>
      <w:r>
        <w:rPr>
          <w:b/>
          <w:bCs/>
          <w:color w:val="000000"/>
          <w:spacing w:val="1"/>
          <w:sz w:val="28"/>
        </w:rPr>
        <w:t xml:space="preserve">16.2. При вынужденной остановке на проезжей части водитель обязан обозначить транспортное средство в соответствии с требованиями раздела 7 правил и принять меры для того, чтобы вывести его на </w:t>
      </w:r>
      <w:r>
        <w:rPr>
          <w:b/>
          <w:bCs/>
          <w:color w:val="000000"/>
          <w:spacing w:val="1"/>
          <w:sz w:val="28"/>
        </w:rPr>
        <w:lastRenderedPageBreak/>
        <w:t>предназначенную для этого полосу (правее линии, обозначающей край проезжей части).</w:t>
      </w:r>
    </w:p>
    <w:p w:rsidR="00F26CEA" w:rsidRDefault="00F26CEA" w:rsidP="00F26CEA">
      <w:pPr>
        <w:shd w:val="clear" w:color="auto" w:fill="FFFFFF"/>
        <w:ind w:left="5" w:firstLine="360"/>
        <w:jc w:val="both"/>
        <w:rPr>
          <w:sz w:val="28"/>
        </w:rPr>
      </w:pPr>
      <w:r>
        <w:rPr>
          <w:b/>
          <w:bCs/>
          <w:color w:val="000000"/>
          <w:spacing w:val="1"/>
          <w:sz w:val="28"/>
        </w:rPr>
        <w:t xml:space="preserve">16.3. Требования данного раздела распространяется также на дороги, обозначенные знаком </w:t>
      </w:r>
      <w:r>
        <w:rPr>
          <w:b/>
          <w:bCs/>
          <w:color w:val="000000"/>
          <w:sz w:val="28"/>
        </w:rPr>
        <w:t>5.3 "Дорога для автомобилей".</w:t>
      </w:r>
    </w:p>
    <w:p w:rsidR="00F26CEA" w:rsidRDefault="00F26CEA" w:rsidP="00F26CEA">
      <w:pPr>
        <w:shd w:val="clear" w:color="auto" w:fill="FFFFFF"/>
        <w:ind w:firstLine="360"/>
        <w:jc w:val="both"/>
        <w:rPr>
          <w:color w:val="000000"/>
          <w:sz w:val="28"/>
        </w:rPr>
      </w:pPr>
      <w:r>
        <w:rPr>
          <w:sz w:val="28"/>
        </w:rPr>
        <w:t xml:space="preserve">На дорогах, обозначенных </w:t>
      </w:r>
      <w:r>
        <w:rPr>
          <w:color w:val="000000"/>
          <w:spacing w:val="1"/>
          <w:sz w:val="28"/>
        </w:rPr>
        <w:t xml:space="preserve">знаком </w:t>
      </w:r>
      <w:r>
        <w:rPr>
          <w:color w:val="000000"/>
          <w:sz w:val="28"/>
        </w:rPr>
        <w:t>5.3 "Дорога для автомобилей" разрешается движение автомобилей и мотоциклов. На таких дорогах, как и на автомагистралях, участники движения обязаны выполнять требования пунктов 16.1 и 16.2 Правил, а скорость движения на ней остается такой же, как и на других (остальных) дорогах.</w:t>
      </w:r>
    </w:p>
    <w:p w:rsidR="00F26CEA" w:rsidRDefault="00F26CEA" w:rsidP="00F26CEA">
      <w:pPr>
        <w:shd w:val="clear" w:color="auto" w:fill="FFFFFF"/>
        <w:ind w:firstLine="360"/>
        <w:jc w:val="both"/>
        <w:rPr>
          <w:color w:val="000000"/>
          <w:sz w:val="28"/>
        </w:rPr>
      </w:pPr>
    </w:p>
    <w:p w:rsidR="00F26CEA" w:rsidRDefault="00F26CEA" w:rsidP="00F26CEA">
      <w:pPr>
        <w:shd w:val="clear" w:color="auto" w:fill="FFFFFF"/>
        <w:ind w:firstLine="360"/>
        <w:jc w:val="both"/>
        <w:rPr>
          <w:b/>
          <w:bCs/>
          <w:color w:val="000000"/>
          <w:sz w:val="28"/>
        </w:rPr>
      </w:pPr>
      <w:r>
        <w:rPr>
          <w:color w:val="000000"/>
          <w:sz w:val="28"/>
        </w:rPr>
        <w:t xml:space="preserve">3. </w:t>
      </w:r>
      <w:r>
        <w:rPr>
          <w:b/>
          <w:bCs/>
          <w:color w:val="000000"/>
          <w:sz w:val="28"/>
        </w:rPr>
        <w:t>Движение в жилых зонах</w:t>
      </w:r>
    </w:p>
    <w:p w:rsidR="00F26CEA" w:rsidRDefault="00F26CEA" w:rsidP="00F26CEA">
      <w:pPr>
        <w:shd w:val="clear" w:color="auto" w:fill="FFFFFF"/>
        <w:jc w:val="both"/>
        <w:rPr>
          <w:b/>
          <w:bCs/>
          <w:color w:val="000000"/>
          <w:sz w:val="28"/>
        </w:rPr>
      </w:pPr>
    </w:p>
    <w:p w:rsidR="00F26CEA" w:rsidRDefault="00F26CEA" w:rsidP="00F26CEA">
      <w:pPr>
        <w:shd w:val="clear" w:color="auto" w:fill="FFFFFF"/>
        <w:ind w:firstLine="360"/>
        <w:jc w:val="both"/>
        <w:rPr>
          <w:b/>
          <w:bCs/>
          <w:color w:val="000000"/>
          <w:sz w:val="28"/>
        </w:rPr>
      </w:pPr>
      <w:r>
        <w:rPr>
          <w:b/>
          <w:bCs/>
          <w:color w:val="000000"/>
          <w:sz w:val="28"/>
        </w:rPr>
        <w:t>17.1. В жилой зоне движение пешеходов разрешается как по тротуарам, так и по проезжей части. В жилой зоне пешеходы имеют преимущество, однако они не должны создавать необоснованные помехи для движения транспортных средств.</w:t>
      </w:r>
    </w:p>
    <w:p w:rsidR="00F26CEA" w:rsidRDefault="00F26CEA" w:rsidP="00F26CEA">
      <w:pPr>
        <w:pStyle w:val="21"/>
        <w:ind w:firstLine="360"/>
        <w:rPr>
          <w:sz w:val="28"/>
        </w:rPr>
      </w:pPr>
      <w:r>
        <w:rPr>
          <w:sz w:val="28"/>
        </w:rPr>
        <w:t>При движении по таким территориям водители должны учитывать, что пешеходы имеют преимущество, как на тротуарах, так и на проезжей части дороги.</w:t>
      </w:r>
    </w:p>
    <w:p w:rsidR="00F26CEA" w:rsidRDefault="00F26CEA" w:rsidP="00F26CEA">
      <w:pPr>
        <w:pStyle w:val="21"/>
        <w:ind w:firstLine="360"/>
        <w:rPr>
          <w:b/>
          <w:bCs/>
          <w:sz w:val="28"/>
        </w:rPr>
      </w:pPr>
      <w:r>
        <w:rPr>
          <w:b/>
          <w:bCs/>
          <w:sz w:val="28"/>
        </w:rPr>
        <w:t>17.2</w:t>
      </w:r>
      <w:r>
        <w:rPr>
          <w:sz w:val="28"/>
        </w:rPr>
        <w:t>.</w:t>
      </w:r>
      <w:r>
        <w:rPr>
          <w:b/>
          <w:bCs/>
          <w:sz w:val="28"/>
        </w:rPr>
        <w:t xml:space="preserve"> В жилой зоне запрещается:</w:t>
      </w:r>
    </w:p>
    <w:p w:rsidR="00F26CEA" w:rsidRDefault="00F26CEA" w:rsidP="00F26CEA">
      <w:pPr>
        <w:pStyle w:val="21"/>
        <w:numPr>
          <w:ilvl w:val="0"/>
          <w:numId w:val="36"/>
        </w:numPr>
        <w:ind w:firstLine="360"/>
        <w:rPr>
          <w:b/>
          <w:bCs/>
          <w:sz w:val="28"/>
        </w:rPr>
      </w:pPr>
      <w:r>
        <w:rPr>
          <w:b/>
          <w:bCs/>
          <w:sz w:val="28"/>
        </w:rPr>
        <w:t>сквозное движение транспортных средств;</w:t>
      </w:r>
    </w:p>
    <w:p w:rsidR="00F26CEA" w:rsidRDefault="00F26CEA" w:rsidP="00F26CEA">
      <w:pPr>
        <w:pStyle w:val="21"/>
        <w:numPr>
          <w:ilvl w:val="0"/>
          <w:numId w:val="36"/>
        </w:numPr>
        <w:ind w:firstLine="360"/>
        <w:rPr>
          <w:b/>
          <w:bCs/>
          <w:sz w:val="28"/>
        </w:rPr>
      </w:pPr>
      <w:r>
        <w:rPr>
          <w:b/>
          <w:bCs/>
          <w:sz w:val="28"/>
        </w:rPr>
        <w:t>движение транспортных средств вне проезжей части;</w:t>
      </w:r>
    </w:p>
    <w:p w:rsidR="00F26CEA" w:rsidRDefault="00F26CEA" w:rsidP="00F26CEA">
      <w:pPr>
        <w:pStyle w:val="21"/>
        <w:numPr>
          <w:ilvl w:val="0"/>
          <w:numId w:val="36"/>
        </w:numPr>
        <w:ind w:firstLine="360"/>
        <w:rPr>
          <w:b/>
          <w:bCs/>
          <w:spacing w:val="1"/>
          <w:sz w:val="28"/>
        </w:rPr>
      </w:pPr>
      <w:r>
        <w:rPr>
          <w:b/>
          <w:bCs/>
          <w:spacing w:val="1"/>
          <w:sz w:val="28"/>
        </w:rPr>
        <w:t>учебная езда;</w:t>
      </w:r>
    </w:p>
    <w:p w:rsidR="00F26CEA" w:rsidRDefault="00F26CEA" w:rsidP="00F26CEA">
      <w:pPr>
        <w:pStyle w:val="21"/>
        <w:numPr>
          <w:ilvl w:val="0"/>
          <w:numId w:val="36"/>
        </w:numPr>
        <w:ind w:firstLine="360"/>
        <w:rPr>
          <w:b/>
          <w:bCs/>
          <w:spacing w:val="1"/>
          <w:sz w:val="28"/>
        </w:rPr>
      </w:pPr>
      <w:r>
        <w:rPr>
          <w:b/>
          <w:bCs/>
          <w:spacing w:val="1"/>
          <w:sz w:val="28"/>
        </w:rPr>
        <w:t>стоянка с работающим двигателем;</w:t>
      </w:r>
    </w:p>
    <w:p w:rsidR="00F26CEA" w:rsidRDefault="00F26CEA" w:rsidP="00F26CEA">
      <w:pPr>
        <w:pStyle w:val="21"/>
        <w:numPr>
          <w:ilvl w:val="0"/>
          <w:numId w:val="36"/>
        </w:numPr>
        <w:ind w:firstLine="360"/>
        <w:rPr>
          <w:sz w:val="28"/>
        </w:rPr>
      </w:pPr>
      <w:r>
        <w:rPr>
          <w:b/>
          <w:bCs/>
          <w:spacing w:val="1"/>
          <w:sz w:val="28"/>
        </w:rPr>
        <w:t>стоянка грузовых автомобилей с разрешенной максимальной массой более 3,5 т вне специально выделенных и обозначенных знаками и (или) разметкой мест.</w:t>
      </w:r>
    </w:p>
    <w:p w:rsidR="00F26CEA" w:rsidRDefault="00F26CEA" w:rsidP="00F26CEA">
      <w:pPr>
        <w:shd w:val="clear" w:color="auto" w:fill="FFFFFF"/>
        <w:spacing w:before="5"/>
        <w:ind w:left="14" w:right="10" w:firstLine="360"/>
        <w:jc w:val="both"/>
        <w:rPr>
          <w:sz w:val="28"/>
        </w:rPr>
      </w:pPr>
      <w:r>
        <w:rPr>
          <w:color w:val="000000"/>
          <w:spacing w:val="-2"/>
          <w:sz w:val="28"/>
        </w:rPr>
        <w:t>Движение транспортного средства через "жилую зону" можно рас</w:t>
      </w:r>
      <w:r>
        <w:rPr>
          <w:color w:val="000000"/>
          <w:spacing w:val="-2"/>
          <w:sz w:val="28"/>
        </w:rPr>
        <w:softHyphen/>
      </w:r>
      <w:r>
        <w:rPr>
          <w:color w:val="000000"/>
          <w:spacing w:val="-3"/>
          <w:sz w:val="28"/>
        </w:rPr>
        <w:t xml:space="preserve">сматривать как </w:t>
      </w:r>
      <w:r>
        <w:rPr>
          <w:b/>
          <w:bCs/>
          <w:color w:val="000000"/>
          <w:spacing w:val="-3"/>
          <w:sz w:val="28"/>
        </w:rPr>
        <w:t>сквозное</w:t>
      </w:r>
      <w:r>
        <w:rPr>
          <w:color w:val="000000"/>
          <w:spacing w:val="-3"/>
          <w:sz w:val="28"/>
        </w:rPr>
        <w:t>, если водитель не выполнял остановку, связанную с посадкой или высадкой пассажиров, загрузкой или разгрузкой, то есть в пре</w:t>
      </w:r>
      <w:r>
        <w:rPr>
          <w:color w:val="000000"/>
          <w:spacing w:val="-3"/>
          <w:sz w:val="28"/>
        </w:rPr>
        <w:softHyphen/>
      </w:r>
      <w:r>
        <w:rPr>
          <w:color w:val="000000"/>
          <w:spacing w:val="-2"/>
          <w:sz w:val="28"/>
        </w:rPr>
        <w:t>делах зоны не имел конечного или промежуточного пункта назначения по</w:t>
      </w:r>
      <w:r>
        <w:rPr>
          <w:color w:val="000000"/>
          <w:spacing w:val="-2"/>
          <w:sz w:val="28"/>
        </w:rPr>
        <w:softHyphen/>
      </w:r>
      <w:r>
        <w:rPr>
          <w:color w:val="000000"/>
          <w:spacing w:val="-6"/>
          <w:sz w:val="28"/>
        </w:rPr>
        <w:t>ездки.</w:t>
      </w:r>
    </w:p>
    <w:p w:rsidR="00F26CEA" w:rsidRDefault="00F26CEA" w:rsidP="00F26CEA">
      <w:pPr>
        <w:shd w:val="clear" w:color="auto" w:fill="FFFFFF"/>
        <w:tabs>
          <w:tab w:val="left" w:pos="1147"/>
        </w:tabs>
        <w:spacing w:before="5"/>
        <w:ind w:firstLine="360"/>
        <w:jc w:val="both"/>
        <w:rPr>
          <w:sz w:val="28"/>
        </w:rPr>
      </w:pPr>
      <w:r>
        <w:rPr>
          <w:b/>
          <w:bCs/>
          <w:color w:val="000000"/>
          <w:sz w:val="28"/>
        </w:rPr>
        <w:t>17.3.</w:t>
      </w:r>
      <w:r>
        <w:rPr>
          <w:b/>
          <w:bCs/>
          <w:color w:val="000000"/>
          <w:sz w:val="28"/>
        </w:rPr>
        <w:tab/>
      </w:r>
      <w:r>
        <w:rPr>
          <w:b/>
          <w:bCs/>
          <w:color w:val="000000"/>
          <w:spacing w:val="-3"/>
          <w:sz w:val="28"/>
        </w:rPr>
        <w:t>При выезде из жилой зоны водители должны уступить дорогу другим участникам движения.</w:t>
      </w:r>
    </w:p>
    <w:p w:rsidR="00F26CEA" w:rsidRDefault="00F26CEA" w:rsidP="00F26CEA">
      <w:pPr>
        <w:shd w:val="clear" w:color="auto" w:fill="FFFFFF"/>
        <w:ind w:left="10" w:firstLine="360"/>
        <w:jc w:val="both"/>
        <w:rPr>
          <w:sz w:val="28"/>
        </w:rPr>
      </w:pPr>
      <w:r>
        <w:rPr>
          <w:color w:val="000000"/>
          <w:spacing w:val="-3"/>
          <w:sz w:val="28"/>
        </w:rPr>
        <w:t xml:space="preserve">При выезде из жилой зоны, как из любой территории прилегающей к </w:t>
      </w:r>
      <w:r>
        <w:rPr>
          <w:color w:val="000000"/>
          <w:sz w:val="28"/>
        </w:rPr>
        <w:t>дороге, пункт 8.3 Правил, водитель должен уступить дорогу дви</w:t>
      </w:r>
      <w:r>
        <w:rPr>
          <w:color w:val="000000"/>
          <w:sz w:val="28"/>
        </w:rPr>
        <w:softHyphen/>
      </w:r>
      <w:r>
        <w:rPr>
          <w:color w:val="000000"/>
          <w:spacing w:val="-3"/>
          <w:sz w:val="28"/>
        </w:rPr>
        <w:t>жущимся по ней транспортным средствам и пешеходам.</w:t>
      </w:r>
    </w:p>
    <w:p w:rsidR="00F26CEA" w:rsidRDefault="00F26CEA" w:rsidP="00F26CEA">
      <w:pPr>
        <w:shd w:val="clear" w:color="auto" w:fill="FFFFFF"/>
        <w:tabs>
          <w:tab w:val="left" w:pos="1147"/>
        </w:tabs>
        <w:ind w:firstLine="360"/>
        <w:jc w:val="both"/>
        <w:rPr>
          <w:sz w:val="28"/>
        </w:rPr>
      </w:pPr>
      <w:r>
        <w:rPr>
          <w:b/>
          <w:bCs/>
          <w:color w:val="000000"/>
          <w:sz w:val="28"/>
        </w:rPr>
        <w:t>17.4.</w:t>
      </w:r>
      <w:r>
        <w:rPr>
          <w:b/>
          <w:bCs/>
          <w:color w:val="000000"/>
          <w:sz w:val="28"/>
        </w:rPr>
        <w:tab/>
      </w:r>
      <w:r>
        <w:rPr>
          <w:b/>
          <w:bCs/>
          <w:color w:val="000000"/>
          <w:spacing w:val="-1"/>
          <w:sz w:val="28"/>
        </w:rPr>
        <w:t xml:space="preserve">Требования данного раздела распространяются также и на </w:t>
      </w:r>
      <w:r>
        <w:rPr>
          <w:b/>
          <w:bCs/>
          <w:color w:val="000000"/>
          <w:spacing w:val="-3"/>
          <w:sz w:val="28"/>
        </w:rPr>
        <w:t>дворовые территории.</w:t>
      </w:r>
    </w:p>
    <w:p w:rsidR="00F26CEA" w:rsidRDefault="00F26CEA" w:rsidP="00F26CEA">
      <w:pPr>
        <w:shd w:val="clear" w:color="auto" w:fill="FFFFFF"/>
        <w:ind w:left="5" w:right="5" w:firstLine="360"/>
        <w:jc w:val="both"/>
        <w:rPr>
          <w:color w:val="000000"/>
          <w:sz w:val="28"/>
        </w:rPr>
      </w:pPr>
      <w:r>
        <w:rPr>
          <w:color w:val="000000"/>
          <w:spacing w:val="-2"/>
          <w:sz w:val="28"/>
        </w:rPr>
        <w:t xml:space="preserve">Под дворовой территорией следует понимать пространство между </w:t>
      </w:r>
      <w:r>
        <w:rPr>
          <w:color w:val="000000"/>
          <w:spacing w:val="-3"/>
          <w:sz w:val="28"/>
        </w:rPr>
        <w:t>жилыми зданиями или ограниченное по периметру зданиями. Дворовые территории не обозначаются дорожными знаками, одна</w:t>
      </w:r>
      <w:r>
        <w:rPr>
          <w:color w:val="000000"/>
          <w:spacing w:val="-3"/>
          <w:sz w:val="28"/>
        </w:rPr>
        <w:softHyphen/>
      </w:r>
      <w:r>
        <w:rPr>
          <w:color w:val="000000"/>
          <w:sz w:val="28"/>
        </w:rPr>
        <w:t>ко все ограничения, перечисленные в пунктах 17.1 - 17.3 Правил распростра</w:t>
      </w:r>
      <w:r>
        <w:rPr>
          <w:color w:val="000000"/>
          <w:sz w:val="28"/>
        </w:rPr>
        <w:softHyphen/>
        <w:t>няется на них.</w:t>
      </w:r>
    </w:p>
    <w:p w:rsidR="00F26CEA" w:rsidRDefault="00F26CEA" w:rsidP="00F26CEA">
      <w:pPr>
        <w:tabs>
          <w:tab w:val="left" w:pos="180"/>
        </w:tabs>
        <w:jc w:val="both"/>
        <w:rPr>
          <w:spacing w:val="4"/>
          <w:sz w:val="28"/>
        </w:rPr>
      </w:pPr>
    </w:p>
    <w:p w:rsidR="00F26CEA" w:rsidRDefault="00F26CEA" w:rsidP="00F26CEA">
      <w:pPr>
        <w:tabs>
          <w:tab w:val="left" w:pos="180"/>
        </w:tabs>
        <w:jc w:val="both"/>
        <w:rPr>
          <w:sz w:val="28"/>
        </w:rPr>
      </w:pPr>
      <w:r>
        <w:rPr>
          <w:spacing w:val="4"/>
          <w:sz w:val="28"/>
        </w:rPr>
        <w:lastRenderedPageBreak/>
        <w:t>Литература:</w:t>
      </w:r>
      <w:r>
        <w:t xml:space="preserve"> </w:t>
      </w:r>
      <w:r>
        <w:rPr>
          <w:sz w:val="28"/>
        </w:rPr>
        <w:t>1,стр.155-162;2, стр. 24-25</w:t>
      </w:r>
    </w:p>
    <w:p w:rsidR="00F26CEA" w:rsidRDefault="00F26CEA" w:rsidP="00F26CEA">
      <w:pPr>
        <w:tabs>
          <w:tab w:val="left" w:pos="180"/>
        </w:tabs>
        <w:jc w:val="both"/>
        <w:rPr>
          <w:sz w:val="28"/>
        </w:rPr>
      </w:pPr>
      <w:r>
        <w:rPr>
          <w:sz w:val="28"/>
        </w:rPr>
        <w:t>Контрольные вопросы:</w:t>
      </w:r>
    </w:p>
    <w:p w:rsidR="00F26CEA" w:rsidRDefault="00F26CEA" w:rsidP="00F26CEA">
      <w:pPr>
        <w:pStyle w:val="a8"/>
        <w:tabs>
          <w:tab w:val="left" w:pos="180"/>
        </w:tabs>
      </w:pPr>
      <w:r>
        <w:t>1. Что является границей ж.д. переезда является?</w:t>
      </w:r>
    </w:p>
    <w:p w:rsidR="00F26CEA" w:rsidRDefault="00F26CEA" w:rsidP="00F26CEA">
      <w:pPr>
        <w:pStyle w:val="a8"/>
        <w:tabs>
          <w:tab w:val="left" w:pos="180"/>
        </w:tabs>
        <w:ind w:left="360" w:hanging="360"/>
      </w:pPr>
      <w:r>
        <w:t xml:space="preserve">2. Чем должен руководствоваться водитель при подъезде к ж. д. переезду? </w:t>
      </w:r>
    </w:p>
    <w:p w:rsidR="00F26CEA" w:rsidRDefault="00F26CEA" w:rsidP="00F26CEA">
      <w:pPr>
        <w:pStyle w:val="a8"/>
        <w:tabs>
          <w:tab w:val="left" w:pos="180"/>
        </w:tabs>
        <w:ind w:left="360" w:hanging="360"/>
      </w:pPr>
      <w:r>
        <w:t>3. Где должен остановиться водитель, если движение через ж. д. переезд запрещено?</w:t>
      </w:r>
    </w:p>
    <w:p w:rsidR="00F26CEA" w:rsidRDefault="00F26CEA" w:rsidP="00F26CEA">
      <w:pPr>
        <w:pStyle w:val="a8"/>
        <w:tabs>
          <w:tab w:val="left" w:pos="180"/>
        </w:tabs>
        <w:ind w:left="360" w:hanging="360"/>
      </w:pPr>
      <w:r>
        <w:t>4. Разрешено ли  движения через ж. д. переезд с открытым шлагбаумом и красными, попеременно мигающими огнями светофора?</w:t>
      </w:r>
    </w:p>
    <w:p w:rsidR="00F26CEA" w:rsidRDefault="00F26CEA" w:rsidP="00F26CEA">
      <w:pPr>
        <w:pStyle w:val="a8"/>
        <w:tabs>
          <w:tab w:val="left" w:pos="180"/>
        </w:tabs>
        <w:ind w:left="360" w:hanging="360"/>
      </w:pPr>
      <w:r>
        <w:t xml:space="preserve">5.  Разрешается ли водителю выезжать на ж. д. переезд, если за ним образовался затор, который вынудит водителя остановиться на нем? </w:t>
      </w:r>
    </w:p>
    <w:p w:rsidR="00F26CEA" w:rsidRDefault="00F26CEA" w:rsidP="00F26CEA">
      <w:pPr>
        <w:pStyle w:val="a8"/>
        <w:tabs>
          <w:tab w:val="left" w:pos="180"/>
        </w:tabs>
        <w:ind w:left="360" w:hanging="360"/>
        <w:rPr>
          <w:color w:val="FF0000"/>
        </w:rPr>
      </w:pPr>
      <w:r>
        <w:t xml:space="preserve">6. При  вынужденной остановке на ж. д. переезде водитель обязан… </w:t>
      </w:r>
    </w:p>
    <w:p w:rsidR="00F26CEA" w:rsidRDefault="00F26CEA" w:rsidP="00F26CEA">
      <w:pPr>
        <w:pStyle w:val="a8"/>
        <w:ind w:left="426" w:hanging="426"/>
      </w:pPr>
      <w:r>
        <w:t>7. По каким полосам дороги, обозначенной знаком «Автомагистраль» разрешено движение грузовых автомобилей с разрешенной максимальной  массой более 3,5 т.?</w:t>
      </w:r>
    </w:p>
    <w:p w:rsidR="00F26CEA" w:rsidRDefault="00F26CEA" w:rsidP="00F26CEA">
      <w:pPr>
        <w:pStyle w:val="a8"/>
        <w:ind w:left="426" w:hanging="426"/>
      </w:pPr>
      <w:r>
        <w:t xml:space="preserve">8. По каким полосам дороги, обозначенной знаком «Автомагистраль» разрешено движение транспортным средствам, скорость которых по технической характеристике или их состоянию меньше </w:t>
      </w:r>
      <w:smartTag w:uri="urn:schemas-microsoft-com:office:smarttags" w:element="metricconverter">
        <w:smartTagPr>
          <w:attr w:name="ProductID" w:val="40 км/ч"/>
        </w:smartTagPr>
        <w:r>
          <w:t>40 км/ч</w:t>
        </w:r>
      </w:smartTag>
      <w:r>
        <w:t xml:space="preserve"> ?</w:t>
      </w:r>
    </w:p>
    <w:p w:rsidR="00F26CEA" w:rsidRDefault="00F26CEA" w:rsidP="00F26CEA">
      <w:pPr>
        <w:pStyle w:val="a8"/>
        <w:ind w:left="426" w:hanging="426"/>
      </w:pPr>
      <w:r>
        <w:t>9. В каких местах на автомагистралях разрешена остановка транспортных   средств?</w:t>
      </w:r>
    </w:p>
    <w:p w:rsidR="00F26CEA" w:rsidRDefault="00F26CEA" w:rsidP="00F26CEA">
      <w:pPr>
        <w:pStyle w:val="a8"/>
        <w:ind w:left="426" w:hanging="426"/>
      </w:pPr>
      <w:r>
        <w:t>10. Что запрещается в жилой зоне?</w:t>
      </w:r>
    </w:p>
    <w:p w:rsidR="00F26CEA" w:rsidRDefault="00F26CEA" w:rsidP="00F26CEA">
      <w:pPr>
        <w:pStyle w:val="21"/>
        <w:ind w:left="360" w:firstLine="360"/>
      </w:pPr>
    </w:p>
    <w:p w:rsidR="00F26CEA" w:rsidRDefault="00F26CEA" w:rsidP="00F26CEA">
      <w:pPr>
        <w:pStyle w:val="21"/>
        <w:ind w:left="1440" w:firstLine="360"/>
      </w:pPr>
    </w:p>
    <w:p w:rsidR="00F26CEA" w:rsidRDefault="00F26CEA" w:rsidP="00F26CEA">
      <w:pPr>
        <w:pStyle w:val="1"/>
        <w:numPr>
          <w:ilvl w:val="0"/>
          <w:numId w:val="0"/>
        </w:numPr>
        <w:tabs>
          <w:tab w:val="left" w:pos="708"/>
        </w:tabs>
        <w:jc w:val="both"/>
        <w:rPr>
          <w:color w:val="000000"/>
        </w:rPr>
      </w:pPr>
      <w:r>
        <w:t>Тема 9 Пользование внешними световыми приборами и буксировка буксировки механических транспортных средств</w:t>
      </w:r>
    </w:p>
    <w:p w:rsidR="00F26CEA" w:rsidRDefault="00F26CEA" w:rsidP="00F26CEA">
      <w:pPr>
        <w:jc w:val="both"/>
        <w:rPr>
          <w:b/>
          <w:bCs/>
          <w:sz w:val="28"/>
        </w:rPr>
      </w:pPr>
      <w:r>
        <w:rPr>
          <w:b/>
          <w:bCs/>
          <w:sz w:val="28"/>
        </w:rPr>
        <w:t>Цель: Изучить правила пользование внешними световыми приборами</w:t>
      </w:r>
    </w:p>
    <w:p w:rsidR="00F26CEA" w:rsidRDefault="00F26CEA" w:rsidP="00F26CEA">
      <w:pPr>
        <w:jc w:val="both"/>
        <w:rPr>
          <w:b/>
          <w:bCs/>
          <w:sz w:val="28"/>
        </w:rPr>
      </w:pPr>
      <w:r>
        <w:rPr>
          <w:b/>
          <w:bCs/>
          <w:sz w:val="28"/>
        </w:rPr>
        <w:t>и способы буксировки механических транспортных средств</w:t>
      </w:r>
    </w:p>
    <w:p w:rsidR="00F26CEA" w:rsidRDefault="00F26CEA" w:rsidP="00F26CEA">
      <w:pPr>
        <w:jc w:val="both"/>
        <w:rPr>
          <w:sz w:val="28"/>
        </w:rPr>
      </w:pPr>
      <w:r>
        <w:rPr>
          <w:sz w:val="28"/>
        </w:rPr>
        <w:t>План:</w:t>
      </w:r>
    </w:p>
    <w:p w:rsidR="00F26CEA" w:rsidRDefault="00F26CEA" w:rsidP="00F26CEA">
      <w:pPr>
        <w:numPr>
          <w:ilvl w:val="0"/>
          <w:numId w:val="37"/>
        </w:numPr>
        <w:tabs>
          <w:tab w:val="num" w:pos="0"/>
          <w:tab w:val="left" w:pos="180"/>
          <w:tab w:val="left" w:pos="360"/>
          <w:tab w:val="left" w:pos="540"/>
        </w:tabs>
        <w:ind w:left="0" w:firstLine="0"/>
        <w:jc w:val="both"/>
        <w:rPr>
          <w:sz w:val="28"/>
        </w:rPr>
      </w:pPr>
      <w:r>
        <w:rPr>
          <w:sz w:val="28"/>
        </w:rPr>
        <w:t xml:space="preserve">Пользование внешними световыми приборами </w:t>
      </w:r>
    </w:p>
    <w:p w:rsidR="00F26CEA" w:rsidRDefault="00F26CEA" w:rsidP="00F26CEA">
      <w:pPr>
        <w:numPr>
          <w:ilvl w:val="0"/>
          <w:numId w:val="37"/>
        </w:numPr>
        <w:shd w:val="clear" w:color="auto" w:fill="FFFFFF"/>
        <w:tabs>
          <w:tab w:val="left" w:pos="360"/>
          <w:tab w:val="left" w:pos="540"/>
        </w:tabs>
        <w:ind w:right="62" w:hanging="720"/>
        <w:jc w:val="both"/>
        <w:rPr>
          <w:sz w:val="28"/>
        </w:rPr>
      </w:pPr>
      <w:r>
        <w:rPr>
          <w:sz w:val="28"/>
        </w:rPr>
        <w:t>Буксировки механических транспортных средств</w:t>
      </w:r>
    </w:p>
    <w:p w:rsidR="00F26CEA" w:rsidRDefault="00F26CEA" w:rsidP="00F26CEA">
      <w:pPr>
        <w:shd w:val="clear" w:color="auto" w:fill="FFFFFF"/>
        <w:ind w:right="62"/>
        <w:jc w:val="both"/>
        <w:rPr>
          <w:sz w:val="28"/>
        </w:rPr>
      </w:pPr>
    </w:p>
    <w:p w:rsidR="00F26CEA" w:rsidRDefault="00F26CEA" w:rsidP="00F26CEA">
      <w:pPr>
        <w:numPr>
          <w:ilvl w:val="0"/>
          <w:numId w:val="38"/>
        </w:numPr>
        <w:jc w:val="both"/>
        <w:rPr>
          <w:b/>
          <w:bCs/>
          <w:sz w:val="28"/>
        </w:rPr>
      </w:pPr>
      <w:r>
        <w:rPr>
          <w:b/>
          <w:bCs/>
          <w:sz w:val="28"/>
        </w:rPr>
        <w:t xml:space="preserve">Пользование внешними световыми приборами </w:t>
      </w:r>
    </w:p>
    <w:p w:rsidR="00F26CEA" w:rsidRDefault="00F26CEA" w:rsidP="00F26CEA">
      <w:pPr>
        <w:shd w:val="clear" w:color="auto" w:fill="FFFFFF"/>
        <w:ind w:right="62"/>
        <w:jc w:val="both"/>
        <w:rPr>
          <w:color w:val="000000"/>
          <w:spacing w:val="-3"/>
          <w:sz w:val="28"/>
        </w:rPr>
      </w:pPr>
    </w:p>
    <w:p w:rsidR="00F26CEA" w:rsidRDefault="00F26CEA" w:rsidP="00F26CEA">
      <w:pPr>
        <w:shd w:val="clear" w:color="auto" w:fill="FFFFFF"/>
        <w:ind w:right="62" w:firstLine="360"/>
        <w:jc w:val="both"/>
        <w:rPr>
          <w:sz w:val="28"/>
        </w:rPr>
      </w:pPr>
      <w:r>
        <w:rPr>
          <w:color w:val="000000"/>
          <w:spacing w:val="-3"/>
          <w:sz w:val="28"/>
        </w:rPr>
        <w:t>Световые приборы обеспечивают водителю возможность получения информации о дороге и дорожной обстановке в темное время суток и в усло</w:t>
      </w:r>
      <w:r>
        <w:rPr>
          <w:color w:val="000000"/>
          <w:spacing w:val="-3"/>
          <w:sz w:val="28"/>
        </w:rPr>
        <w:softHyphen/>
      </w:r>
      <w:r>
        <w:rPr>
          <w:color w:val="000000"/>
          <w:spacing w:val="-4"/>
          <w:sz w:val="28"/>
        </w:rPr>
        <w:t>виях недостаточной видимости, а также передают другим участникам движе</w:t>
      </w:r>
      <w:r>
        <w:rPr>
          <w:color w:val="000000"/>
          <w:spacing w:val="-4"/>
          <w:sz w:val="28"/>
        </w:rPr>
        <w:softHyphen/>
        <w:t>ния информацию об автомобиле, его габаритных размерах, направлении дви</w:t>
      </w:r>
      <w:r>
        <w:rPr>
          <w:color w:val="000000"/>
          <w:spacing w:val="-4"/>
          <w:sz w:val="28"/>
        </w:rPr>
        <w:softHyphen/>
      </w:r>
      <w:r>
        <w:rPr>
          <w:color w:val="000000"/>
          <w:spacing w:val="-3"/>
          <w:sz w:val="28"/>
        </w:rPr>
        <w:t>жения и так далее.</w:t>
      </w:r>
    </w:p>
    <w:p w:rsidR="00F26CEA" w:rsidRDefault="00F26CEA" w:rsidP="00F26CEA">
      <w:pPr>
        <w:shd w:val="clear" w:color="auto" w:fill="FFFFFF"/>
        <w:ind w:right="53" w:firstLine="360"/>
        <w:jc w:val="both"/>
        <w:rPr>
          <w:color w:val="000000"/>
          <w:spacing w:val="-3"/>
          <w:sz w:val="28"/>
        </w:rPr>
      </w:pPr>
      <w:r>
        <w:rPr>
          <w:color w:val="000000"/>
          <w:spacing w:val="-3"/>
          <w:sz w:val="28"/>
        </w:rPr>
        <w:t xml:space="preserve">В комплект внешних световых приборов входят фары дальнего и </w:t>
      </w:r>
      <w:r>
        <w:rPr>
          <w:color w:val="000000"/>
          <w:spacing w:val="-4"/>
          <w:sz w:val="28"/>
        </w:rPr>
        <w:t xml:space="preserve">ближнего света, противотуманные фары и фонари, габаритные огни, световые указатели поворотов, сигналы торможения, аварийная световая сигнализация, световозвращатели. Дополнительно с перечисленными световыми приборами </w:t>
      </w:r>
      <w:r>
        <w:rPr>
          <w:color w:val="000000"/>
          <w:spacing w:val="-3"/>
          <w:sz w:val="28"/>
        </w:rPr>
        <w:t>применяются: опознавательный знак автопоезда, фонарь освещения номерно</w:t>
      </w:r>
      <w:r>
        <w:rPr>
          <w:color w:val="000000"/>
          <w:spacing w:val="-3"/>
          <w:sz w:val="28"/>
        </w:rPr>
        <w:softHyphen/>
        <w:t>го знака, фары-прожекторы и фары-искатели.</w:t>
      </w:r>
    </w:p>
    <w:p w:rsidR="00F26CEA" w:rsidRDefault="00F26CEA" w:rsidP="00F26CEA">
      <w:pPr>
        <w:shd w:val="clear" w:color="auto" w:fill="FFFFFF"/>
        <w:spacing w:before="10"/>
        <w:ind w:left="14" w:right="14" w:firstLine="360"/>
        <w:jc w:val="both"/>
        <w:rPr>
          <w:b/>
          <w:bCs/>
          <w:i/>
          <w:iCs/>
          <w:color w:val="545454"/>
          <w:sz w:val="28"/>
        </w:rPr>
      </w:pPr>
      <w:r>
        <w:rPr>
          <w:spacing w:val="-3"/>
          <w:sz w:val="28"/>
        </w:rPr>
        <w:lastRenderedPageBreak/>
        <w:t>Наличие этих приборов на транспортных средствах, их правильное размещение и регулировка, умение пользоваться ими имеют большое значе</w:t>
      </w:r>
      <w:r>
        <w:rPr>
          <w:spacing w:val="-3"/>
          <w:sz w:val="28"/>
        </w:rPr>
        <w:softHyphen/>
      </w:r>
      <w:r>
        <w:rPr>
          <w:spacing w:val="-1"/>
          <w:sz w:val="28"/>
        </w:rPr>
        <w:t>ние для обеспечения безопасности дорожного движения.</w:t>
      </w:r>
      <w:r>
        <w:rPr>
          <w:b/>
          <w:bCs/>
          <w:i/>
          <w:iCs/>
          <w:color w:val="545454"/>
          <w:sz w:val="28"/>
        </w:rPr>
        <w:t xml:space="preserve"> </w:t>
      </w:r>
    </w:p>
    <w:p w:rsidR="00F26CEA" w:rsidRDefault="00F26CEA" w:rsidP="00F26CEA">
      <w:pPr>
        <w:shd w:val="clear" w:color="auto" w:fill="FFFFFF"/>
        <w:ind w:left="5" w:right="43" w:firstLine="355"/>
        <w:jc w:val="both"/>
        <w:rPr>
          <w:sz w:val="28"/>
        </w:rPr>
      </w:pPr>
      <w:r>
        <w:rPr>
          <w:b/>
          <w:bCs/>
          <w:color w:val="000000"/>
          <w:sz w:val="28"/>
        </w:rPr>
        <w:t>19.1. В темное время суток и в условиях недостаточной видимо</w:t>
      </w:r>
      <w:r>
        <w:rPr>
          <w:b/>
          <w:bCs/>
          <w:color w:val="000000"/>
          <w:sz w:val="28"/>
        </w:rPr>
        <w:softHyphen/>
      </w:r>
      <w:r>
        <w:rPr>
          <w:b/>
          <w:bCs/>
          <w:color w:val="000000"/>
          <w:spacing w:val="-4"/>
          <w:sz w:val="28"/>
        </w:rPr>
        <w:t xml:space="preserve">сти, независимо от освещения дороги, а также в тоннелях на движущемся </w:t>
      </w:r>
      <w:r>
        <w:rPr>
          <w:b/>
          <w:bCs/>
          <w:color w:val="000000"/>
          <w:spacing w:val="-3"/>
          <w:sz w:val="28"/>
        </w:rPr>
        <w:t xml:space="preserve">транспортном средстве должны быть включены следующие световые </w:t>
      </w:r>
      <w:r>
        <w:rPr>
          <w:b/>
          <w:bCs/>
          <w:color w:val="000000"/>
          <w:spacing w:val="-7"/>
          <w:sz w:val="28"/>
        </w:rPr>
        <w:t>приборы:</w:t>
      </w:r>
    </w:p>
    <w:p w:rsidR="00F26CEA" w:rsidRDefault="00F26CEA" w:rsidP="00F26CEA">
      <w:pPr>
        <w:numPr>
          <w:ilvl w:val="0"/>
          <w:numId w:val="39"/>
        </w:numPr>
        <w:shd w:val="clear" w:color="auto" w:fill="FFFFFF"/>
        <w:ind w:right="38"/>
        <w:jc w:val="both"/>
        <w:rPr>
          <w:sz w:val="28"/>
        </w:rPr>
      </w:pPr>
      <w:r>
        <w:rPr>
          <w:b/>
          <w:bCs/>
          <w:color w:val="000000"/>
          <w:sz w:val="28"/>
        </w:rPr>
        <w:t>на всех механических транспортных средствах и мопедах - фары дальнего или ближнего света, на велосипедах - фары или фонари, на гу</w:t>
      </w:r>
      <w:r>
        <w:rPr>
          <w:b/>
          <w:bCs/>
          <w:color w:val="000000"/>
          <w:sz w:val="28"/>
        </w:rPr>
        <w:softHyphen/>
        <w:t>жевых повозках - фонари (при их наличии);</w:t>
      </w:r>
    </w:p>
    <w:p w:rsidR="00F26CEA" w:rsidRDefault="00F26CEA" w:rsidP="00F26CEA">
      <w:pPr>
        <w:numPr>
          <w:ilvl w:val="0"/>
          <w:numId w:val="39"/>
        </w:numPr>
        <w:shd w:val="clear" w:color="auto" w:fill="FFFFFF"/>
        <w:ind w:right="38"/>
        <w:jc w:val="both"/>
        <w:rPr>
          <w:sz w:val="28"/>
        </w:rPr>
      </w:pPr>
      <w:r>
        <w:rPr>
          <w:b/>
          <w:bCs/>
          <w:color w:val="000000"/>
          <w:spacing w:val="-4"/>
          <w:sz w:val="28"/>
        </w:rPr>
        <w:t>на прицепах и буксируемых механических транспортных средст</w:t>
      </w:r>
      <w:r>
        <w:rPr>
          <w:b/>
          <w:bCs/>
          <w:color w:val="000000"/>
          <w:spacing w:val="-4"/>
          <w:sz w:val="28"/>
        </w:rPr>
        <w:softHyphen/>
      </w:r>
      <w:r>
        <w:rPr>
          <w:b/>
          <w:bCs/>
          <w:color w:val="000000"/>
          <w:sz w:val="28"/>
        </w:rPr>
        <w:t>вах - габаритные огни.</w:t>
      </w:r>
    </w:p>
    <w:p w:rsidR="00F26CEA" w:rsidRDefault="00F26CEA" w:rsidP="00F26CEA">
      <w:pPr>
        <w:pStyle w:val="21"/>
        <w:ind w:firstLine="355"/>
        <w:rPr>
          <w:spacing w:val="-3"/>
          <w:sz w:val="28"/>
        </w:rPr>
      </w:pPr>
      <w:r>
        <w:rPr>
          <w:spacing w:val="-3"/>
          <w:sz w:val="28"/>
        </w:rPr>
        <w:t xml:space="preserve">В темное время суток использование противотуманных фар вместо ближнего света </w:t>
      </w:r>
      <w:r>
        <w:rPr>
          <w:b/>
          <w:bCs/>
          <w:spacing w:val="-3"/>
          <w:sz w:val="28"/>
        </w:rPr>
        <w:t>запрещается</w:t>
      </w:r>
      <w:r>
        <w:rPr>
          <w:spacing w:val="-3"/>
          <w:sz w:val="28"/>
        </w:rPr>
        <w:t>.</w:t>
      </w:r>
    </w:p>
    <w:p w:rsidR="00F26CEA" w:rsidRDefault="00F26CEA" w:rsidP="00F26CEA">
      <w:pPr>
        <w:shd w:val="clear" w:color="auto" w:fill="FFFFFF"/>
        <w:ind w:firstLine="360"/>
        <w:jc w:val="both"/>
        <w:rPr>
          <w:sz w:val="28"/>
        </w:rPr>
      </w:pPr>
      <w:r>
        <w:rPr>
          <w:b/>
          <w:bCs/>
          <w:color w:val="000000"/>
          <w:sz w:val="28"/>
        </w:rPr>
        <w:t>19.2. Дальний свет должен быть переключен па ближний:</w:t>
      </w:r>
    </w:p>
    <w:p w:rsidR="00F26CEA" w:rsidRDefault="00F26CEA" w:rsidP="00F26CEA">
      <w:pPr>
        <w:numPr>
          <w:ilvl w:val="0"/>
          <w:numId w:val="40"/>
        </w:numPr>
        <w:shd w:val="clear" w:color="auto" w:fill="FFFFFF"/>
        <w:jc w:val="both"/>
        <w:rPr>
          <w:sz w:val="28"/>
        </w:rPr>
      </w:pPr>
      <w:r>
        <w:rPr>
          <w:b/>
          <w:bCs/>
          <w:color w:val="000000"/>
          <w:spacing w:val="-3"/>
          <w:sz w:val="28"/>
        </w:rPr>
        <w:t>в населенных пунктах, если дорога освещена;</w:t>
      </w:r>
    </w:p>
    <w:p w:rsidR="00F26CEA" w:rsidRDefault="00F26CEA" w:rsidP="00F26CEA">
      <w:pPr>
        <w:numPr>
          <w:ilvl w:val="0"/>
          <w:numId w:val="40"/>
        </w:numPr>
        <w:shd w:val="clear" w:color="auto" w:fill="FFFFFF"/>
        <w:ind w:right="5"/>
        <w:jc w:val="both"/>
        <w:rPr>
          <w:sz w:val="28"/>
        </w:rPr>
      </w:pPr>
      <w:r>
        <w:rPr>
          <w:b/>
          <w:bCs/>
          <w:color w:val="000000"/>
          <w:sz w:val="28"/>
        </w:rPr>
        <w:t xml:space="preserve">при встречном разъезде на расстоянии не менее чем за </w:t>
      </w:r>
      <w:smartTag w:uri="urn:schemas-microsoft-com:office:smarttags" w:element="metricconverter">
        <w:smartTagPr>
          <w:attr w:name="ProductID" w:val="150 м"/>
        </w:smartTagPr>
        <w:r>
          <w:rPr>
            <w:b/>
            <w:bCs/>
            <w:color w:val="000000"/>
            <w:sz w:val="28"/>
          </w:rPr>
          <w:t>150 м</w:t>
        </w:r>
      </w:smartTag>
      <w:r>
        <w:rPr>
          <w:b/>
          <w:bCs/>
          <w:color w:val="000000"/>
          <w:sz w:val="28"/>
        </w:rPr>
        <w:t xml:space="preserve"> до </w:t>
      </w:r>
      <w:r>
        <w:rPr>
          <w:b/>
          <w:bCs/>
          <w:color w:val="000000"/>
          <w:spacing w:val="-2"/>
          <w:sz w:val="28"/>
        </w:rPr>
        <w:t>транспортного средства, а также и при большем, если водитель встреч</w:t>
      </w:r>
      <w:r>
        <w:rPr>
          <w:b/>
          <w:bCs/>
          <w:color w:val="000000"/>
          <w:spacing w:val="-2"/>
          <w:sz w:val="28"/>
        </w:rPr>
        <w:softHyphen/>
        <w:t>ного транспортного средства периодическим переключением фар пока</w:t>
      </w:r>
      <w:r>
        <w:rPr>
          <w:b/>
          <w:bCs/>
          <w:color w:val="000000"/>
          <w:spacing w:val="-2"/>
          <w:sz w:val="28"/>
        </w:rPr>
        <w:softHyphen/>
      </w:r>
      <w:r>
        <w:rPr>
          <w:b/>
          <w:bCs/>
          <w:color w:val="000000"/>
          <w:spacing w:val="-3"/>
          <w:sz w:val="28"/>
        </w:rPr>
        <w:t>жет необходимость этого;</w:t>
      </w:r>
    </w:p>
    <w:p w:rsidR="00F26CEA" w:rsidRDefault="00F26CEA" w:rsidP="00F26CEA">
      <w:pPr>
        <w:numPr>
          <w:ilvl w:val="0"/>
          <w:numId w:val="40"/>
        </w:numPr>
        <w:shd w:val="clear" w:color="auto" w:fill="FFFFFF"/>
        <w:jc w:val="both"/>
        <w:rPr>
          <w:sz w:val="28"/>
        </w:rPr>
      </w:pPr>
      <w:r>
        <w:rPr>
          <w:b/>
          <w:bCs/>
          <w:color w:val="000000"/>
          <w:spacing w:val="-2"/>
          <w:sz w:val="28"/>
        </w:rPr>
        <w:t>в любых других случаях для исключения возможности ослепле</w:t>
      </w:r>
      <w:r>
        <w:rPr>
          <w:b/>
          <w:bCs/>
          <w:color w:val="000000"/>
          <w:spacing w:val="-2"/>
          <w:sz w:val="28"/>
        </w:rPr>
        <w:softHyphen/>
      </w:r>
      <w:r>
        <w:rPr>
          <w:b/>
          <w:bCs/>
          <w:color w:val="000000"/>
          <w:spacing w:val="-3"/>
          <w:sz w:val="28"/>
        </w:rPr>
        <w:t>ния водителей, как встречных, так и попутных транспортных средств.</w:t>
      </w:r>
    </w:p>
    <w:p w:rsidR="00F26CEA" w:rsidRDefault="00F26CEA" w:rsidP="00F26CEA">
      <w:pPr>
        <w:shd w:val="clear" w:color="auto" w:fill="FFFFFF"/>
        <w:ind w:right="5" w:firstLine="355"/>
        <w:jc w:val="both"/>
        <w:rPr>
          <w:color w:val="000000"/>
          <w:spacing w:val="-3"/>
          <w:sz w:val="28"/>
        </w:rPr>
      </w:pPr>
      <w:r>
        <w:rPr>
          <w:color w:val="000000"/>
          <w:spacing w:val="-3"/>
          <w:sz w:val="28"/>
        </w:rPr>
        <w:t>Конструкция современных фар транспортного средства должна обес</w:t>
      </w:r>
      <w:r>
        <w:rPr>
          <w:color w:val="000000"/>
          <w:spacing w:val="-3"/>
          <w:sz w:val="28"/>
        </w:rPr>
        <w:softHyphen/>
      </w:r>
      <w:r>
        <w:rPr>
          <w:color w:val="000000"/>
          <w:sz w:val="28"/>
        </w:rPr>
        <w:t xml:space="preserve">печивать освещение дороги на расстояние не менее </w:t>
      </w:r>
      <w:smartTag w:uri="urn:schemas-microsoft-com:office:smarttags" w:element="metricconverter">
        <w:smartTagPr>
          <w:attr w:name="ProductID" w:val="100 метров"/>
        </w:smartTagPr>
        <w:r>
          <w:rPr>
            <w:color w:val="000000"/>
            <w:sz w:val="28"/>
          </w:rPr>
          <w:t>100 метров</w:t>
        </w:r>
      </w:smartTag>
      <w:r>
        <w:rPr>
          <w:color w:val="000000"/>
          <w:sz w:val="28"/>
        </w:rPr>
        <w:t>. Это расстоя</w:t>
      </w:r>
      <w:r>
        <w:rPr>
          <w:color w:val="000000"/>
          <w:sz w:val="28"/>
        </w:rPr>
        <w:softHyphen/>
      </w:r>
      <w:r>
        <w:rPr>
          <w:color w:val="000000"/>
          <w:spacing w:val="-4"/>
          <w:sz w:val="28"/>
        </w:rPr>
        <w:t>ние может быть и большим в зависимости от регулировки фар. Поэтому Пра</w:t>
      </w:r>
      <w:r>
        <w:rPr>
          <w:color w:val="000000"/>
          <w:spacing w:val="-4"/>
          <w:sz w:val="28"/>
        </w:rPr>
        <w:softHyphen/>
      </w:r>
      <w:r>
        <w:rPr>
          <w:color w:val="000000"/>
          <w:spacing w:val="-3"/>
          <w:sz w:val="28"/>
        </w:rPr>
        <w:t>вила требуют переключить дальний свет на ближний свет ориентировочно на рас</w:t>
      </w:r>
      <w:r>
        <w:rPr>
          <w:color w:val="000000"/>
          <w:spacing w:val="-3"/>
          <w:sz w:val="28"/>
        </w:rPr>
        <w:softHyphen/>
      </w:r>
      <w:r>
        <w:rPr>
          <w:color w:val="000000"/>
          <w:sz w:val="28"/>
        </w:rPr>
        <w:t xml:space="preserve">стоянии не менее </w:t>
      </w:r>
      <w:smartTag w:uri="urn:schemas-microsoft-com:office:smarttags" w:element="metricconverter">
        <w:smartTagPr>
          <w:attr w:name="ProductID" w:val="150 метров"/>
        </w:smartTagPr>
        <w:r>
          <w:rPr>
            <w:color w:val="000000"/>
            <w:sz w:val="28"/>
          </w:rPr>
          <w:t>150 метров</w:t>
        </w:r>
      </w:smartTag>
      <w:r>
        <w:rPr>
          <w:color w:val="000000"/>
          <w:sz w:val="28"/>
        </w:rPr>
        <w:t xml:space="preserve"> до встречного транспортного средства во избе</w:t>
      </w:r>
      <w:r>
        <w:rPr>
          <w:color w:val="000000"/>
          <w:sz w:val="28"/>
        </w:rPr>
        <w:softHyphen/>
      </w:r>
      <w:r>
        <w:rPr>
          <w:color w:val="000000"/>
          <w:spacing w:val="-3"/>
          <w:sz w:val="28"/>
        </w:rPr>
        <w:t>жание ослепления его водителя.</w:t>
      </w:r>
    </w:p>
    <w:p w:rsidR="00F26CEA" w:rsidRDefault="00F26CEA" w:rsidP="00F26CEA">
      <w:pPr>
        <w:shd w:val="clear" w:color="auto" w:fill="FFFFFF"/>
        <w:spacing w:before="5"/>
        <w:ind w:left="10" w:firstLine="350"/>
        <w:jc w:val="both"/>
        <w:rPr>
          <w:b/>
          <w:bCs/>
          <w:color w:val="545454"/>
          <w:spacing w:val="5"/>
          <w:sz w:val="28"/>
        </w:rPr>
      </w:pPr>
      <w:r>
        <w:rPr>
          <w:b/>
          <w:bCs/>
          <w:color w:val="545454"/>
          <w:sz w:val="28"/>
        </w:rPr>
        <w:t>19.3. При остановке и стоянке в темное время суток на неосве</w:t>
      </w:r>
      <w:r>
        <w:rPr>
          <w:b/>
          <w:bCs/>
          <w:color w:val="545454"/>
          <w:sz w:val="28"/>
        </w:rPr>
        <w:softHyphen/>
      </w:r>
      <w:r>
        <w:rPr>
          <w:b/>
          <w:bCs/>
          <w:color w:val="545454"/>
          <w:spacing w:val="3"/>
          <w:sz w:val="28"/>
        </w:rPr>
        <w:t xml:space="preserve">щенных участках дорог, а также в условиях недостаточной видимости на </w:t>
      </w:r>
      <w:r>
        <w:rPr>
          <w:b/>
          <w:bCs/>
          <w:color w:val="545454"/>
          <w:spacing w:val="5"/>
          <w:sz w:val="28"/>
        </w:rPr>
        <w:t xml:space="preserve">транспортном средстве должны быть включены габаритные огни. </w:t>
      </w:r>
    </w:p>
    <w:p w:rsidR="00F26CEA" w:rsidRDefault="00F26CEA" w:rsidP="00F26CEA">
      <w:pPr>
        <w:shd w:val="clear" w:color="auto" w:fill="FFFFFF"/>
        <w:ind w:firstLine="350"/>
        <w:jc w:val="both"/>
        <w:rPr>
          <w:color w:val="545454"/>
          <w:sz w:val="28"/>
        </w:rPr>
      </w:pPr>
      <w:r>
        <w:rPr>
          <w:b/>
          <w:bCs/>
          <w:color w:val="545454"/>
          <w:spacing w:val="5"/>
          <w:sz w:val="28"/>
        </w:rPr>
        <w:t>В ус</w:t>
      </w:r>
      <w:r>
        <w:rPr>
          <w:b/>
          <w:bCs/>
          <w:color w:val="545454"/>
          <w:spacing w:val="5"/>
          <w:sz w:val="28"/>
        </w:rPr>
        <w:softHyphen/>
        <w:t xml:space="preserve">ловиях недостаточной видимости дополнительно к габаритным огням </w:t>
      </w:r>
      <w:r>
        <w:rPr>
          <w:b/>
          <w:bCs/>
          <w:color w:val="545454"/>
          <w:spacing w:val="4"/>
          <w:sz w:val="28"/>
        </w:rPr>
        <w:t xml:space="preserve">могут быть включены фары ближнего света, противотуманные фары и </w:t>
      </w:r>
      <w:r>
        <w:rPr>
          <w:b/>
          <w:bCs/>
          <w:color w:val="545454"/>
          <w:spacing w:val="-3"/>
          <w:sz w:val="28"/>
        </w:rPr>
        <w:t>задние противотуманные фонари.</w:t>
      </w:r>
      <w:r>
        <w:rPr>
          <w:color w:val="545454"/>
          <w:sz w:val="28"/>
        </w:rPr>
        <w:t xml:space="preserve"> </w:t>
      </w:r>
    </w:p>
    <w:p w:rsidR="00F26CEA" w:rsidRDefault="00F26CEA" w:rsidP="00F26CEA">
      <w:pPr>
        <w:shd w:val="clear" w:color="auto" w:fill="FFFFFF"/>
        <w:ind w:left="10" w:firstLine="350"/>
        <w:jc w:val="both"/>
        <w:rPr>
          <w:sz w:val="28"/>
        </w:rPr>
      </w:pPr>
      <w:r>
        <w:rPr>
          <w:color w:val="545454"/>
          <w:sz w:val="28"/>
        </w:rPr>
        <w:t xml:space="preserve">Если габаритные фонари неисправны, транспортное средство </w:t>
      </w:r>
      <w:r>
        <w:rPr>
          <w:color w:val="545454"/>
          <w:spacing w:val="-2"/>
          <w:sz w:val="28"/>
        </w:rPr>
        <w:t>должно быть отведено за пределы дороги, а если это невозможно, его не</w:t>
      </w:r>
      <w:r>
        <w:rPr>
          <w:color w:val="545454"/>
          <w:spacing w:val="-2"/>
          <w:sz w:val="28"/>
        </w:rPr>
        <w:softHyphen/>
      </w:r>
      <w:r>
        <w:rPr>
          <w:color w:val="545454"/>
          <w:sz w:val="28"/>
        </w:rPr>
        <w:t xml:space="preserve">обходимо обозначить в соответствии с требованиями пунктов 7.1 и 7.2 </w:t>
      </w:r>
      <w:r>
        <w:rPr>
          <w:color w:val="545454"/>
          <w:spacing w:val="-4"/>
          <w:sz w:val="28"/>
        </w:rPr>
        <w:t>Правил.</w:t>
      </w:r>
    </w:p>
    <w:p w:rsidR="00F26CEA" w:rsidRDefault="00F26CEA" w:rsidP="00F26CEA">
      <w:pPr>
        <w:shd w:val="clear" w:color="auto" w:fill="FFFFFF"/>
        <w:ind w:left="10" w:right="14" w:firstLine="350"/>
        <w:jc w:val="both"/>
        <w:rPr>
          <w:b/>
          <w:bCs/>
          <w:sz w:val="28"/>
        </w:rPr>
      </w:pPr>
      <w:r>
        <w:rPr>
          <w:b/>
          <w:bCs/>
          <w:color w:val="545454"/>
          <w:sz w:val="28"/>
        </w:rPr>
        <w:t xml:space="preserve">19.4. Допускается установка световозвращающих лент (полос) </w:t>
      </w:r>
      <w:r>
        <w:rPr>
          <w:b/>
          <w:bCs/>
          <w:color w:val="545454"/>
          <w:spacing w:val="-1"/>
          <w:sz w:val="28"/>
        </w:rPr>
        <w:t>с задней стороны транспортного средства.</w:t>
      </w:r>
    </w:p>
    <w:p w:rsidR="00F26CEA" w:rsidRDefault="00F26CEA" w:rsidP="00F26CEA">
      <w:pPr>
        <w:shd w:val="clear" w:color="auto" w:fill="FFFFFF"/>
        <w:spacing w:before="38"/>
        <w:ind w:right="86" w:firstLine="350"/>
        <w:jc w:val="both"/>
        <w:rPr>
          <w:sz w:val="28"/>
        </w:rPr>
      </w:pPr>
      <w:r>
        <w:rPr>
          <w:color w:val="000000"/>
          <w:spacing w:val="-3"/>
          <w:sz w:val="28"/>
        </w:rPr>
        <w:t>Световозвращающие лен</w:t>
      </w:r>
      <w:r>
        <w:rPr>
          <w:color w:val="000000"/>
          <w:spacing w:val="-3"/>
          <w:sz w:val="28"/>
        </w:rPr>
        <w:softHyphen/>
      </w:r>
      <w:r>
        <w:rPr>
          <w:color w:val="000000"/>
          <w:spacing w:val="-4"/>
          <w:sz w:val="28"/>
        </w:rPr>
        <w:t>ты (полосы) не должны закрывать внешние световые приборы и световоз</w:t>
      </w:r>
      <w:r>
        <w:rPr>
          <w:color w:val="000000"/>
          <w:spacing w:val="-4"/>
          <w:sz w:val="28"/>
        </w:rPr>
        <w:softHyphen/>
      </w:r>
      <w:r>
        <w:rPr>
          <w:color w:val="000000"/>
          <w:spacing w:val="-3"/>
          <w:sz w:val="28"/>
        </w:rPr>
        <w:t>вращатели, регистрационные и опознавательные знаки.</w:t>
      </w:r>
    </w:p>
    <w:p w:rsidR="00F26CEA" w:rsidRDefault="00F26CEA" w:rsidP="00F26CEA">
      <w:pPr>
        <w:shd w:val="clear" w:color="auto" w:fill="FFFFFF"/>
        <w:ind w:firstLine="360"/>
        <w:jc w:val="both"/>
        <w:rPr>
          <w:b/>
          <w:bCs/>
          <w:color w:val="000000"/>
          <w:sz w:val="28"/>
        </w:rPr>
      </w:pPr>
    </w:p>
    <w:p w:rsidR="00F26CEA" w:rsidRDefault="00F26CEA" w:rsidP="00F26CEA">
      <w:pPr>
        <w:shd w:val="clear" w:color="auto" w:fill="FFFFFF"/>
        <w:ind w:firstLine="360"/>
        <w:jc w:val="both"/>
        <w:rPr>
          <w:b/>
          <w:bCs/>
          <w:color w:val="000000"/>
          <w:sz w:val="28"/>
        </w:rPr>
      </w:pPr>
    </w:p>
    <w:p w:rsidR="00F26CEA" w:rsidRDefault="00F26CEA" w:rsidP="00F26CEA">
      <w:pPr>
        <w:shd w:val="clear" w:color="auto" w:fill="FFFFFF"/>
        <w:ind w:firstLine="360"/>
        <w:jc w:val="both"/>
        <w:rPr>
          <w:b/>
          <w:bCs/>
          <w:sz w:val="28"/>
        </w:rPr>
      </w:pPr>
      <w:r>
        <w:rPr>
          <w:b/>
          <w:bCs/>
          <w:color w:val="000000"/>
          <w:sz w:val="28"/>
        </w:rPr>
        <w:lastRenderedPageBreak/>
        <w:t>19.5. Противотуманные фары могут использоваться:</w:t>
      </w:r>
    </w:p>
    <w:p w:rsidR="00F26CEA" w:rsidRDefault="00F26CEA" w:rsidP="00F26CEA">
      <w:pPr>
        <w:numPr>
          <w:ilvl w:val="0"/>
          <w:numId w:val="41"/>
        </w:numPr>
        <w:shd w:val="clear" w:color="auto" w:fill="FFFFFF"/>
        <w:ind w:right="67"/>
        <w:jc w:val="both"/>
        <w:rPr>
          <w:b/>
          <w:bCs/>
          <w:sz w:val="28"/>
        </w:rPr>
      </w:pPr>
      <w:r>
        <w:rPr>
          <w:b/>
          <w:bCs/>
          <w:color w:val="000000"/>
          <w:spacing w:val="2"/>
          <w:sz w:val="28"/>
        </w:rPr>
        <w:t>в условиях недостаточной видимости как отдельно, так и с ближ</w:t>
      </w:r>
      <w:r>
        <w:rPr>
          <w:b/>
          <w:bCs/>
          <w:color w:val="000000"/>
          <w:spacing w:val="2"/>
          <w:sz w:val="28"/>
        </w:rPr>
        <w:softHyphen/>
      </w:r>
      <w:r>
        <w:rPr>
          <w:b/>
          <w:bCs/>
          <w:color w:val="000000"/>
          <w:spacing w:val="4"/>
          <w:sz w:val="28"/>
        </w:rPr>
        <w:t>ним или дальним светом фар;</w:t>
      </w:r>
    </w:p>
    <w:p w:rsidR="00F26CEA" w:rsidRDefault="00F26CEA" w:rsidP="00F26CEA">
      <w:pPr>
        <w:numPr>
          <w:ilvl w:val="0"/>
          <w:numId w:val="41"/>
        </w:numPr>
        <w:shd w:val="clear" w:color="auto" w:fill="FFFFFF"/>
        <w:ind w:right="67"/>
        <w:jc w:val="both"/>
        <w:rPr>
          <w:b/>
          <w:bCs/>
          <w:sz w:val="28"/>
        </w:rPr>
      </w:pPr>
      <w:r>
        <w:rPr>
          <w:b/>
          <w:bCs/>
          <w:color w:val="000000"/>
          <w:spacing w:val="3"/>
          <w:sz w:val="28"/>
        </w:rPr>
        <w:t>в темное время суток на неосвещенных участках дорог совместно с ближним или дальним светом фар;</w:t>
      </w:r>
    </w:p>
    <w:p w:rsidR="00F26CEA" w:rsidRDefault="00F26CEA" w:rsidP="00F26CEA">
      <w:pPr>
        <w:numPr>
          <w:ilvl w:val="0"/>
          <w:numId w:val="41"/>
        </w:numPr>
        <w:shd w:val="clear" w:color="auto" w:fill="FFFFFF"/>
        <w:ind w:right="58"/>
        <w:jc w:val="both"/>
        <w:rPr>
          <w:b/>
          <w:bCs/>
          <w:sz w:val="28"/>
        </w:rPr>
      </w:pPr>
      <w:r>
        <w:rPr>
          <w:b/>
          <w:bCs/>
          <w:color w:val="000000"/>
          <w:spacing w:val="4"/>
          <w:sz w:val="28"/>
        </w:rPr>
        <w:t>вместо ближнего света фар в условиях, предусмотренных пунк</w:t>
      </w:r>
      <w:r>
        <w:rPr>
          <w:b/>
          <w:bCs/>
          <w:color w:val="000000"/>
          <w:spacing w:val="4"/>
          <w:sz w:val="28"/>
        </w:rPr>
        <w:softHyphen/>
      </w:r>
      <w:r>
        <w:rPr>
          <w:b/>
          <w:bCs/>
          <w:color w:val="000000"/>
          <w:sz w:val="28"/>
        </w:rPr>
        <w:t>том 19.6 Правил.</w:t>
      </w:r>
    </w:p>
    <w:p w:rsidR="00F26CEA" w:rsidRDefault="00F26CEA" w:rsidP="00F26CEA">
      <w:pPr>
        <w:shd w:val="clear" w:color="auto" w:fill="FFFFFF"/>
        <w:ind w:firstLine="360"/>
        <w:jc w:val="both"/>
        <w:rPr>
          <w:sz w:val="28"/>
        </w:rPr>
      </w:pPr>
      <w:r>
        <w:rPr>
          <w:color w:val="000000"/>
          <w:spacing w:val="-4"/>
          <w:sz w:val="28"/>
        </w:rPr>
        <w:t>Стекла противотуманных фар могут быть желтыми или бесцветными.</w:t>
      </w:r>
    </w:p>
    <w:p w:rsidR="00F26CEA" w:rsidRDefault="00F26CEA" w:rsidP="00F26CEA">
      <w:pPr>
        <w:shd w:val="clear" w:color="auto" w:fill="FFFFFF"/>
        <w:ind w:right="34" w:firstLine="360"/>
        <w:jc w:val="both"/>
        <w:rPr>
          <w:sz w:val="28"/>
        </w:rPr>
      </w:pPr>
      <w:r>
        <w:rPr>
          <w:color w:val="000000"/>
          <w:spacing w:val="-2"/>
          <w:sz w:val="28"/>
        </w:rPr>
        <w:t xml:space="preserve">Противотуманные фары могут входить в комплектацию автомобиля или устанавливаться в качестве дополнительных световых приборов. </w:t>
      </w:r>
    </w:p>
    <w:p w:rsidR="00F26CEA" w:rsidRDefault="00F26CEA" w:rsidP="00F26CEA">
      <w:pPr>
        <w:shd w:val="clear" w:color="auto" w:fill="FFFFFF"/>
        <w:ind w:right="24" w:firstLine="360"/>
        <w:jc w:val="both"/>
        <w:rPr>
          <w:sz w:val="28"/>
        </w:rPr>
      </w:pPr>
      <w:r>
        <w:rPr>
          <w:color w:val="000000"/>
          <w:spacing w:val="-3"/>
          <w:sz w:val="28"/>
        </w:rPr>
        <w:t>Установка одной противотуманной фары на автомобиле не допуска</w:t>
      </w:r>
      <w:r>
        <w:rPr>
          <w:color w:val="000000"/>
          <w:spacing w:val="-3"/>
          <w:sz w:val="28"/>
        </w:rPr>
        <w:softHyphen/>
      </w:r>
      <w:r>
        <w:rPr>
          <w:color w:val="000000"/>
          <w:spacing w:val="-2"/>
          <w:sz w:val="28"/>
        </w:rPr>
        <w:t>ется, так как в темноте встречный водитель может принять автомобиль за мотоцикл, что может привести к встречному столкновению.</w:t>
      </w:r>
    </w:p>
    <w:p w:rsidR="00F26CEA" w:rsidRDefault="00F26CEA" w:rsidP="00F26CEA">
      <w:pPr>
        <w:shd w:val="clear" w:color="auto" w:fill="FFFFFF"/>
        <w:ind w:right="34" w:firstLine="360"/>
        <w:jc w:val="both"/>
        <w:rPr>
          <w:b/>
          <w:bCs/>
          <w:sz w:val="28"/>
        </w:rPr>
      </w:pPr>
      <w:r>
        <w:rPr>
          <w:b/>
          <w:bCs/>
          <w:color w:val="545454"/>
          <w:sz w:val="28"/>
        </w:rPr>
        <w:t xml:space="preserve">19.6. При движении в светлое время суток в целях обозначения </w:t>
      </w:r>
      <w:r>
        <w:rPr>
          <w:b/>
          <w:bCs/>
          <w:color w:val="545454"/>
          <w:spacing w:val="4"/>
          <w:sz w:val="28"/>
        </w:rPr>
        <w:t xml:space="preserve">движущегося транспортного средства ближний свет фар должен быть </w:t>
      </w:r>
      <w:r>
        <w:rPr>
          <w:b/>
          <w:bCs/>
          <w:color w:val="545454"/>
          <w:spacing w:val="5"/>
          <w:sz w:val="28"/>
        </w:rPr>
        <w:t>включен:</w:t>
      </w:r>
    </w:p>
    <w:p w:rsidR="00F26CEA" w:rsidRDefault="00F26CEA" w:rsidP="00F26CEA">
      <w:pPr>
        <w:numPr>
          <w:ilvl w:val="0"/>
          <w:numId w:val="42"/>
        </w:numPr>
        <w:shd w:val="clear" w:color="auto" w:fill="FFFFFF"/>
        <w:jc w:val="both"/>
        <w:rPr>
          <w:b/>
          <w:bCs/>
          <w:sz w:val="28"/>
        </w:rPr>
      </w:pPr>
      <w:r>
        <w:rPr>
          <w:b/>
          <w:bCs/>
          <w:color w:val="545454"/>
          <w:spacing w:val="2"/>
          <w:sz w:val="28"/>
        </w:rPr>
        <w:t>на мотоциклах и мопедах;</w:t>
      </w:r>
    </w:p>
    <w:p w:rsidR="00F26CEA" w:rsidRDefault="00F26CEA" w:rsidP="00F26CEA">
      <w:pPr>
        <w:numPr>
          <w:ilvl w:val="0"/>
          <w:numId w:val="42"/>
        </w:numPr>
        <w:shd w:val="clear" w:color="auto" w:fill="FFFFFF"/>
        <w:jc w:val="both"/>
        <w:rPr>
          <w:b/>
          <w:bCs/>
          <w:sz w:val="28"/>
        </w:rPr>
      </w:pPr>
      <w:r>
        <w:rPr>
          <w:b/>
          <w:bCs/>
          <w:color w:val="545454"/>
          <w:spacing w:val="3"/>
          <w:sz w:val="28"/>
        </w:rPr>
        <w:t>при движении в организованной транспортной колонне;</w:t>
      </w:r>
    </w:p>
    <w:p w:rsidR="00F26CEA" w:rsidRDefault="00F26CEA" w:rsidP="00F26CEA">
      <w:pPr>
        <w:numPr>
          <w:ilvl w:val="0"/>
          <w:numId w:val="42"/>
        </w:numPr>
        <w:shd w:val="clear" w:color="auto" w:fill="FFFFFF"/>
        <w:ind w:right="34"/>
        <w:jc w:val="both"/>
        <w:rPr>
          <w:b/>
          <w:bCs/>
          <w:sz w:val="28"/>
        </w:rPr>
      </w:pPr>
      <w:r>
        <w:rPr>
          <w:b/>
          <w:bCs/>
          <w:color w:val="545454"/>
          <w:spacing w:val="2"/>
          <w:sz w:val="28"/>
        </w:rPr>
        <w:t>на транспортном средстве, сопровождаемом автомобилем опера</w:t>
      </w:r>
      <w:r>
        <w:rPr>
          <w:b/>
          <w:bCs/>
          <w:color w:val="545454"/>
          <w:spacing w:val="2"/>
          <w:sz w:val="28"/>
        </w:rPr>
        <w:softHyphen/>
      </w:r>
      <w:r>
        <w:rPr>
          <w:b/>
          <w:bCs/>
          <w:color w:val="545454"/>
          <w:spacing w:val="6"/>
          <w:sz w:val="28"/>
        </w:rPr>
        <w:t xml:space="preserve">тивных и специальных служб с включенным проблесковым маячком </w:t>
      </w:r>
      <w:r>
        <w:rPr>
          <w:b/>
          <w:bCs/>
          <w:color w:val="545454"/>
          <w:spacing w:val="2"/>
          <w:sz w:val="28"/>
        </w:rPr>
        <w:t>синего цвета;</w:t>
      </w:r>
    </w:p>
    <w:p w:rsidR="00F26CEA" w:rsidRDefault="00F26CEA" w:rsidP="00F26CEA">
      <w:pPr>
        <w:numPr>
          <w:ilvl w:val="0"/>
          <w:numId w:val="42"/>
        </w:numPr>
        <w:shd w:val="clear" w:color="auto" w:fill="FFFFFF"/>
        <w:ind w:right="34"/>
        <w:jc w:val="both"/>
        <w:rPr>
          <w:b/>
          <w:bCs/>
          <w:sz w:val="28"/>
        </w:rPr>
      </w:pPr>
      <w:r>
        <w:rPr>
          <w:b/>
          <w:bCs/>
          <w:color w:val="545454"/>
          <w:spacing w:val="3"/>
          <w:sz w:val="28"/>
        </w:rPr>
        <w:t>на маршрутных транспортных средствах, движущихся по специ</w:t>
      </w:r>
      <w:r>
        <w:rPr>
          <w:b/>
          <w:bCs/>
          <w:color w:val="545454"/>
          <w:spacing w:val="3"/>
          <w:sz w:val="28"/>
        </w:rPr>
        <w:softHyphen/>
        <w:t>ально выделенной полосе навстречу основному потоку движения;</w:t>
      </w:r>
    </w:p>
    <w:p w:rsidR="00F26CEA" w:rsidRDefault="00F26CEA" w:rsidP="00F26CEA">
      <w:pPr>
        <w:numPr>
          <w:ilvl w:val="0"/>
          <w:numId w:val="42"/>
        </w:numPr>
        <w:shd w:val="clear" w:color="auto" w:fill="FFFFFF"/>
        <w:ind w:right="34"/>
        <w:jc w:val="both"/>
        <w:rPr>
          <w:b/>
          <w:bCs/>
          <w:sz w:val="28"/>
        </w:rPr>
      </w:pPr>
      <w:r>
        <w:rPr>
          <w:b/>
          <w:bCs/>
          <w:color w:val="545454"/>
          <w:spacing w:val="4"/>
          <w:sz w:val="28"/>
        </w:rPr>
        <w:t>при организованной перевозке групп детей в немаршрутных ав</w:t>
      </w:r>
      <w:r>
        <w:rPr>
          <w:b/>
          <w:bCs/>
          <w:color w:val="545454"/>
          <w:spacing w:val="4"/>
          <w:sz w:val="28"/>
        </w:rPr>
        <w:softHyphen/>
      </w:r>
      <w:r>
        <w:rPr>
          <w:b/>
          <w:bCs/>
          <w:color w:val="545454"/>
          <w:spacing w:val="3"/>
          <w:sz w:val="28"/>
        </w:rPr>
        <w:t>тобусах или на грузовых автомобилях;</w:t>
      </w:r>
    </w:p>
    <w:p w:rsidR="00F26CEA" w:rsidRDefault="00F26CEA" w:rsidP="00F26CEA">
      <w:pPr>
        <w:numPr>
          <w:ilvl w:val="0"/>
          <w:numId w:val="42"/>
        </w:numPr>
        <w:shd w:val="clear" w:color="auto" w:fill="FFFFFF"/>
        <w:ind w:right="34"/>
        <w:jc w:val="both"/>
        <w:rPr>
          <w:b/>
          <w:bCs/>
          <w:sz w:val="28"/>
        </w:rPr>
      </w:pPr>
      <w:r>
        <w:rPr>
          <w:b/>
          <w:bCs/>
          <w:color w:val="545454"/>
          <w:spacing w:val="3"/>
          <w:sz w:val="28"/>
        </w:rPr>
        <w:t>при перевозке опасных, крупногабаритных и тяжеловесных гру</w:t>
      </w:r>
      <w:r>
        <w:rPr>
          <w:b/>
          <w:bCs/>
          <w:color w:val="545454"/>
          <w:spacing w:val="3"/>
          <w:sz w:val="28"/>
        </w:rPr>
        <w:softHyphen/>
      </w:r>
      <w:r>
        <w:rPr>
          <w:b/>
          <w:bCs/>
          <w:color w:val="545454"/>
          <w:spacing w:val="1"/>
          <w:sz w:val="28"/>
        </w:rPr>
        <w:t>зов;</w:t>
      </w:r>
    </w:p>
    <w:p w:rsidR="00F26CEA" w:rsidRDefault="00F26CEA" w:rsidP="00F26CEA">
      <w:pPr>
        <w:numPr>
          <w:ilvl w:val="0"/>
          <w:numId w:val="42"/>
        </w:numPr>
        <w:shd w:val="clear" w:color="auto" w:fill="FFFFFF"/>
        <w:ind w:right="24"/>
        <w:jc w:val="both"/>
        <w:rPr>
          <w:b/>
          <w:bCs/>
          <w:sz w:val="28"/>
        </w:rPr>
      </w:pPr>
      <w:r>
        <w:rPr>
          <w:b/>
          <w:bCs/>
          <w:color w:val="545454"/>
          <w:spacing w:val="4"/>
          <w:sz w:val="28"/>
        </w:rPr>
        <w:t>при буксировке механического транспортного средства (на бук</w:t>
      </w:r>
      <w:r>
        <w:rPr>
          <w:b/>
          <w:bCs/>
          <w:color w:val="545454"/>
          <w:spacing w:val="4"/>
          <w:sz w:val="28"/>
        </w:rPr>
        <w:softHyphen/>
      </w:r>
      <w:r>
        <w:rPr>
          <w:b/>
          <w:bCs/>
          <w:color w:val="545454"/>
          <w:spacing w:val="3"/>
          <w:sz w:val="28"/>
        </w:rPr>
        <w:t>сирующем транспортном средстве);</w:t>
      </w:r>
    </w:p>
    <w:p w:rsidR="00F26CEA" w:rsidRDefault="00F26CEA" w:rsidP="00F26CEA">
      <w:pPr>
        <w:numPr>
          <w:ilvl w:val="0"/>
          <w:numId w:val="42"/>
        </w:numPr>
        <w:shd w:val="clear" w:color="auto" w:fill="FFFFFF"/>
        <w:ind w:right="24"/>
        <w:jc w:val="both"/>
        <w:rPr>
          <w:b/>
          <w:bCs/>
          <w:sz w:val="28"/>
        </w:rPr>
      </w:pPr>
      <w:r>
        <w:rPr>
          <w:b/>
          <w:bCs/>
          <w:color w:val="545454"/>
          <w:sz w:val="28"/>
        </w:rPr>
        <w:t>при объезде в соответствии с требованиями знака 5.34.1 закрыто</w:t>
      </w:r>
      <w:r>
        <w:rPr>
          <w:b/>
          <w:bCs/>
          <w:color w:val="545454"/>
          <w:sz w:val="28"/>
        </w:rPr>
        <w:softHyphen/>
      </w:r>
      <w:r>
        <w:rPr>
          <w:b/>
          <w:bCs/>
          <w:color w:val="545454"/>
          <w:spacing w:val="3"/>
          <w:sz w:val="28"/>
        </w:rPr>
        <w:t>го для движения участка проезжей части на дороге с разделительной по</w:t>
      </w:r>
      <w:r>
        <w:rPr>
          <w:b/>
          <w:bCs/>
          <w:color w:val="545454"/>
          <w:spacing w:val="3"/>
          <w:sz w:val="28"/>
        </w:rPr>
        <w:softHyphen/>
      </w:r>
      <w:r>
        <w:rPr>
          <w:b/>
          <w:bCs/>
          <w:color w:val="545454"/>
          <w:sz w:val="28"/>
        </w:rPr>
        <w:t>лосой.</w:t>
      </w:r>
    </w:p>
    <w:p w:rsidR="00F26CEA" w:rsidRDefault="00F26CEA" w:rsidP="00F26CEA">
      <w:pPr>
        <w:shd w:val="clear" w:color="auto" w:fill="FFFFFF"/>
        <w:ind w:right="182" w:firstLine="360"/>
        <w:jc w:val="both"/>
        <w:rPr>
          <w:b/>
          <w:bCs/>
          <w:sz w:val="28"/>
        </w:rPr>
      </w:pPr>
      <w:r>
        <w:rPr>
          <w:b/>
          <w:bCs/>
          <w:color w:val="545454"/>
          <w:sz w:val="28"/>
        </w:rPr>
        <w:t>19.7. Фарой-прожектором и фарой-искателем разрешается поль</w:t>
      </w:r>
      <w:r>
        <w:rPr>
          <w:b/>
          <w:bCs/>
          <w:color w:val="545454"/>
          <w:sz w:val="28"/>
        </w:rPr>
        <w:softHyphen/>
      </w:r>
      <w:r>
        <w:rPr>
          <w:b/>
          <w:bCs/>
          <w:color w:val="545454"/>
          <w:spacing w:val="5"/>
          <w:sz w:val="28"/>
        </w:rPr>
        <w:t>зоваться только вне населенных пунктов при отсутствии встречных транспортных средств. В населенных пунктах пользоваться такими фа</w:t>
      </w:r>
      <w:r>
        <w:rPr>
          <w:b/>
          <w:bCs/>
          <w:color w:val="545454"/>
          <w:spacing w:val="5"/>
          <w:sz w:val="28"/>
        </w:rPr>
        <w:softHyphen/>
        <w:t>рами могут только водители транспортных средств оперативных и спе</w:t>
      </w:r>
      <w:r>
        <w:rPr>
          <w:b/>
          <w:bCs/>
          <w:color w:val="545454"/>
          <w:spacing w:val="5"/>
          <w:sz w:val="28"/>
        </w:rPr>
        <w:softHyphen/>
      </w:r>
      <w:r>
        <w:rPr>
          <w:b/>
          <w:bCs/>
          <w:color w:val="545454"/>
          <w:spacing w:val="4"/>
          <w:sz w:val="28"/>
        </w:rPr>
        <w:t>циальных служб при выполнении служебного задания.</w:t>
      </w:r>
    </w:p>
    <w:p w:rsidR="00F26CEA" w:rsidRDefault="00F26CEA" w:rsidP="00F26CEA">
      <w:pPr>
        <w:shd w:val="clear" w:color="auto" w:fill="FFFFFF"/>
        <w:ind w:right="115" w:firstLine="360"/>
        <w:jc w:val="both"/>
        <w:rPr>
          <w:sz w:val="28"/>
        </w:rPr>
      </w:pPr>
      <w:r>
        <w:rPr>
          <w:color w:val="545454"/>
          <w:spacing w:val="-2"/>
          <w:sz w:val="28"/>
        </w:rPr>
        <w:t>Фара-прожектор и фара-искатель являются дополнительными внеш</w:t>
      </w:r>
      <w:r>
        <w:rPr>
          <w:color w:val="545454"/>
          <w:spacing w:val="-2"/>
          <w:sz w:val="28"/>
        </w:rPr>
        <w:softHyphen/>
      </w:r>
      <w:r>
        <w:rPr>
          <w:color w:val="545454"/>
          <w:spacing w:val="-3"/>
          <w:sz w:val="28"/>
        </w:rPr>
        <w:t xml:space="preserve">ними световыми приборами. Они освещают дорогу узким пучком света на </w:t>
      </w:r>
      <w:r>
        <w:rPr>
          <w:color w:val="545454"/>
          <w:sz w:val="28"/>
        </w:rPr>
        <w:t>расстоянии 150-</w:t>
      </w:r>
      <w:smartTag w:uri="urn:schemas-microsoft-com:office:smarttags" w:element="metricconverter">
        <w:smartTagPr>
          <w:attr w:name="ProductID" w:val="200 метров"/>
        </w:smartTagPr>
        <w:r>
          <w:rPr>
            <w:color w:val="545454"/>
            <w:sz w:val="28"/>
          </w:rPr>
          <w:t>200 метров</w:t>
        </w:r>
      </w:smartTag>
      <w:r>
        <w:rPr>
          <w:color w:val="545454"/>
          <w:sz w:val="28"/>
        </w:rPr>
        <w:t xml:space="preserve"> и устанавливаются, как правило, на междугород</w:t>
      </w:r>
      <w:r>
        <w:rPr>
          <w:color w:val="545454"/>
          <w:sz w:val="28"/>
        </w:rPr>
        <w:softHyphen/>
        <w:t xml:space="preserve">ных автобусах, тяжелых тягачах, автомобилях оперативных и специальных </w:t>
      </w:r>
      <w:r>
        <w:rPr>
          <w:color w:val="545454"/>
          <w:spacing w:val="-6"/>
          <w:sz w:val="28"/>
        </w:rPr>
        <w:t>служб.</w:t>
      </w:r>
    </w:p>
    <w:p w:rsidR="00F26CEA" w:rsidRDefault="00F26CEA" w:rsidP="00F26CEA">
      <w:pPr>
        <w:shd w:val="clear" w:color="auto" w:fill="FFFFFF"/>
        <w:tabs>
          <w:tab w:val="left" w:pos="1186"/>
        </w:tabs>
        <w:ind w:left="14" w:firstLine="346"/>
        <w:jc w:val="both"/>
        <w:rPr>
          <w:b/>
          <w:bCs/>
          <w:sz w:val="28"/>
        </w:rPr>
      </w:pPr>
      <w:r>
        <w:rPr>
          <w:b/>
          <w:bCs/>
          <w:color w:val="646464"/>
          <w:sz w:val="28"/>
        </w:rPr>
        <w:lastRenderedPageBreak/>
        <w:t>19.8.</w:t>
      </w:r>
      <w:r>
        <w:rPr>
          <w:b/>
          <w:bCs/>
          <w:color w:val="646464"/>
          <w:sz w:val="28"/>
        </w:rPr>
        <w:tab/>
      </w:r>
      <w:r>
        <w:rPr>
          <w:b/>
          <w:bCs/>
          <w:color w:val="646464"/>
          <w:spacing w:val="5"/>
          <w:sz w:val="28"/>
        </w:rPr>
        <w:t>Задние противотумаиные фонари могут применяться только в условиях недостаточной видимости. Запрещается подключать зад</w:t>
      </w:r>
      <w:r>
        <w:rPr>
          <w:b/>
          <w:bCs/>
          <w:color w:val="646464"/>
          <w:spacing w:val="4"/>
          <w:sz w:val="28"/>
        </w:rPr>
        <w:t>ние противотумаиные фонари к стоп-сигналам.</w:t>
      </w:r>
    </w:p>
    <w:p w:rsidR="00F26CEA" w:rsidRDefault="00F26CEA" w:rsidP="00F26CEA">
      <w:pPr>
        <w:shd w:val="clear" w:color="auto" w:fill="FFFFFF"/>
        <w:ind w:left="24" w:right="5" w:firstLine="346"/>
        <w:jc w:val="both"/>
        <w:rPr>
          <w:sz w:val="28"/>
        </w:rPr>
      </w:pPr>
      <w:r>
        <w:rPr>
          <w:color w:val="646464"/>
          <w:spacing w:val="-4"/>
          <w:sz w:val="28"/>
        </w:rPr>
        <w:t>Задние противотуманные фонари являются дополнительным средст</w:t>
      </w:r>
      <w:r>
        <w:rPr>
          <w:color w:val="646464"/>
          <w:spacing w:val="-4"/>
          <w:sz w:val="28"/>
        </w:rPr>
        <w:softHyphen/>
        <w:t xml:space="preserve">вом обозначения транспортных средств в условиях недостаточной видимости. </w:t>
      </w:r>
      <w:r>
        <w:rPr>
          <w:color w:val="646464"/>
          <w:spacing w:val="-2"/>
          <w:sz w:val="28"/>
        </w:rPr>
        <w:t>Применять эти фонари можно только в условиях недостаточ</w:t>
      </w:r>
      <w:r>
        <w:rPr>
          <w:color w:val="646464"/>
          <w:spacing w:val="-2"/>
          <w:sz w:val="28"/>
        </w:rPr>
        <w:softHyphen/>
      </w:r>
      <w:r>
        <w:rPr>
          <w:color w:val="646464"/>
          <w:spacing w:val="-3"/>
          <w:sz w:val="28"/>
        </w:rPr>
        <w:t xml:space="preserve">ной видимости, так как их сила света во много раз превосходит силу света </w:t>
      </w:r>
      <w:r>
        <w:rPr>
          <w:color w:val="646464"/>
          <w:spacing w:val="-4"/>
          <w:sz w:val="28"/>
        </w:rPr>
        <w:t>габаритных огней, и они могут ослепить водителя, движущегося позади транс</w:t>
      </w:r>
      <w:r>
        <w:rPr>
          <w:color w:val="646464"/>
          <w:spacing w:val="-4"/>
          <w:sz w:val="28"/>
        </w:rPr>
        <w:softHyphen/>
        <w:t>портного средства. Поэтому Правила запрещают подключать задние противо</w:t>
      </w:r>
      <w:r>
        <w:rPr>
          <w:color w:val="646464"/>
          <w:spacing w:val="-4"/>
          <w:sz w:val="28"/>
        </w:rPr>
        <w:softHyphen/>
      </w:r>
      <w:r>
        <w:rPr>
          <w:color w:val="646464"/>
          <w:spacing w:val="-3"/>
          <w:sz w:val="28"/>
        </w:rPr>
        <w:t>туманные фонари к стоп-сигналам.</w:t>
      </w:r>
    </w:p>
    <w:p w:rsidR="00F26CEA" w:rsidRDefault="00F26CEA" w:rsidP="00F26CEA">
      <w:pPr>
        <w:shd w:val="clear" w:color="auto" w:fill="FFFFFF"/>
        <w:spacing w:before="5"/>
        <w:ind w:left="24" w:right="10" w:firstLine="336"/>
        <w:jc w:val="both"/>
        <w:rPr>
          <w:sz w:val="28"/>
        </w:rPr>
      </w:pPr>
      <w:r>
        <w:rPr>
          <w:color w:val="646464"/>
          <w:spacing w:val="-3"/>
          <w:sz w:val="28"/>
        </w:rPr>
        <w:t>На транспортном средстве может устанавливаться один или два зад</w:t>
      </w:r>
      <w:r>
        <w:rPr>
          <w:color w:val="646464"/>
          <w:spacing w:val="-3"/>
          <w:sz w:val="28"/>
        </w:rPr>
        <w:softHyphen/>
      </w:r>
      <w:r>
        <w:rPr>
          <w:color w:val="646464"/>
          <w:spacing w:val="-4"/>
          <w:sz w:val="28"/>
        </w:rPr>
        <w:t xml:space="preserve">них противотуманных фонаря красного цвета, которые должны располагаться </w:t>
      </w:r>
      <w:r>
        <w:rPr>
          <w:color w:val="646464"/>
          <w:sz w:val="28"/>
        </w:rPr>
        <w:t>на высоте 400-</w:t>
      </w:r>
      <w:smartTag w:uri="urn:schemas-microsoft-com:office:smarttags" w:element="metricconverter">
        <w:smartTagPr>
          <w:attr w:name="ProductID" w:val="1200 мм"/>
        </w:smartTagPr>
        <w:r>
          <w:rPr>
            <w:color w:val="646464"/>
            <w:sz w:val="28"/>
          </w:rPr>
          <w:t>1200 мм</w:t>
        </w:r>
      </w:smartTag>
      <w:r>
        <w:rPr>
          <w:color w:val="646464"/>
          <w:sz w:val="28"/>
        </w:rPr>
        <w:t xml:space="preserve"> от поверхности дороги.</w:t>
      </w:r>
    </w:p>
    <w:p w:rsidR="00F26CEA" w:rsidRDefault="00F26CEA" w:rsidP="00F26CEA">
      <w:pPr>
        <w:shd w:val="clear" w:color="auto" w:fill="FFFFFF"/>
        <w:tabs>
          <w:tab w:val="left" w:pos="1186"/>
        </w:tabs>
        <w:spacing w:before="5"/>
        <w:ind w:left="14" w:firstLine="336"/>
        <w:jc w:val="both"/>
        <w:rPr>
          <w:b/>
          <w:bCs/>
          <w:sz w:val="28"/>
        </w:rPr>
      </w:pPr>
      <w:r>
        <w:rPr>
          <w:b/>
          <w:bCs/>
          <w:color w:val="646464"/>
          <w:sz w:val="28"/>
        </w:rPr>
        <w:t>19.9.</w:t>
      </w:r>
      <w:r>
        <w:rPr>
          <w:b/>
          <w:bCs/>
          <w:color w:val="646464"/>
          <w:sz w:val="28"/>
        </w:rPr>
        <w:tab/>
      </w:r>
      <w:r>
        <w:rPr>
          <w:b/>
          <w:bCs/>
          <w:color w:val="646464"/>
          <w:spacing w:val="-2"/>
          <w:sz w:val="28"/>
        </w:rPr>
        <w:t xml:space="preserve">Опознавательный знак "Автопоезд" должен быть включен </w:t>
      </w:r>
      <w:r>
        <w:rPr>
          <w:b/>
          <w:bCs/>
          <w:color w:val="646464"/>
          <w:spacing w:val="-1"/>
          <w:sz w:val="28"/>
        </w:rPr>
        <w:t>при движении автопоезда, а в темное время суток и в условиях недоста</w:t>
      </w:r>
      <w:r>
        <w:rPr>
          <w:b/>
          <w:bCs/>
          <w:color w:val="646464"/>
          <w:spacing w:val="-3"/>
          <w:sz w:val="28"/>
        </w:rPr>
        <w:t>точной видимости, кроме того, и на время его остановки или стоянки.</w:t>
      </w:r>
    </w:p>
    <w:p w:rsidR="00F26CEA" w:rsidRDefault="00F26CEA" w:rsidP="00F26CEA">
      <w:pPr>
        <w:shd w:val="clear" w:color="auto" w:fill="FFFFFF"/>
        <w:ind w:left="14" w:right="5" w:firstLine="336"/>
        <w:jc w:val="both"/>
        <w:rPr>
          <w:sz w:val="28"/>
        </w:rPr>
      </w:pPr>
      <w:r>
        <w:rPr>
          <w:color w:val="646464"/>
          <w:spacing w:val="-4"/>
          <w:sz w:val="28"/>
        </w:rPr>
        <w:t xml:space="preserve">Опознавательные знаки "Автопоезд" представляют собой три фонаря </w:t>
      </w:r>
      <w:r>
        <w:rPr>
          <w:color w:val="646464"/>
          <w:spacing w:val="-3"/>
          <w:sz w:val="28"/>
        </w:rPr>
        <w:t>оранжевого цвета, расположенных горизонтально на крыше кабины транс</w:t>
      </w:r>
      <w:r>
        <w:rPr>
          <w:color w:val="646464"/>
          <w:spacing w:val="-3"/>
          <w:sz w:val="28"/>
        </w:rPr>
        <w:softHyphen/>
      </w:r>
      <w:r>
        <w:rPr>
          <w:color w:val="646464"/>
          <w:sz w:val="28"/>
        </w:rPr>
        <w:t>портного средства с промежутками между ними 150-</w:t>
      </w:r>
      <w:smartTag w:uri="urn:schemas-microsoft-com:office:smarttags" w:element="metricconverter">
        <w:smartTagPr>
          <w:attr w:name="ProductID" w:val="300 мм"/>
        </w:smartTagPr>
        <w:r>
          <w:rPr>
            <w:color w:val="646464"/>
            <w:sz w:val="28"/>
          </w:rPr>
          <w:t>300 мм</w:t>
        </w:r>
      </w:smartTag>
      <w:r>
        <w:rPr>
          <w:color w:val="646464"/>
          <w:sz w:val="28"/>
        </w:rPr>
        <w:t>, либо равносто</w:t>
      </w:r>
      <w:r>
        <w:rPr>
          <w:color w:val="646464"/>
          <w:sz w:val="28"/>
        </w:rPr>
        <w:softHyphen/>
        <w:t xml:space="preserve">ронний треугольник желтого цвета (сторона - </w:t>
      </w:r>
      <w:smartTag w:uri="urn:schemas-microsoft-com:office:smarttags" w:element="metricconverter">
        <w:smartTagPr>
          <w:attr w:name="ProductID" w:val="250 мм"/>
        </w:smartTagPr>
        <w:r>
          <w:rPr>
            <w:color w:val="646464"/>
            <w:sz w:val="28"/>
          </w:rPr>
          <w:t>250 мм</w:t>
        </w:r>
      </w:smartTag>
      <w:r>
        <w:rPr>
          <w:color w:val="646464"/>
          <w:sz w:val="28"/>
        </w:rPr>
        <w:t xml:space="preserve">.) с устройством для </w:t>
      </w:r>
      <w:r>
        <w:rPr>
          <w:color w:val="646464"/>
          <w:spacing w:val="-2"/>
          <w:sz w:val="28"/>
        </w:rPr>
        <w:t>внутреннего освещения.</w:t>
      </w:r>
    </w:p>
    <w:p w:rsidR="00F26CEA" w:rsidRDefault="00F26CEA" w:rsidP="00F26CEA">
      <w:pPr>
        <w:shd w:val="clear" w:color="auto" w:fill="FFFFFF"/>
        <w:ind w:right="10" w:firstLine="360"/>
        <w:jc w:val="both"/>
        <w:rPr>
          <w:sz w:val="28"/>
        </w:rPr>
      </w:pPr>
      <w:r>
        <w:rPr>
          <w:color w:val="646464"/>
          <w:spacing w:val="-1"/>
          <w:sz w:val="28"/>
        </w:rPr>
        <w:t xml:space="preserve">В целях обеспечения безопасности движения Правила требуют на </w:t>
      </w:r>
      <w:r>
        <w:rPr>
          <w:color w:val="646464"/>
          <w:spacing w:val="-3"/>
          <w:sz w:val="28"/>
        </w:rPr>
        <w:t>время остановки и стоянки автопоезда в темное время суток и в условиях не</w:t>
      </w:r>
      <w:r>
        <w:rPr>
          <w:color w:val="646464"/>
          <w:spacing w:val="-3"/>
          <w:sz w:val="28"/>
        </w:rPr>
        <w:softHyphen/>
        <w:t>достаточной видимости включать этот опознавательный знак.</w:t>
      </w:r>
    </w:p>
    <w:p w:rsidR="00F26CEA" w:rsidRDefault="00F26CEA" w:rsidP="00F26CEA">
      <w:pPr>
        <w:shd w:val="clear" w:color="auto" w:fill="FFFFFF"/>
        <w:ind w:left="5" w:right="10" w:firstLine="360"/>
        <w:jc w:val="both"/>
        <w:rPr>
          <w:sz w:val="28"/>
        </w:rPr>
      </w:pPr>
      <w:r>
        <w:rPr>
          <w:color w:val="646464"/>
          <w:spacing w:val="-3"/>
          <w:sz w:val="28"/>
        </w:rPr>
        <w:t xml:space="preserve">Опознавательный знак "Автопоезд" должен так же применяться на </w:t>
      </w:r>
      <w:r>
        <w:rPr>
          <w:color w:val="646464"/>
          <w:sz w:val="28"/>
        </w:rPr>
        <w:t xml:space="preserve">сочлененных автобусах, троллейбусах и колесных тракторах (класса 1,4 и </w:t>
      </w:r>
      <w:r>
        <w:rPr>
          <w:color w:val="646464"/>
          <w:spacing w:val="-5"/>
          <w:sz w:val="28"/>
        </w:rPr>
        <w:t>выше).</w:t>
      </w:r>
    </w:p>
    <w:p w:rsidR="00F26CEA" w:rsidRDefault="00F26CEA" w:rsidP="00F26CEA">
      <w:pPr>
        <w:shd w:val="clear" w:color="auto" w:fill="FFFFFF"/>
        <w:ind w:left="43" w:right="5" w:firstLine="360"/>
        <w:jc w:val="both"/>
        <w:rPr>
          <w:b/>
          <w:bCs/>
          <w:sz w:val="28"/>
        </w:rPr>
      </w:pPr>
      <w:r>
        <w:rPr>
          <w:b/>
          <w:bCs/>
          <w:color w:val="646464"/>
          <w:sz w:val="28"/>
        </w:rPr>
        <w:t>19.10.</w:t>
      </w:r>
      <w:r>
        <w:rPr>
          <w:b/>
          <w:bCs/>
          <w:color w:val="646464"/>
          <w:sz w:val="28"/>
        </w:rPr>
        <w:tab/>
      </w:r>
      <w:r>
        <w:rPr>
          <w:b/>
          <w:bCs/>
          <w:color w:val="646464"/>
          <w:spacing w:val="-2"/>
          <w:sz w:val="28"/>
        </w:rPr>
        <w:t>Проблесковый маячок оранжевого или желтого цвета дол</w:t>
      </w:r>
      <w:r>
        <w:rPr>
          <w:b/>
          <w:bCs/>
          <w:color w:val="646464"/>
          <w:spacing w:val="-2"/>
          <w:sz w:val="28"/>
        </w:rPr>
        <w:softHyphen/>
      </w:r>
      <w:r>
        <w:rPr>
          <w:b/>
          <w:bCs/>
          <w:color w:val="646464"/>
          <w:spacing w:val="2"/>
          <w:sz w:val="28"/>
        </w:rPr>
        <w:t>жен быть включен на транспортных средствах, выполняющих строи</w:t>
      </w:r>
      <w:r>
        <w:rPr>
          <w:b/>
          <w:bCs/>
          <w:color w:val="646464"/>
          <w:spacing w:val="-1"/>
          <w:sz w:val="28"/>
        </w:rPr>
        <w:t>тельные, ремонтные или уборочные работы на дороге, а также на транс</w:t>
      </w:r>
      <w:r>
        <w:rPr>
          <w:b/>
          <w:bCs/>
          <w:color w:val="646464"/>
          <w:spacing w:val="3"/>
          <w:sz w:val="28"/>
        </w:rPr>
        <w:t xml:space="preserve">портных средствах при перевозке тяжеловесных, крупногабаритных или опасных грузов в случаях, предусмотренных правилами перевозки этих </w:t>
      </w:r>
      <w:r>
        <w:rPr>
          <w:b/>
          <w:bCs/>
          <w:color w:val="646464"/>
          <w:spacing w:val="1"/>
          <w:sz w:val="28"/>
        </w:rPr>
        <w:t>грузов.</w:t>
      </w:r>
    </w:p>
    <w:p w:rsidR="00F26CEA" w:rsidRDefault="00F26CEA" w:rsidP="00F26CEA">
      <w:pPr>
        <w:shd w:val="clear" w:color="auto" w:fill="FFFFFF"/>
        <w:ind w:left="19" w:firstLine="341"/>
        <w:jc w:val="both"/>
        <w:rPr>
          <w:sz w:val="28"/>
        </w:rPr>
      </w:pPr>
      <w:r>
        <w:rPr>
          <w:color w:val="646464"/>
          <w:spacing w:val="-3"/>
          <w:sz w:val="28"/>
        </w:rPr>
        <w:t>Следу</w:t>
      </w:r>
      <w:r>
        <w:rPr>
          <w:color w:val="646464"/>
          <w:spacing w:val="-3"/>
          <w:sz w:val="28"/>
        </w:rPr>
        <w:softHyphen/>
        <w:t xml:space="preserve">ет помнить, что проблесковые маячки желтого и оранжевого цвета не дают </w:t>
      </w:r>
      <w:r>
        <w:rPr>
          <w:color w:val="646464"/>
          <w:sz w:val="28"/>
        </w:rPr>
        <w:t xml:space="preserve">транспортному средству, оборудованному ими каких - либо преимуществ </w:t>
      </w:r>
      <w:r>
        <w:rPr>
          <w:color w:val="646464"/>
          <w:spacing w:val="-3"/>
          <w:sz w:val="28"/>
        </w:rPr>
        <w:t>перед другими участниками дорожного движения.</w:t>
      </w:r>
    </w:p>
    <w:p w:rsidR="00F26CEA" w:rsidRDefault="00F26CEA" w:rsidP="00F26CEA">
      <w:pPr>
        <w:shd w:val="clear" w:color="auto" w:fill="FFFFFF"/>
        <w:tabs>
          <w:tab w:val="left" w:pos="1238"/>
        </w:tabs>
        <w:ind w:firstLine="360"/>
        <w:jc w:val="both"/>
        <w:rPr>
          <w:b/>
          <w:bCs/>
          <w:sz w:val="28"/>
        </w:rPr>
      </w:pPr>
      <w:r>
        <w:rPr>
          <w:b/>
          <w:bCs/>
          <w:color w:val="646464"/>
          <w:sz w:val="28"/>
        </w:rPr>
        <w:t>19.11.</w:t>
      </w:r>
      <w:r>
        <w:rPr>
          <w:b/>
          <w:bCs/>
          <w:color w:val="646464"/>
          <w:sz w:val="28"/>
        </w:rPr>
        <w:tab/>
      </w:r>
      <w:r>
        <w:rPr>
          <w:b/>
          <w:bCs/>
          <w:color w:val="646464"/>
          <w:spacing w:val="5"/>
          <w:sz w:val="28"/>
        </w:rPr>
        <w:t>Звуковые сигналы могут применяться только:</w:t>
      </w:r>
    </w:p>
    <w:p w:rsidR="00F26CEA" w:rsidRDefault="00F26CEA" w:rsidP="00F26CEA">
      <w:pPr>
        <w:pStyle w:val="ac"/>
        <w:numPr>
          <w:ilvl w:val="0"/>
          <w:numId w:val="43"/>
        </w:numPr>
        <w:tabs>
          <w:tab w:val="num" w:pos="1786"/>
        </w:tabs>
        <w:jc w:val="both"/>
        <w:rPr>
          <w:b/>
          <w:bCs/>
          <w:sz w:val="28"/>
        </w:rPr>
      </w:pPr>
      <w:r>
        <w:rPr>
          <w:b/>
          <w:bCs/>
          <w:sz w:val="28"/>
        </w:rPr>
        <w:t>для предупреждения других водителей о намерении произвести обгон вне населенных пунктов;</w:t>
      </w:r>
    </w:p>
    <w:p w:rsidR="00F26CEA" w:rsidRDefault="00F26CEA" w:rsidP="00F26CEA">
      <w:pPr>
        <w:numPr>
          <w:ilvl w:val="0"/>
          <w:numId w:val="43"/>
        </w:numPr>
        <w:shd w:val="clear" w:color="auto" w:fill="FFFFFF"/>
        <w:jc w:val="both"/>
        <w:rPr>
          <w:b/>
          <w:bCs/>
          <w:sz w:val="28"/>
        </w:rPr>
      </w:pPr>
      <w:r>
        <w:rPr>
          <w:b/>
          <w:bCs/>
          <w:color w:val="646464"/>
          <w:spacing w:val="3"/>
          <w:sz w:val="28"/>
        </w:rPr>
        <w:t>в случаях, когда это необходимо для предотвращения дорожно-</w:t>
      </w:r>
      <w:r>
        <w:rPr>
          <w:b/>
          <w:bCs/>
          <w:color w:val="646464"/>
          <w:spacing w:val="4"/>
          <w:sz w:val="28"/>
        </w:rPr>
        <w:t>транспортного происшествия.</w:t>
      </w:r>
    </w:p>
    <w:p w:rsidR="00F26CEA" w:rsidRDefault="00F26CEA" w:rsidP="00F26CEA">
      <w:pPr>
        <w:shd w:val="clear" w:color="auto" w:fill="FFFFFF"/>
        <w:ind w:firstLine="360"/>
        <w:jc w:val="both"/>
        <w:rPr>
          <w:b/>
          <w:bCs/>
          <w:sz w:val="28"/>
        </w:rPr>
      </w:pPr>
      <w:r>
        <w:rPr>
          <w:b/>
          <w:bCs/>
          <w:color w:val="646464"/>
          <w:sz w:val="28"/>
        </w:rPr>
        <w:t>19.12.</w:t>
      </w:r>
      <w:r>
        <w:rPr>
          <w:b/>
          <w:bCs/>
          <w:color w:val="646464"/>
          <w:sz w:val="28"/>
        </w:rPr>
        <w:tab/>
      </w:r>
      <w:r>
        <w:rPr>
          <w:b/>
          <w:bCs/>
          <w:color w:val="646464"/>
          <w:spacing w:val="5"/>
          <w:sz w:val="28"/>
        </w:rPr>
        <w:t>Для предупреждения об обгоне, а также в случаях, преду</w:t>
      </w:r>
      <w:r>
        <w:rPr>
          <w:b/>
          <w:bCs/>
          <w:color w:val="646464"/>
          <w:spacing w:val="5"/>
          <w:sz w:val="28"/>
        </w:rPr>
        <w:softHyphen/>
      </w:r>
      <w:r>
        <w:rPr>
          <w:b/>
          <w:bCs/>
          <w:color w:val="646464"/>
          <w:sz w:val="28"/>
        </w:rPr>
        <w:t xml:space="preserve">смотренных пунктом 9.4 Правил, может подаваться световой сигнал, </w:t>
      </w:r>
      <w:r>
        <w:rPr>
          <w:b/>
          <w:bCs/>
          <w:color w:val="646464"/>
          <w:spacing w:val="6"/>
          <w:sz w:val="28"/>
        </w:rPr>
        <w:t xml:space="preserve">который представляет в светлое время суток периодическое </w:t>
      </w:r>
      <w:r>
        <w:rPr>
          <w:b/>
          <w:bCs/>
          <w:color w:val="646464"/>
          <w:spacing w:val="6"/>
          <w:sz w:val="28"/>
        </w:rPr>
        <w:lastRenderedPageBreak/>
        <w:t>кратковре</w:t>
      </w:r>
      <w:r>
        <w:rPr>
          <w:b/>
          <w:bCs/>
          <w:color w:val="646464"/>
          <w:sz w:val="28"/>
        </w:rPr>
        <w:t xml:space="preserve">менное включение и выключение света фар, а в темное время суток - </w:t>
      </w:r>
      <w:r>
        <w:rPr>
          <w:b/>
          <w:bCs/>
          <w:color w:val="646464"/>
          <w:spacing w:val="3"/>
          <w:sz w:val="28"/>
        </w:rPr>
        <w:t>неоднократное переключение фар  ближнего на дальний свет.</w:t>
      </w:r>
    </w:p>
    <w:p w:rsidR="00F26CEA" w:rsidRDefault="00F26CEA" w:rsidP="00F26CEA">
      <w:pPr>
        <w:shd w:val="clear" w:color="auto" w:fill="FFFFFF"/>
        <w:ind w:left="10" w:right="34" w:firstLine="360"/>
        <w:jc w:val="both"/>
        <w:rPr>
          <w:sz w:val="28"/>
        </w:rPr>
      </w:pPr>
      <w:r>
        <w:rPr>
          <w:color w:val="000000"/>
          <w:spacing w:val="-3"/>
          <w:sz w:val="28"/>
        </w:rPr>
        <w:t xml:space="preserve">Подача предупредительных сигналов необходима для обеспечения </w:t>
      </w:r>
      <w:r>
        <w:rPr>
          <w:color w:val="000000"/>
          <w:spacing w:val="-2"/>
          <w:sz w:val="28"/>
        </w:rPr>
        <w:t xml:space="preserve">безопасного выполнения обгона. Эффективной мерой предупреждения об </w:t>
      </w:r>
      <w:r>
        <w:rPr>
          <w:color w:val="000000"/>
          <w:spacing w:val="-4"/>
          <w:sz w:val="28"/>
        </w:rPr>
        <w:t xml:space="preserve">обгоне служит кратковременное включение и выключение света фар. Однако, </w:t>
      </w:r>
      <w:r>
        <w:rPr>
          <w:color w:val="000000"/>
          <w:spacing w:val="-3"/>
          <w:sz w:val="28"/>
        </w:rPr>
        <w:t>одного включения может быть недостаточно, поэтому лучше это сделать не</w:t>
      </w:r>
      <w:r>
        <w:rPr>
          <w:color w:val="000000"/>
          <w:spacing w:val="-3"/>
          <w:sz w:val="28"/>
        </w:rPr>
        <w:softHyphen/>
      </w:r>
      <w:r>
        <w:rPr>
          <w:color w:val="000000"/>
          <w:spacing w:val="-2"/>
          <w:sz w:val="28"/>
        </w:rPr>
        <w:t>сколько раз, чтобы быть уверенным, что водитель обгоняемого транспортно</w:t>
      </w:r>
      <w:r>
        <w:rPr>
          <w:color w:val="000000"/>
          <w:spacing w:val="-2"/>
          <w:sz w:val="28"/>
        </w:rPr>
        <w:softHyphen/>
      </w:r>
      <w:r>
        <w:rPr>
          <w:color w:val="000000"/>
          <w:spacing w:val="-4"/>
          <w:sz w:val="28"/>
        </w:rPr>
        <w:t xml:space="preserve">го средства увидел сигнал и своими действиями показал это (снизил скорость </w:t>
      </w:r>
      <w:r>
        <w:rPr>
          <w:color w:val="000000"/>
          <w:spacing w:val="-3"/>
          <w:sz w:val="28"/>
        </w:rPr>
        <w:t>движения, начал смещение вправо, подал жест рукой и тому подобное).</w:t>
      </w:r>
    </w:p>
    <w:p w:rsidR="00F26CEA" w:rsidRDefault="00F26CEA" w:rsidP="00F26CEA">
      <w:pPr>
        <w:shd w:val="clear" w:color="auto" w:fill="FFFFFF"/>
        <w:tabs>
          <w:tab w:val="left" w:pos="2981"/>
        </w:tabs>
        <w:ind w:left="10" w:right="34" w:firstLine="360"/>
        <w:jc w:val="both"/>
        <w:rPr>
          <w:b/>
          <w:bCs/>
          <w:sz w:val="28"/>
        </w:rPr>
      </w:pPr>
      <w:r>
        <w:rPr>
          <w:b/>
          <w:bCs/>
          <w:color w:val="000000"/>
          <w:spacing w:val="-3"/>
          <w:sz w:val="28"/>
        </w:rPr>
        <w:t>Вне населенных пунктов, для привлечения внимания водителей об</w:t>
      </w:r>
      <w:r>
        <w:rPr>
          <w:b/>
          <w:bCs/>
          <w:color w:val="000000"/>
          <w:spacing w:val="-3"/>
          <w:sz w:val="28"/>
        </w:rPr>
        <w:softHyphen/>
      </w:r>
      <w:r>
        <w:rPr>
          <w:b/>
          <w:bCs/>
          <w:color w:val="000000"/>
          <w:spacing w:val="-4"/>
          <w:sz w:val="28"/>
        </w:rPr>
        <w:t>гоняемых транспортных средств, световые сигналы можно чередовать со зву</w:t>
      </w:r>
      <w:r>
        <w:rPr>
          <w:b/>
          <w:bCs/>
          <w:color w:val="000000"/>
          <w:spacing w:val="-6"/>
          <w:sz w:val="28"/>
        </w:rPr>
        <w:t>ковыми</w:t>
      </w:r>
      <w:r>
        <w:rPr>
          <w:b/>
          <w:bCs/>
          <w:color w:val="000000"/>
          <w:spacing w:val="-4"/>
          <w:sz w:val="28"/>
        </w:rPr>
        <w:t xml:space="preserve"> сигналами</w:t>
      </w:r>
      <w:r>
        <w:rPr>
          <w:b/>
          <w:bCs/>
          <w:color w:val="000000"/>
          <w:spacing w:val="-6"/>
          <w:sz w:val="28"/>
        </w:rPr>
        <w:t>.</w:t>
      </w:r>
      <w:r>
        <w:rPr>
          <w:b/>
          <w:bCs/>
          <w:color w:val="000000"/>
          <w:sz w:val="28"/>
        </w:rPr>
        <w:tab/>
      </w:r>
    </w:p>
    <w:p w:rsidR="00F26CEA" w:rsidRDefault="00F26CEA" w:rsidP="00F26CEA">
      <w:pPr>
        <w:shd w:val="clear" w:color="auto" w:fill="FFFFFF"/>
        <w:ind w:left="5" w:right="19" w:firstLine="360"/>
        <w:jc w:val="both"/>
        <w:rPr>
          <w:color w:val="000000"/>
          <w:sz w:val="28"/>
        </w:rPr>
      </w:pPr>
      <w:r>
        <w:rPr>
          <w:color w:val="000000"/>
          <w:spacing w:val="-3"/>
          <w:sz w:val="28"/>
        </w:rPr>
        <w:t>Переключение света фар и подача звуковых сигналов, являются до</w:t>
      </w:r>
      <w:r>
        <w:rPr>
          <w:color w:val="000000"/>
          <w:spacing w:val="-3"/>
          <w:sz w:val="28"/>
        </w:rPr>
        <w:softHyphen/>
      </w:r>
      <w:r>
        <w:rPr>
          <w:color w:val="000000"/>
          <w:spacing w:val="-4"/>
          <w:sz w:val="28"/>
        </w:rPr>
        <w:t>полнительными мерами информации об обгоне, и поэтому решение о необхо</w:t>
      </w:r>
      <w:r>
        <w:rPr>
          <w:color w:val="000000"/>
          <w:spacing w:val="-4"/>
          <w:sz w:val="28"/>
        </w:rPr>
        <w:softHyphen/>
      </w:r>
      <w:r>
        <w:rPr>
          <w:color w:val="000000"/>
          <w:spacing w:val="-2"/>
          <w:sz w:val="28"/>
        </w:rPr>
        <w:t xml:space="preserve">димости их использования водитель принимает самостоятельно. Следует помнить, что подача этих сигналов не дает обгоняющему транспортному </w:t>
      </w:r>
      <w:r>
        <w:rPr>
          <w:color w:val="000000"/>
          <w:sz w:val="28"/>
        </w:rPr>
        <w:t xml:space="preserve">средству, каких - либо преимуществ перед другими участниками дорожного </w:t>
      </w:r>
      <w:r>
        <w:rPr>
          <w:color w:val="000000"/>
          <w:spacing w:val="-3"/>
          <w:sz w:val="28"/>
        </w:rPr>
        <w:t>движения и не освобождает его от необходимости подавать сигналы указате</w:t>
      </w:r>
      <w:r>
        <w:rPr>
          <w:color w:val="000000"/>
          <w:spacing w:val="-3"/>
          <w:sz w:val="28"/>
        </w:rPr>
        <w:softHyphen/>
      </w:r>
      <w:r>
        <w:rPr>
          <w:color w:val="000000"/>
          <w:sz w:val="28"/>
        </w:rPr>
        <w:t>лями поворотов или рукой.</w:t>
      </w:r>
    </w:p>
    <w:p w:rsidR="00F26CEA" w:rsidRDefault="00F26CEA" w:rsidP="00F26CEA">
      <w:pPr>
        <w:shd w:val="clear" w:color="auto" w:fill="FFFFFF"/>
        <w:spacing w:before="432"/>
        <w:ind w:left="2813" w:right="384" w:hanging="2453"/>
        <w:jc w:val="both"/>
        <w:rPr>
          <w:b/>
          <w:bCs/>
          <w:sz w:val="28"/>
        </w:rPr>
      </w:pPr>
    </w:p>
    <w:p w:rsidR="00F26CEA" w:rsidRDefault="00F26CEA" w:rsidP="00F26CEA">
      <w:pPr>
        <w:shd w:val="clear" w:color="auto" w:fill="FFFFFF"/>
        <w:spacing w:before="432"/>
        <w:ind w:left="2813" w:right="384" w:hanging="2453"/>
        <w:jc w:val="both"/>
        <w:rPr>
          <w:b/>
          <w:bCs/>
          <w:sz w:val="28"/>
        </w:rPr>
      </w:pPr>
      <w:r>
        <w:rPr>
          <w:b/>
          <w:bCs/>
          <w:sz w:val="28"/>
        </w:rPr>
        <w:t>2. Буксировки механических транспортных средств</w:t>
      </w:r>
    </w:p>
    <w:p w:rsidR="00F26CEA" w:rsidRDefault="00F26CEA" w:rsidP="00F26CEA">
      <w:pPr>
        <w:shd w:val="clear" w:color="auto" w:fill="FFFFFF"/>
        <w:spacing w:before="226"/>
        <w:ind w:left="5" w:right="10" w:firstLine="355"/>
        <w:jc w:val="both"/>
        <w:rPr>
          <w:sz w:val="28"/>
        </w:rPr>
      </w:pPr>
      <w:r>
        <w:rPr>
          <w:color w:val="000000"/>
          <w:spacing w:val="-3"/>
          <w:sz w:val="28"/>
        </w:rPr>
        <w:t xml:space="preserve">Буксировка механических транспортных средств применяется для их </w:t>
      </w:r>
      <w:r>
        <w:rPr>
          <w:color w:val="000000"/>
          <w:spacing w:val="-2"/>
          <w:sz w:val="28"/>
        </w:rPr>
        <w:t>доставки к месту ремонта или стоянки, когда возникшую неисправность не</w:t>
      </w:r>
      <w:r>
        <w:rPr>
          <w:color w:val="000000"/>
          <w:spacing w:val="-2"/>
          <w:sz w:val="28"/>
        </w:rPr>
        <w:softHyphen/>
        <w:t>возможно устранить на месте. Буксировка может применяться и при транс</w:t>
      </w:r>
      <w:r>
        <w:rPr>
          <w:color w:val="000000"/>
          <w:spacing w:val="-2"/>
          <w:sz w:val="28"/>
        </w:rPr>
        <w:softHyphen/>
      </w:r>
      <w:r>
        <w:rPr>
          <w:color w:val="000000"/>
          <w:spacing w:val="-3"/>
          <w:sz w:val="28"/>
        </w:rPr>
        <w:t>портировке новых автомобилей.</w:t>
      </w:r>
    </w:p>
    <w:p w:rsidR="00F26CEA" w:rsidRDefault="00F26CEA" w:rsidP="00F26CEA">
      <w:pPr>
        <w:shd w:val="clear" w:color="auto" w:fill="FFFFFF"/>
        <w:ind w:left="10" w:firstLine="355"/>
        <w:jc w:val="both"/>
        <w:rPr>
          <w:color w:val="000000"/>
          <w:sz w:val="28"/>
        </w:rPr>
      </w:pPr>
      <w:r>
        <w:rPr>
          <w:color w:val="000000"/>
          <w:spacing w:val="-3"/>
          <w:sz w:val="28"/>
        </w:rPr>
        <w:t xml:space="preserve">Правила разрешают буксировку с применением гибкой или жесткой сцепки, а также с частичной погрузкой буксируемого транспортного средства на специальное опорное устройство буксирующего транспортного средства </w:t>
      </w:r>
      <w:r>
        <w:rPr>
          <w:color w:val="000000"/>
          <w:sz w:val="28"/>
        </w:rPr>
        <w:t>или на его грузовую платформу.</w:t>
      </w:r>
    </w:p>
    <w:p w:rsidR="00F26CEA" w:rsidRDefault="00F26CEA" w:rsidP="00F26CEA">
      <w:pPr>
        <w:shd w:val="clear" w:color="auto" w:fill="FFFFFF"/>
        <w:ind w:left="10" w:firstLine="355"/>
        <w:jc w:val="both"/>
        <w:rPr>
          <w:color w:val="646464"/>
          <w:sz w:val="28"/>
        </w:rPr>
      </w:pPr>
      <w:r>
        <w:rPr>
          <w:color w:val="646464"/>
          <w:spacing w:val="-1"/>
          <w:sz w:val="28"/>
        </w:rPr>
        <w:t>Во время любой буксировки скорость движения не должна превы</w:t>
      </w:r>
      <w:r>
        <w:rPr>
          <w:color w:val="646464"/>
          <w:spacing w:val="-1"/>
          <w:sz w:val="28"/>
        </w:rPr>
        <w:softHyphen/>
      </w:r>
      <w:r>
        <w:rPr>
          <w:color w:val="646464"/>
          <w:sz w:val="28"/>
        </w:rPr>
        <w:t>шать 50 км/час, при этом на буксирующем транспортном средстве при дви</w:t>
      </w:r>
      <w:r>
        <w:rPr>
          <w:color w:val="646464"/>
          <w:sz w:val="28"/>
        </w:rPr>
        <w:softHyphen/>
        <w:t xml:space="preserve">жении в светлое время суток должен быть включен ближний свет фар или противотуманные фары, на буксируемом в любое время суток - аварийная </w:t>
      </w:r>
      <w:r>
        <w:rPr>
          <w:color w:val="646464"/>
          <w:spacing w:val="-2"/>
          <w:sz w:val="28"/>
        </w:rPr>
        <w:t>световая сигнализация, а при её отсутствии или неисправности сзади транс</w:t>
      </w:r>
      <w:r>
        <w:rPr>
          <w:color w:val="646464"/>
          <w:spacing w:val="-2"/>
          <w:sz w:val="28"/>
        </w:rPr>
        <w:softHyphen/>
      </w:r>
      <w:r>
        <w:rPr>
          <w:color w:val="646464"/>
          <w:spacing w:val="-1"/>
          <w:sz w:val="28"/>
        </w:rPr>
        <w:t xml:space="preserve">портного средства должен быть закреплен знак аварийной остановки, кроме </w:t>
      </w:r>
      <w:r>
        <w:rPr>
          <w:color w:val="646464"/>
          <w:spacing w:val="-2"/>
          <w:sz w:val="28"/>
        </w:rPr>
        <w:t>того, в темное время суток и в условиях недостаточной видимости дополни</w:t>
      </w:r>
      <w:r>
        <w:rPr>
          <w:color w:val="646464"/>
          <w:spacing w:val="-2"/>
          <w:sz w:val="28"/>
        </w:rPr>
        <w:softHyphen/>
      </w:r>
      <w:r>
        <w:rPr>
          <w:color w:val="646464"/>
          <w:spacing w:val="-3"/>
          <w:sz w:val="28"/>
        </w:rPr>
        <w:t>тельно должны быть включены габаритные огни</w:t>
      </w:r>
      <w:r>
        <w:rPr>
          <w:color w:val="646464"/>
          <w:sz w:val="28"/>
        </w:rPr>
        <w:t>.</w:t>
      </w:r>
    </w:p>
    <w:p w:rsidR="00F26CEA" w:rsidRDefault="00F26CEA" w:rsidP="00F26CEA">
      <w:pPr>
        <w:shd w:val="clear" w:color="auto" w:fill="FFFFFF"/>
        <w:ind w:left="10" w:firstLine="355"/>
        <w:jc w:val="both"/>
        <w:rPr>
          <w:b/>
          <w:bCs/>
          <w:color w:val="646464"/>
          <w:spacing w:val="-3"/>
          <w:sz w:val="28"/>
        </w:rPr>
      </w:pPr>
      <w:r>
        <w:rPr>
          <w:b/>
          <w:bCs/>
          <w:color w:val="646464"/>
          <w:sz w:val="28"/>
        </w:rPr>
        <w:t xml:space="preserve">20.1. Буксировка осуществляется с применением сцепки или путем </w:t>
      </w:r>
      <w:r>
        <w:rPr>
          <w:b/>
          <w:bCs/>
          <w:color w:val="646464"/>
          <w:spacing w:val="-1"/>
          <w:sz w:val="28"/>
        </w:rPr>
        <w:t>вывешивания передней части транспортного средства на специаль</w:t>
      </w:r>
      <w:r>
        <w:rPr>
          <w:b/>
          <w:bCs/>
          <w:color w:val="646464"/>
          <w:spacing w:val="-1"/>
          <w:sz w:val="28"/>
        </w:rPr>
        <w:softHyphen/>
        <w:t xml:space="preserve">ном опорном устройстве буксирующего транспортного средства, или путём </w:t>
      </w:r>
      <w:r>
        <w:rPr>
          <w:b/>
          <w:bCs/>
          <w:color w:val="646464"/>
          <w:spacing w:val="-1"/>
          <w:sz w:val="28"/>
        </w:rPr>
        <w:lastRenderedPageBreak/>
        <w:t>его частичной погрузки на платформу буксирующего транс</w:t>
      </w:r>
      <w:r>
        <w:rPr>
          <w:b/>
          <w:bCs/>
          <w:color w:val="646464"/>
          <w:spacing w:val="-1"/>
          <w:sz w:val="28"/>
        </w:rPr>
        <w:softHyphen/>
      </w:r>
      <w:r>
        <w:rPr>
          <w:b/>
          <w:bCs/>
          <w:color w:val="646464"/>
          <w:spacing w:val="-3"/>
          <w:sz w:val="28"/>
        </w:rPr>
        <w:t>портного средства.</w:t>
      </w:r>
    </w:p>
    <w:p w:rsidR="00F26CEA" w:rsidRDefault="00F26CEA" w:rsidP="00F26CEA">
      <w:pPr>
        <w:shd w:val="clear" w:color="auto" w:fill="FFFFFF"/>
        <w:ind w:left="10" w:firstLine="355"/>
        <w:jc w:val="both"/>
        <w:rPr>
          <w:b/>
          <w:bCs/>
          <w:color w:val="000000"/>
          <w:sz w:val="28"/>
        </w:rPr>
      </w:pPr>
      <w:r>
        <w:rPr>
          <w:b/>
          <w:bCs/>
          <w:color w:val="000000"/>
          <w:sz w:val="28"/>
        </w:rPr>
        <w:t>20.2.</w:t>
      </w:r>
      <w:r>
        <w:rPr>
          <w:b/>
          <w:bCs/>
          <w:color w:val="000000"/>
          <w:sz w:val="28"/>
        </w:rPr>
        <w:tab/>
      </w:r>
      <w:r>
        <w:rPr>
          <w:b/>
          <w:bCs/>
          <w:color w:val="000000"/>
          <w:spacing w:val="4"/>
          <w:sz w:val="28"/>
        </w:rPr>
        <w:t>Буксировка на жесткой или гибкой сцепке должна осущест</w:t>
      </w:r>
      <w:r>
        <w:rPr>
          <w:b/>
          <w:bCs/>
          <w:color w:val="000000"/>
          <w:spacing w:val="4"/>
          <w:sz w:val="28"/>
        </w:rPr>
        <w:softHyphen/>
      </w:r>
      <w:r>
        <w:rPr>
          <w:b/>
          <w:bCs/>
          <w:color w:val="000000"/>
          <w:spacing w:val="10"/>
          <w:sz w:val="28"/>
        </w:rPr>
        <w:t>вляться только при наличии водителя за рулем буксируемого транс</w:t>
      </w:r>
      <w:r>
        <w:rPr>
          <w:b/>
          <w:bCs/>
          <w:color w:val="000000"/>
          <w:spacing w:val="7"/>
          <w:sz w:val="28"/>
        </w:rPr>
        <w:t xml:space="preserve">портного средства, кроме случаев, когда конструкция жесткой сцепки </w:t>
      </w:r>
      <w:r>
        <w:rPr>
          <w:b/>
          <w:bCs/>
          <w:color w:val="000000"/>
          <w:spacing w:val="6"/>
          <w:sz w:val="28"/>
        </w:rPr>
        <w:t xml:space="preserve">обеспечивает при прямолинейном движении следование буксируемого </w:t>
      </w:r>
      <w:r>
        <w:rPr>
          <w:b/>
          <w:bCs/>
          <w:color w:val="000000"/>
          <w:sz w:val="28"/>
        </w:rPr>
        <w:t>транспортного средства по траектории буксирующего.</w:t>
      </w:r>
    </w:p>
    <w:p w:rsidR="00F26CEA" w:rsidRDefault="00F26CEA" w:rsidP="00F26CEA">
      <w:pPr>
        <w:shd w:val="clear" w:color="auto" w:fill="FFFFFF"/>
        <w:ind w:left="10" w:firstLine="355"/>
        <w:jc w:val="both"/>
        <w:rPr>
          <w:color w:val="000000"/>
          <w:sz w:val="28"/>
        </w:rPr>
      </w:pPr>
      <w:r>
        <w:rPr>
          <w:color w:val="000000"/>
          <w:spacing w:val="-1"/>
          <w:sz w:val="28"/>
        </w:rPr>
        <w:t xml:space="preserve">Водитель буксируемого транспортного средства должен иметь при </w:t>
      </w:r>
      <w:r>
        <w:rPr>
          <w:color w:val="000000"/>
          <w:spacing w:val="-4"/>
          <w:sz w:val="28"/>
        </w:rPr>
        <w:t xml:space="preserve">себе удостоверение, подтверждающее его право па управление транспортным </w:t>
      </w:r>
      <w:r>
        <w:rPr>
          <w:color w:val="000000"/>
          <w:spacing w:val="-3"/>
          <w:sz w:val="28"/>
        </w:rPr>
        <w:t xml:space="preserve">средством дайной категории и другие документы, предусмотренные пунктом </w:t>
      </w:r>
      <w:r>
        <w:rPr>
          <w:color w:val="000000"/>
          <w:sz w:val="28"/>
        </w:rPr>
        <w:t>2.1.1 Правил.</w:t>
      </w:r>
    </w:p>
    <w:p w:rsidR="00F26CEA" w:rsidRDefault="00F26CEA" w:rsidP="00F26CEA">
      <w:pPr>
        <w:shd w:val="clear" w:color="auto" w:fill="FFFFFF"/>
        <w:ind w:left="10" w:firstLine="355"/>
        <w:jc w:val="both"/>
        <w:rPr>
          <w:color w:val="000000"/>
          <w:spacing w:val="-2"/>
          <w:sz w:val="28"/>
        </w:rPr>
      </w:pPr>
      <w:r>
        <w:rPr>
          <w:color w:val="000000"/>
          <w:spacing w:val="-3"/>
          <w:sz w:val="28"/>
        </w:rPr>
        <w:t>Не рекомендуется производить буксировку механических транспорт</w:t>
      </w:r>
      <w:r>
        <w:rPr>
          <w:color w:val="000000"/>
          <w:spacing w:val="-3"/>
          <w:sz w:val="28"/>
        </w:rPr>
        <w:softHyphen/>
        <w:t xml:space="preserve">ных средств в условиях недостаточной видимости (туман, дождь, снегопад и </w:t>
      </w:r>
      <w:r>
        <w:rPr>
          <w:color w:val="000000"/>
          <w:spacing w:val="-2"/>
          <w:sz w:val="28"/>
        </w:rPr>
        <w:t>тому подобное) и в темное время суток.</w:t>
      </w:r>
    </w:p>
    <w:p w:rsidR="00F26CEA" w:rsidRDefault="00F26CEA" w:rsidP="00F26CEA">
      <w:pPr>
        <w:shd w:val="clear" w:color="auto" w:fill="FFFFFF"/>
        <w:ind w:left="10" w:firstLine="355"/>
        <w:jc w:val="both"/>
        <w:rPr>
          <w:color w:val="000000"/>
          <w:spacing w:val="-2"/>
          <w:sz w:val="28"/>
        </w:rPr>
      </w:pPr>
      <w:r>
        <w:rPr>
          <w:color w:val="000000"/>
          <w:spacing w:val="-2"/>
          <w:sz w:val="28"/>
        </w:rPr>
        <w:t>Если транспортные средства движутся прямолинейно и конструкция жесткого сцепного устройства обеспечивает следование буксируемого сред</w:t>
      </w:r>
      <w:r>
        <w:rPr>
          <w:color w:val="000000"/>
          <w:spacing w:val="-2"/>
          <w:sz w:val="28"/>
        </w:rPr>
        <w:softHyphen/>
        <w:t>ства по траектории буксирующего, нахождение водителя в буксируемом транспортном средстве не обязательно.</w:t>
      </w:r>
    </w:p>
    <w:p w:rsidR="00F26CEA" w:rsidRDefault="00F26CEA" w:rsidP="00F26CEA">
      <w:pPr>
        <w:shd w:val="clear" w:color="auto" w:fill="FFFFFF"/>
        <w:ind w:left="10" w:firstLine="355"/>
        <w:jc w:val="both"/>
        <w:rPr>
          <w:b/>
          <w:bCs/>
          <w:color w:val="000000"/>
          <w:sz w:val="28"/>
        </w:rPr>
      </w:pPr>
      <w:r>
        <w:rPr>
          <w:b/>
          <w:bCs/>
          <w:color w:val="000000"/>
          <w:sz w:val="28"/>
        </w:rPr>
        <w:t>20.3.</w:t>
      </w:r>
      <w:r>
        <w:rPr>
          <w:b/>
          <w:bCs/>
          <w:color w:val="000000"/>
          <w:sz w:val="28"/>
        </w:rPr>
        <w:tab/>
      </w:r>
      <w:r>
        <w:rPr>
          <w:b/>
          <w:bCs/>
          <w:color w:val="000000"/>
          <w:spacing w:val="5"/>
          <w:sz w:val="28"/>
        </w:rPr>
        <w:t xml:space="preserve">При буксировке на гибкой сцепке должно быть обеспечено </w:t>
      </w:r>
      <w:r>
        <w:rPr>
          <w:b/>
          <w:bCs/>
          <w:color w:val="000000"/>
          <w:spacing w:val="3"/>
          <w:sz w:val="28"/>
        </w:rPr>
        <w:t>расстояние между буксирующим и буксируемым транспортными средст</w:t>
      </w:r>
      <w:r>
        <w:rPr>
          <w:b/>
          <w:bCs/>
          <w:color w:val="000000"/>
          <w:sz w:val="28"/>
        </w:rPr>
        <w:t>вами в пределах 4-</w:t>
      </w:r>
      <w:smartTag w:uri="urn:schemas-microsoft-com:office:smarttags" w:element="metricconverter">
        <w:smartTagPr>
          <w:attr w:name="ProductID" w:val="6 метров"/>
        </w:smartTagPr>
        <w:r>
          <w:rPr>
            <w:b/>
            <w:bCs/>
            <w:color w:val="000000"/>
            <w:sz w:val="28"/>
          </w:rPr>
          <w:t>6 метров</w:t>
        </w:r>
      </w:smartTag>
      <w:r>
        <w:rPr>
          <w:b/>
          <w:bCs/>
          <w:color w:val="000000"/>
          <w:sz w:val="28"/>
        </w:rPr>
        <w:t xml:space="preserve">, а при буксировке на жесткой сцепке - </w:t>
      </w:r>
    </w:p>
    <w:p w:rsidR="00F26CEA" w:rsidRDefault="00F26CEA" w:rsidP="00F26CEA">
      <w:pPr>
        <w:shd w:val="clear" w:color="auto" w:fill="FFFFFF"/>
        <w:ind w:left="10"/>
        <w:jc w:val="both"/>
        <w:rPr>
          <w:b/>
          <w:bCs/>
          <w:color w:val="000000"/>
          <w:sz w:val="28"/>
        </w:rPr>
      </w:pPr>
      <w:r>
        <w:rPr>
          <w:b/>
          <w:bCs/>
          <w:color w:val="000000"/>
          <w:sz w:val="28"/>
        </w:rPr>
        <w:t xml:space="preserve">не более </w:t>
      </w:r>
      <w:smartTag w:uri="urn:schemas-microsoft-com:office:smarttags" w:element="metricconverter">
        <w:smartTagPr>
          <w:attr w:name="ProductID" w:val="4 метров"/>
        </w:smartTagPr>
        <w:r>
          <w:rPr>
            <w:b/>
            <w:bCs/>
            <w:color w:val="000000"/>
            <w:sz w:val="28"/>
          </w:rPr>
          <w:t>4 метров</w:t>
        </w:r>
      </w:smartTag>
      <w:r>
        <w:rPr>
          <w:b/>
          <w:bCs/>
          <w:color w:val="000000"/>
          <w:sz w:val="28"/>
        </w:rPr>
        <w:t>.</w:t>
      </w:r>
    </w:p>
    <w:p w:rsidR="00F26CEA" w:rsidRDefault="00F26CEA" w:rsidP="00F26CEA">
      <w:pPr>
        <w:shd w:val="clear" w:color="auto" w:fill="FFFFFF"/>
        <w:ind w:firstLine="350"/>
        <w:jc w:val="both"/>
        <w:rPr>
          <w:color w:val="000000"/>
          <w:spacing w:val="-2"/>
          <w:sz w:val="28"/>
        </w:rPr>
      </w:pPr>
      <w:r>
        <w:rPr>
          <w:color w:val="000000"/>
          <w:spacing w:val="-2"/>
          <w:sz w:val="28"/>
        </w:rPr>
        <w:t>Жёсткие и гибкие сцепные устройства должны быть хорошо видны водителям других транспортных средств и пешеходам, предупреждая их о движении сцепленных транспортных средств. Предупредительные устройства для обозначения гибких связующих звеньев должны выполняться в виде флажков или щитков размером 200</w:t>
      </w:r>
      <w:r>
        <w:rPr>
          <w:color w:val="000000"/>
          <w:spacing w:val="-2"/>
          <w:position w:val="-4"/>
          <w:sz w:val="28"/>
        </w:rPr>
        <w:object w:dxaOrig="180" w:dyaOrig="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9.75pt" o:ole="">
            <v:imagedata r:id="rId5" o:title=""/>
          </v:shape>
          <o:OLEObject Type="Embed" ProgID="Equation.3" ShapeID="_x0000_i1025" DrawAspect="Content" ObjectID="_1617272480" r:id="rId6"/>
        </w:object>
      </w:r>
      <w:r>
        <w:rPr>
          <w:color w:val="000000"/>
          <w:spacing w:val="-2"/>
          <w:sz w:val="28"/>
        </w:rPr>
        <w:t>200 мм с нанесенными с обеих сторон по диагонали красными и белыми чередующимися полосами шириной 50мм со световозвращающей поверхностью (не менее двух на связующее звено).</w:t>
      </w:r>
    </w:p>
    <w:p w:rsidR="00F26CEA" w:rsidRDefault="00F26CEA" w:rsidP="00F26CEA">
      <w:pPr>
        <w:shd w:val="clear" w:color="auto" w:fill="FFFFFF"/>
        <w:ind w:firstLine="350"/>
        <w:jc w:val="both"/>
        <w:rPr>
          <w:color w:val="000000"/>
          <w:spacing w:val="-2"/>
          <w:sz w:val="28"/>
        </w:rPr>
      </w:pPr>
      <w:r>
        <w:rPr>
          <w:sz w:val="28"/>
        </w:rPr>
        <w:t xml:space="preserve">Жесткие сцепные устройства рекомендуется окрашивать </w:t>
      </w:r>
      <w:r>
        <w:rPr>
          <w:color w:val="000000"/>
          <w:spacing w:val="-2"/>
          <w:sz w:val="28"/>
        </w:rPr>
        <w:t xml:space="preserve">чередующимися поперечными красно – белыми или чёрно – белыми полосами шириной </w:t>
      </w:r>
      <w:smartTag w:uri="urn:schemas-microsoft-com:office:smarttags" w:element="metricconverter">
        <w:smartTagPr>
          <w:attr w:name="ProductID" w:val="250 мм"/>
        </w:smartTagPr>
        <w:r>
          <w:rPr>
            <w:color w:val="000000"/>
            <w:spacing w:val="-2"/>
            <w:sz w:val="28"/>
          </w:rPr>
          <w:t>250 мм</w:t>
        </w:r>
      </w:smartTag>
      <w:r>
        <w:rPr>
          <w:color w:val="000000"/>
          <w:spacing w:val="-2"/>
          <w:sz w:val="28"/>
        </w:rPr>
        <w:t xml:space="preserve"> (в отдельных случаях допускается и однотонная окраска тёмных цветов).</w:t>
      </w:r>
    </w:p>
    <w:p w:rsidR="00F26CEA" w:rsidRDefault="00F26CEA" w:rsidP="00F26CEA">
      <w:pPr>
        <w:shd w:val="clear" w:color="auto" w:fill="FFFFFF"/>
        <w:ind w:firstLine="360"/>
        <w:jc w:val="both"/>
        <w:rPr>
          <w:b/>
          <w:bCs/>
          <w:color w:val="000000"/>
          <w:spacing w:val="-2"/>
          <w:sz w:val="28"/>
        </w:rPr>
      </w:pPr>
      <w:r>
        <w:rPr>
          <w:b/>
          <w:bCs/>
          <w:color w:val="000000"/>
          <w:spacing w:val="-2"/>
          <w:sz w:val="28"/>
        </w:rPr>
        <w:t>20.4. При буксировке на гибкой или жёсткой сцепке запрещается нахождение пассажиров в буксируемом автобусе (троллейбусе) и в кузове буксируемого грузового автомобиля, а при буксировке путем вывешивания или частичной погрузке – нахождение в кабине или кузове буксируемого транспортного средства, а также в кузове буксирующего.</w:t>
      </w:r>
    </w:p>
    <w:p w:rsidR="00F26CEA" w:rsidRDefault="00F26CEA" w:rsidP="00F26CEA">
      <w:pPr>
        <w:shd w:val="clear" w:color="auto" w:fill="FFFFFF"/>
        <w:ind w:firstLine="360"/>
        <w:jc w:val="both"/>
        <w:rPr>
          <w:color w:val="000000"/>
          <w:spacing w:val="-2"/>
          <w:sz w:val="28"/>
        </w:rPr>
      </w:pPr>
      <w:r>
        <w:rPr>
          <w:color w:val="000000"/>
          <w:spacing w:val="-2"/>
          <w:sz w:val="28"/>
        </w:rPr>
        <w:t xml:space="preserve"> При буксировке на гибкой или жёсткой сцепке допускается нахождение пассажиров в кабине буксируемого грузового автомобиля.</w:t>
      </w:r>
    </w:p>
    <w:p w:rsidR="00F26CEA" w:rsidRDefault="00F26CEA" w:rsidP="00F26CEA">
      <w:pPr>
        <w:shd w:val="clear" w:color="auto" w:fill="FFFFFF"/>
        <w:ind w:firstLine="360"/>
        <w:jc w:val="both"/>
        <w:rPr>
          <w:color w:val="000000"/>
          <w:spacing w:val="-3"/>
          <w:sz w:val="28"/>
        </w:rPr>
      </w:pPr>
      <w:r>
        <w:rPr>
          <w:color w:val="000000"/>
          <w:spacing w:val="-1"/>
          <w:sz w:val="28"/>
        </w:rPr>
        <w:t xml:space="preserve">При буксировке способом вывешивания или частичной погрузки </w:t>
      </w:r>
      <w:r>
        <w:rPr>
          <w:color w:val="000000"/>
          <w:spacing w:val="-3"/>
          <w:sz w:val="28"/>
        </w:rPr>
        <w:t>Правила разрешают перевозить людей только в кабине буксирующего транс</w:t>
      </w:r>
      <w:r>
        <w:rPr>
          <w:color w:val="000000"/>
          <w:spacing w:val="-3"/>
          <w:sz w:val="28"/>
        </w:rPr>
        <w:softHyphen/>
        <w:t>портного средства.</w:t>
      </w:r>
    </w:p>
    <w:p w:rsidR="00F26CEA" w:rsidRDefault="00F26CEA" w:rsidP="00F26CEA">
      <w:pPr>
        <w:shd w:val="clear" w:color="auto" w:fill="FFFFFF"/>
        <w:ind w:firstLine="360"/>
        <w:jc w:val="both"/>
        <w:rPr>
          <w:b/>
          <w:bCs/>
          <w:color w:val="000000"/>
          <w:sz w:val="28"/>
        </w:rPr>
      </w:pPr>
    </w:p>
    <w:p w:rsidR="00F26CEA" w:rsidRDefault="00F26CEA" w:rsidP="00F26CEA">
      <w:pPr>
        <w:shd w:val="clear" w:color="auto" w:fill="FFFFFF"/>
        <w:ind w:firstLine="360"/>
        <w:jc w:val="both"/>
        <w:rPr>
          <w:b/>
          <w:bCs/>
          <w:color w:val="000000"/>
          <w:sz w:val="28"/>
        </w:rPr>
      </w:pPr>
    </w:p>
    <w:p w:rsidR="00F26CEA" w:rsidRDefault="00F26CEA" w:rsidP="00F26CEA">
      <w:pPr>
        <w:shd w:val="clear" w:color="auto" w:fill="FFFFFF"/>
        <w:ind w:firstLine="360"/>
        <w:jc w:val="both"/>
        <w:rPr>
          <w:b/>
          <w:bCs/>
          <w:color w:val="000000"/>
          <w:sz w:val="28"/>
        </w:rPr>
      </w:pPr>
    </w:p>
    <w:p w:rsidR="00F26CEA" w:rsidRDefault="00F26CEA" w:rsidP="00F26CEA">
      <w:pPr>
        <w:shd w:val="clear" w:color="auto" w:fill="FFFFFF"/>
        <w:ind w:firstLine="360"/>
        <w:jc w:val="both"/>
        <w:rPr>
          <w:b/>
          <w:bCs/>
          <w:sz w:val="28"/>
        </w:rPr>
      </w:pPr>
      <w:r>
        <w:rPr>
          <w:b/>
          <w:bCs/>
          <w:color w:val="000000"/>
          <w:sz w:val="28"/>
        </w:rPr>
        <w:lastRenderedPageBreak/>
        <w:t>20.5. Буксировка запрещается:</w:t>
      </w:r>
    </w:p>
    <w:p w:rsidR="00F26CEA" w:rsidRDefault="00F26CEA" w:rsidP="00F26CEA">
      <w:pPr>
        <w:numPr>
          <w:ilvl w:val="0"/>
          <w:numId w:val="75"/>
        </w:numPr>
        <w:shd w:val="clear" w:color="auto" w:fill="FFFFFF"/>
        <w:ind w:right="5"/>
        <w:jc w:val="both"/>
        <w:rPr>
          <w:b/>
          <w:bCs/>
          <w:sz w:val="28"/>
        </w:rPr>
      </w:pPr>
      <w:r>
        <w:rPr>
          <w:b/>
          <w:bCs/>
          <w:color w:val="000000"/>
          <w:spacing w:val="3"/>
          <w:sz w:val="28"/>
        </w:rPr>
        <w:t>транспортного средства, у которого не действует рулевое управ</w:t>
      </w:r>
      <w:r>
        <w:rPr>
          <w:b/>
          <w:bCs/>
          <w:color w:val="000000"/>
          <w:spacing w:val="3"/>
          <w:sz w:val="28"/>
        </w:rPr>
        <w:softHyphen/>
      </w:r>
      <w:r>
        <w:rPr>
          <w:b/>
          <w:bCs/>
          <w:color w:val="000000"/>
          <w:spacing w:val="4"/>
          <w:sz w:val="28"/>
        </w:rPr>
        <w:t xml:space="preserve">ление (допускается буксировка методом вывешивания или частичной </w:t>
      </w:r>
      <w:r>
        <w:rPr>
          <w:b/>
          <w:bCs/>
          <w:color w:val="000000"/>
          <w:spacing w:val="2"/>
          <w:sz w:val="28"/>
        </w:rPr>
        <w:t>погрузки);</w:t>
      </w:r>
    </w:p>
    <w:p w:rsidR="00F26CEA" w:rsidRDefault="00F26CEA" w:rsidP="00F26CEA">
      <w:pPr>
        <w:numPr>
          <w:ilvl w:val="0"/>
          <w:numId w:val="75"/>
        </w:numPr>
        <w:shd w:val="clear" w:color="auto" w:fill="FFFFFF"/>
        <w:jc w:val="both"/>
        <w:rPr>
          <w:b/>
          <w:bCs/>
          <w:sz w:val="28"/>
        </w:rPr>
      </w:pPr>
      <w:r>
        <w:rPr>
          <w:b/>
          <w:bCs/>
          <w:color w:val="000000"/>
          <w:spacing w:val="2"/>
          <w:sz w:val="28"/>
        </w:rPr>
        <w:t>двух и более транспортных средств;</w:t>
      </w:r>
    </w:p>
    <w:p w:rsidR="00F26CEA" w:rsidRDefault="00F26CEA" w:rsidP="00F26CEA">
      <w:pPr>
        <w:numPr>
          <w:ilvl w:val="0"/>
          <w:numId w:val="75"/>
        </w:numPr>
        <w:shd w:val="clear" w:color="auto" w:fill="FFFFFF"/>
        <w:ind w:right="10"/>
        <w:jc w:val="both"/>
        <w:rPr>
          <w:b/>
          <w:bCs/>
          <w:sz w:val="28"/>
        </w:rPr>
      </w:pPr>
      <w:r>
        <w:rPr>
          <w:b/>
          <w:bCs/>
          <w:color w:val="000000"/>
          <w:spacing w:val="4"/>
          <w:sz w:val="28"/>
        </w:rPr>
        <w:t xml:space="preserve">транспортного средства с недействующей тормозной системой, </w:t>
      </w:r>
      <w:r>
        <w:rPr>
          <w:b/>
          <w:bCs/>
          <w:color w:val="000000"/>
          <w:spacing w:val="5"/>
          <w:sz w:val="28"/>
        </w:rPr>
        <w:t>если его фактическая масса более половины фактической массы букси</w:t>
      </w:r>
      <w:r>
        <w:rPr>
          <w:b/>
          <w:bCs/>
          <w:color w:val="000000"/>
          <w:spacing w:val="5"/>
          <w:sz w:val="28"/>
        </w:rPr>
        <w:softHyphen/>
      </w:r>
      <w:r>
        <w:rPr>
          <w:b/>
          <w:bCs/>
          <w:color w:val="000000"/>
          <w:spacing w:val="3"/>
          <w:sz w:val="28"/>
        </w:rPr>
        <w:t>рующего транспортного средства. При меньшей фактической массе бук</w:t>
      </w:r>
      <w:r>
        <w:rPr>
          <w:b/>
          <w:bCs/>
          <w:color w:val="000000"/>
          <w:spacing w:val="3"/>
          <w:sz w:val="28"/>
        </w:rPr>
        <w:softHyphen/>
      </w:r>
      <w:r>
        <w:rPr>
          <w:b/>
          <w:bCs/>
          <w:color w:val="000000"/>
          <w:spacing w:val="5"/>
          <w:sz w:val="28"/>
        </w:rPr>
        <w:t xml:space="preserve">сировка такого транспортного средства допускается только на жесткой </w:t>
      </w:r>
      <w:r>
        <w:rPr>
          <w:b/>
          <w:bCs/>
          <w:color w:val="000000"/>
          <w:spacing w:val="3"/>
          <w:sz w:val="28"/>
        </w:rPr>
        <w:t>сцепке или методом частичной погрузки;</w:t>
      </w:r>
    </w:p>
    <w:p w:rsidR="00F26CEA" w:rsidRDefault="00F26CEA" w:rsidP="00F26CEA">
      <w:pPr>
        <w:numPr>
          <w:ilvl w:val="0"/>
          <w:numId w:val="75"/>
        </w:numPr>
        <w:shd w:val="clear" w:color="auto" w:fill="FFFFFF"/>
        <w:jc w:val="both"/>
        <w:rPr>
          <w:b/>
          <w:bCs/>
          <w:sz w:val="28"/>
        </w:rPr>
      </w:pPr>
      <w:r>
        <w:rPr>
          <w:b/>
          <w:bCs/>
          <w:color w:val="000000"/>
          <w:spacing w:val="4"/>
          <w:sz w:val="28"/>
        </w:rPr>
        <w:t>мотоциклом без бокового прицепа, а также такого мотоцикла;</w:t>
      </w:r>
    </w:p>
    <w:p w:rsidR="00F26CEA" w:rsidRDefault="00F26CEA" w:rsidP="00F26CEA">
      <w:pPr>
        <w:numPr>
          <w:ilvl w:val="0"/>
          <w:numId w:val="75"/>
        </w:numPr>
        <w:shd w:val="clear" w:color="auto" w:fill="FFFFFF"/>
        <w:jc w:val="both"/>
        <w:rPr>
          <w:b/>
          <w:bCs/>
          <w:sz w:val="28"/>
        </w:rPr>
      </w:pPr>
      <w:r>
        <w:rPr>
          <w:b/>
          <w:bCs/>
          <w:color w:val="000000"/>
          <w:spacing w:val="2"/>
          <w:sz w:val="28"/>
        </w:rPr>
        <w:t>в гололедицу на гибкой сцепке.</w:t>
      </w:r>
    </w:p>
    <w:p w:rsidR="00F26CEA" w:rsidRDefault="00F26CEA" w:rsidP="00F26CEA">
      <w:pPr>
        <w:shd w:val="clear" w:color="auto" w:fill="FFFFFF"/>
        <w:ind w:left="5" w:right="10" w:firstLine="360"/>
        <w:jc w:val="both"/>
        <w:rPr>
          <w:color w:val="000000"/>
          <w:spacing w:val="-3"/>
          <w:sz w:val="28"/>
        </w:rPr>
      </w:pPr>
      <w:r>
        <w:rPr>
          <w:color w:val="000000"/>
          <w:spacing w:val="-3"/>
          <w:sz w:val="28"/>
        </w:rPr>
        <w:t xml:space="preserve">Правила запрещают буксировку механических транспортных средств </w:t>
      </w:r>
      <w:r>
        <w:rPr>
          <w:color w:val="000000"/>
          <w:spacing w:val="-4"/>
          <w:sz w:val="28"/>
        </w:rPr>
        <w:t xml:space="preserve">на гибкой сцепке в гололедицу, так как возрастает вероятность заноса при </w:t>
      </w:r>
      <w:r>
        <w:rPr>
          <w:color w:val="000000"/>
          <w:spacing w:val="-3"/>
          <w:sz w:val="28"/>
        </w:rPr>
        <w:t>торможении буксируемого транспортного средства. Поэтому в этих условиях при невозможности буксировки на жесткой сцепке или способом частичной погрузки от буксировки следует отказаться.</w:t>
      </w:r>
    </w:p>
    <w:p w:rsidR="00F26CEA" w:rsidRDefault="00F26CEA" w:rsidP="00F26CEA">
      <w:pPr>
        <w:shd w:val="clear" w:color="auto" w:fill="FFFFFF"/>
        <w:ind w:left="5" w:right="10" w:firstLine="360"/>
        <w:jc w:val="both"/>
      </w:pPr>
    </w:p>
    <w:p w:rsidR="00F26CEA" w:rsidRDefault="00F26CEA" w:rsidP="00F26CEA">
      <w:pPr>
        <w:pStyle w:val="a3"/>
        <w:tabs>
          <w:tab w:val="left" w:pos="708"/>
        </w:tabs>
        <w:jc w:val="both"/>
        <w:rPr>
          <w:sz w:val="28"/>
        </w:rPr>
      </w:pPr>
      <w:r>
        <w:rPr>
          <w:spacing w:val="4"/>
          <w:sz w:val="28"/>
        </w:rPr>
        <w:t>Литература:</w:t>
      </w:r>
      <w:r>
        <w:t xml:space="preserve"> </w:t>
      </w:r>
      <w:r>
        <w:rPr>
          <w:sz w:val="28"/>
        </w:rPr>
        <w:t>1,стр.167-181;2, стр. 26-28.</w:t>
      </w:r>
    </w:p>
    <w:p w:rsidR="00F26CEA" w:rsidRDefault="00F26CEA" w:rsidP="00F26CEA">
      <w:pPr>
        <w:jc w:val="both"/>
        <w:rPr>
          <w:sz w:val="28"/>
        </w:rPr>
      </w:pPr>
      <w:r>
        <w:rPr>
          <w:sz w:val="28"/>
        </w:rPr>
        <w:t>Контрольные вопросы:</w:t>
      </w:r>
    </w:p>
    <w:p w:rsidR="00F26CEA" w:rsidRDefault="00F26CEA" w:rsidP="00F26CEA">
      <w:pPr>
        <w:pStyle w:val="a8"/>
        <w:ind w:left="360" w:hanging="360"/>
      </w:pPr>
      <w:r>
        <w:t>1. Какие внешние световые приборы должны быть включены на транспортном средстве общего пользования при движении в светлое время суток по специально выделенной полосе навстречу общему потоку транспортных средств?</w:t>
      </w:r>
    </w:p>
    <w:p w:rsidR="00F26CEA" w:rsidRDefault="00F26CEA" w:rsidP="00F26CEA">
      <w:pPr>
        <w:pStyle w:val="a8"/>
        <w:ind w:left="360" w:hanging="360"/>
      </w:pPr>
      <w:r>
        <w:t xml:space="preserve"> 2. Какие внешние световые приборы должны быть включены на транспортном средстве, перевозящем крупногабаритные и тяжеловесные грузы, при движении в светлое время суток?</w:t>
      </w:r>
    </w:p>
    <w:p w:rsidR="00F26CEA" w:rsidRDefault="00F26CEA" w:rsidP="00F26CEA">
      <w:pPr>
        <w:pStyle w:val="a8"/>
        <w:ind w:left="360" w:hanging="360"/>
      </w:pPr>
      <w:r>
        <w:t>3. На каких транспортных средствах при движении в светлое время суток должен быть включен  ближний свет фар?</w:t>
      </w:r>
    </w:p>
    <w:p w:rsidR="00F26CEA" w:rsidRDefault="00F26CEA" w:rsidP="00F26CEA">
      <w:pPr>
        <w:pStyle w:val="a8"/>
        <w:ind w:left="360" w:hanging="360"/>
      </w:pPr>
      <w:r>
        <w:t>4.  В каких случаях должна быть включена аварийная  световая сигнализация?</w:t>
      </w:r>
    </w:p>
    <w:p w:rsidR="00F26CEA" w:rsidRDefault="00F26CEA" w:rsidP="00F26CEA">
      <w:pPr>
        <w:pStyle w:val="a8"/>
        <w:ind w:left="426" w:hanging="426"/>
      </w:pPr>
      <w:r>
        <w:t xml:space="preserve">5. Какие внешние световые приборы должны быть включены на транспортном средстве, движущемся в темное время суток неосвещенных участках дорог? </w:t>
      </w:r>
    </w:p>
    <w:p w:rsidR="00F26CEA" w:rsidRDefault="00F26CEA" w:rsidP="00F26CEA">
      <w:pPr>
        <w:pStyle w:val="a8"/>
        <w:ind w:left="426" w:hanging="426"/>
      </w:pPr>
      <w:r>
        <w:t>6. На каком расстоянии до встречного транспортного средства необходимо переключить дальний свет на ближний свет?</w:t>
      </w:r>
    </w:p>
    <w:p w:rsidR="00F26CEA" w:rsidRDefault="00F26CEA" w:rsidP="00F26CEA">
      <w:pPr>
        <w:pStyle w:val="a8"/>
        <w:ind w:left="426" w:hanging="426"/>
      </w:pPr>
      <w:r>
        <w:t>7. Разрешается ли использовать противотуманные фары в темное время суток на неосвещенных участках дорог?</w:t>
      </w:r>
    </w:p>
    <w:p w:rsidR="00F26CEA" w:rsidRDefault="00F26CEA" w:rsidP="00F26CEA">
      <w:pPr>
        <w:pStyle w:val="a8"/>
        <w:ind w:left="426" w:hanging="426"/>
      </w:pPr>
      <w:r>
        <w:t>8. Сколько противотуманных фар может быть установлено на автомобиле?</w:t>
      </w:r>
    </w:p>
    <w:p w:rsidR="00F26CEA" w:rsidRDefault="00F26CEA" w:rsidP="00F26CEA">
      <w:pPr>
        <w:pStyle w:val="a8"/>
        <w:ind w:left="426" w:hanging="426"/>
      </w:pPr>
      <w:r>
        <w:t>9. С какой максимальной скоростью разрешается буксировка механического транспортного средства?</w:t>
      </w:r>
    </w:p>
    <w:p w:rsidR="00F26CEA" w:rsidRDefault="00F26CEA" w:rsidP="00F26CEA">
      <w:pPr>
        <w:pStyle w:val="a8"/>
        <w:ind w:left="426" w:hanging="426"/>
      </w:pPr>
      <w:r>
        <w:t>10.  Какое расстояние между транспортными средствами должна обеспечивать гибкая сцепка при буксировке механических транспортных средств?</w:t>
      </w:r>
    </w:p>
    <w:p w:rsidR="00F26CEA" w:rsidRDefault="00F26CEA" w:rsidP="00F26CEA">
      <w:pPr>
        <w:pStyle w:val="a8"/>
        <w:ind w:left="426" w:hanging="426"/>
      </w:pPr>
    </w:p>
    <w:p w:rsidR="00F26CEA" w:rsidRDefault="00F26CEA" w:rsidP="00F26CEA">
      <w:pPr>
        <w:shd w:val="clear" w:color="auto" w:fill="FFFFFF"/>
        <w:spacing w:before="58"/>
        <w:jc w:val="both"/>
        <w:rPr>
          <w:b/>
          <w:bCs/>
          <w:sz w:val="28"/>
        </w:rPr>
      </w:pPr>
      <w:r>
        <w:rPr>
          <w:b/>
          <w:bCs/>
          <w:sz w:val="28"/>
        </w:rPr>
        <w:t>Тема 10  Перевозка пассажиров, грузов и учебная езда</w:t>
      </w:r>
    </w:p>
    <w:p w:rsidR="00F26CEA" w:rsidRDefault="00F26CEA" w:rsidP="00F26CEA">
      <w:pPr>
        <w:jc w:val="both"/>
        <w:rPr>
          <w:b/>
          <w:bCs/>
          <w:sz w:val="28"/>
        </w:rPr>
      </w:pPr>
      <w:r>
        <w:rPr>
          <w:b/>
          <w:bCs/>
          <w:sz w:val="28"/>
        </w:rPr>
        <w:t>Цель: Изучить правила проведения учебной езды и перевозки                пассажиров и грузов</w:t>
      </w:r>
    </w:p>
    <w:p w:rsidR="00F26CEA" w:rsidRDefault="00F26CEA" w:rsidP="00F26CEA">
      <w:pPr>
        <w:shd w:val="clear" w:color="auto" w:fill="FFFFFF"/>
        <w:jc w:val="both"/>
        <w:rPr>
          <w:sz w:val="28"/>
        </w:rPr>
      </w:pPr>
      <w:r>
        <w:rPr>
          <w:sz w:val="28"/>
        </w:rPr>
        <w:t>План:</w:t>
      </w:r>
    </w:p>
    <w:p w:rsidR="00F26CEA" w:rsidRDefault="00F26CEA" w:rsidP="00F26CEA">
      <w:pPr>
        <w:shd w:val="clear" w:color="auto" w:fill="FFFFFF"/>
        <w:jc w:val="both"/>
        <w:rPr>
          <w:sz w:val="28"/>
        </w:rPr>
      </w:pPr>
      <w:r>
        <w:rPr>
          <w:sz w:val="28"/>
        </w:rPr>
        <w:t>1. Учебная езда</w:t>
      </w:r>
    </w:p>
    <w:p w:rsidR="00F26CEA" w:rsidRDefault="00F26CEA" w:rsidP="00F26CEA">
      <w:pPr>
        <w:jc w:val="both"/>
        <w:rPr>
          <w:sz w:val="28"/>
          <w:u w:val="single"/>
        </w:rPr>
      </w:pPr>
      <w:r>
        <w:rPr>
          <w:sz w:val="28"/>
        </w:rPr>
        <w:t>2</w:t>
      </w:r>
      <w:r>
        <w:t xml:space="preserve">. </w:t>
      </w:r>
      <w:r>
        <w:rPr>
          <w:sz w:val="28"/>
        </w:rPr>
        <w:t xml:space="preserve">Перевозка пассажиров </w:t>
      </w:r>
    </w:p>
    <w:p w:rsidR="00F26CEA" w:rsidRDefault="00F26CEA" w:rsidP="00F26CEA">
      <w:pPr>
        <w:jc w:val="both"/>
        <w:rPr>
          <w:sz w:val="28"/>
          <w:u w:val="single"/>
        </w:rPr>
      </w:pPr>
      <w:r>
        <w:rPr>
          <w:sz w:val="28"/>
        </w:rPr>
        <w:t>3</w:t>
      </w:r>
      <w:r>
        <w:t xml:space="preserve">. </w:t>
      </w:r>
      <w:r>
        <w:rPr>
          <w:sz w:val="28"/>
        </w:rPr>
        <w:t>Перевозка грузов</w:t>
      </w:r>
    </w:p>
    <w:p w:rsidR="00F26CEA" w:rsidRDefault="00F26CEA" w:rsidP="00F26CEA">
      <w:pPr>
        <w:shd w:val="clear" w:color="auto" w:fill="FFFFFF"/>
        <w:jc w:val="both"/>
      </w:pPr>
    </w:p>
    <w:p w:rsidR="00F26CEA" w:rsidRDefault="00F26CEA" w:rsidP="00F26CEA">
      <w:pPr>
        <w:shd w:val="clear" w:color="auto" w:fill="FFFFFF"/>
        <w:ind w:firstLine="720"/>
        <w:jc w:val="both"/>
      </w:pPr>
    </w:p>
    <w:p w:rsidR="00F26CEA" w:rsidRDefault="00F26CEA" w:rsidP="00F26CEA">
      <w:pPr>
        <w:numPr>
          <w:ilvl w:val="0"/>
          <w:numId w:val="44"/>
        </w:numPr>
        <w:shd w:val="clear" w:color="auto" w:fill="FFFFFF"/>
        <w:jc w:val="both"/>
        <w:rPr>
          <w:b/>
          <w:bCs/>
          <w:sz w:val="28"/>
        </w:rPr>
      </w:pPr>
      <w:r>
        <w:rPr>
          <w:b/>
          <w:bCs/>
          <w:sz w:val="28"/>
        </w:rPr>
        <w:t>Учебная езда</w:t>
      </w:r>
    </w:p>
    <w:p w:rsidR="00F26CEA" w:rsidRDefault="00F26CEA" w:rsidP="00F26CEA">
      <w:pPr>
        <w:shd w:val="clear" w:color="auto" w:fill="FFFFFF"/>
        <w:ind w:firstLine="360"/>
        <w:jc w:val="both"/>
        <w:rPr>
          <w:sz w:val="28"/>
        </w:rPr>
      </w:pPr>
      <w:r>
        <w:rPr>
          <w:color w:val="000000"/>
          <w:spacing w:val="-3"/>
          <w:sz w:val="28"/>
        </w:rPr>
        <w:t>Согласно существующего порядка допуска к управлению транспорт</w:t>
      </w:r>
      <w:r>
        <w:rPr>
          <w:color w:val="000000"/>
          <w:spacing w:val="-3"/>
          <w:sz w:val="28"/>
        </w:rPr>
        <w:softHyphen/>
      </w:r>
      <w:r>
        <w:rPr>
          <w:color w:val="000000"/>
          <w:spacing w:val="-2"/>
          <w:sz w:val="28"/>
        </w:rPr>
        <w:t xml:space="preserve">ными средствами лица, желающие получить водительское удостоверение на </w:t>
      </w:r>
      <w:r>
        <w:rPr>
          <w:color w:val="000000"/>
          <w:spacing w:val="-3"/>
          <w:sz w:val="28"/>
        </w:rPr>
        <w:t>право управления транспортными средствами обязаны пройти в учебных ор</w:t>
      </w:r>
      <w:r>
        <w:rPr>
          <w:color w:val="000000"/>
          <w:spacing w:val="-3"/>
          <w:sz w:val="28"/>
        </w:rPr>
        <w:softHyphen/>
      </w:r>
      <w:r>
        <w:rPr>
          <w:color w:val="000000"/>
          <w:spacing w:val="-2"/>
          <w:sz w:val="28"/>
        </w:rPr>
        <w:t>ганизациях полный курс подготовки водителей, предусматривающий изуче</w:t>
      </w:r>
      <w:r>
        <w:rPr>
          <w:color w:val="000000"/>
          <w:spacing w:val="-2"/>
          <w:sz w:val="28"/>
        </w:rPr>
        <w:softHyphen/>
      </w:r>
      <w:r>
        <w:rPr>
          <w:color w:val="000000"/>
          <w:spacing w:val="-3"/>
          <w:sz w:val="28"/>
        </w:rPr>
        <w:t>ние устройства, эксплуатации, технического обслуживания автомобиля, Пра</w:t>
      </w:r>
      <w:r>
        <w:rPr>
          <w:color w:val="000000"/>
          <w:spacing w:val="-3"/>
          <w:sz w:val="28"/>
        </w:rPr>
        <w:softHyphen/>
        <w:t>вил дорожного движения, а так же приобретение практических навыков вож</w:t>
      </w:r>
      <w:r>
        <w:rPr>
          <w:color w:val="000000"/>
          <w:spacing w:val="-3"/>
          <w:sz w:val="28"/>
        </w:rPr>
        <w:softHyphen/>
        <w:t>дения транспортными средствами.</w:t>
      </w:r>
    </w:p>
    <w:p w:rsidR="00F26CEA" w:rsidRDefault="00F26CEA" w:rsidP="00F26CEA">
      <w:pPr>
        <w:shd w:val="clear" w:color="auto" w:fill="FFFFFF"/>
        <w:ind w:left="10" w:right="14" w:firstLine="360"/>
        <w:jc w:val="both"/>
        <w:rPr>
          <w:sz w:val="28"/>
        </w:rPr>
      </w:pPr>
      <w:r>
        <w:rPr>
          <w:color w:val="000000"/>
          <w:spacing w:val="-4"/>
          <w:sz w:val="28"/>
        </w:rPr>
        <w:t>Правила также разрешают обучать вождению транспортными средст</w:t>
      </w:r>
      <w:r>
        <w:rPr>
          <w:color w:val="000000"/>
          <w:spacing w:val="-4"/>
          <w:sz w:val="28"/>
        </w:rPr>
        <w:softHyphen/>
      </w:r>
      <w:r>
        <w:rPr>
          <w:color w:val="000000"/>
          <w:spacing w:val="-3"/>
          <w:sz w:val="28"/>
        </w:rPr>
        <w:t>вами и в индивидуальном порядке.</w:t>
      </w:r>
    </w:p>
    <w:p w:rsidR="00F26CEA" w:rsidRDefault="00F26CEA" w:rsidP="00F26CEA">
      <w:pPr>
        <w:shd w:val="clear" w:color="auto" w:fill="FFFFFF"/>
        <w:ind w:right="10" w:firstLine="360"/>
        <w:jc w:val="both"/>
        <w:rPr>
          <w:sz w:val="28"/>
        </w:rPr>
      </w:pPr>
      <w:r>
        <w:rPr>
          <w:b/>
          <w:bCs/>
          <w:color w:val="000000"/>
          <w:sz w:val="28"/>
        </w:rPr>
        <w:t xml:space="preserve">21.1. Первоначальное обучение вождению транспортных средств </w:t>
      </w:r>
      <w:r>
        <w:rPr>
          <w:b/>
          <w:bCs/>
          <w:color w:val="000000"/>
          <w:spacing w:val="-3"/>
          <w:sz w:val="28"/>
        </w:rPr>
        <w:t>должно проводиться на закрытых площадках или автодромах.</w:t>
      </w:r>
    </w:p>
    <w:p w:rsidR="00F26CEA" w:rsidRDefault="00F26CEA" w:rsidP="00F26CEA">
      <w:pPr>
        <w:shd w:val="clear" w:color="auto" w:fill="FFFFFF"/>
        <w:ind w:left="34" w:firstLine="350"/>
        <w:jc w:val="both"/>
        <w:rPr>
          <w:sz w:val="28"/>
        </w:rPr>
      </w:pPr>
      <w:r>
        <w:rPr>
          <w:color w:val="000000"/>
          <w:spacing w:val="-3"/>
          <w:sz w:val="28"/>
        </w:rPr>
        <w:t>Приобретение первоначальных навыков вождения транспортными средствами должно проводится только на закрытых площадках или автодро</w:t>
      </w:r>
      <w:r>
        <w:rPr>
          <w:color w:val="000000"/>
          <w:spacing w:val="-3"/>
          <w:sz w:val="28"/>
        </w:rPr>
        <w:softHyphen/>
      </w:r>
      <w:r>
        <w:rPr>
          <w:color w:val="000000"/>
          <w:spacing w:val="-2"/>
          <w:sz w:val="28"/>
        </w:rPr>
        <w:t xml:space="preserve">мах. </w:t>
      </w:r>
    </w:p>
    <w:p w:rsidR="00F26CEA" w:rsidRDefault="00F26CEA" w:rsidP="00F26CEA">
      <w:pPr>
        <w:shd w:val="clear" w:color="auto" w:fill="FFFFFF"/>
        <w:ind w:left="38" w:right="5" w:firstLine="322"/>
        <w:jc w:val="both"/>
        <w:rPr>
          <w:sz w:val="28"/>
        </w:rPr>
      </w:pPr>
      <w:r>
        <w:rPr>
          <w:color w:val="000000"/>
          <w:spacing w:val="-3"/>
          <w:sz w:val="28"/>
        </w:rPr>
        <w:t>Закрытой площадкой может быть обособленная территория, на кото</w:t>
      </w:r>
      <w:r>
        <w:rPr>
          <w:color w:val="000000"/>
          <w:spacing w:val="-3"/>
          <w:sz w:val="28"/>
        </w:rPr>
        <w:softHyphen/>
        <w:t>рой нет движения транспортных средств, пешеходов и</w:t>
      </w:r>
      <w:r>
        <w:rPr>
          <w:b/>
          <w:bCs/>
          <w:color w:val="000000"/>
          <w:spacing w:val="-3"/>
          <w:sz w:val="28"/>
        </w:rPr>
        <w:t xml:space="preserve"> </w:t>
      </w:r>
      <w:r>
        <w:rPr>
          <w:color w:val="000000"/>
          <w:spacing w:val="-3"/>
          <w:sz w:val="28"/>
        </w:rPr>
        <w:t>на ней можно выпол</w:t>
      </w:r>
      <w:r>
        <w:rPr>
          <w:color w:val="000000"/>
          <w:spacing w:val="-3"/>
          <w:sz w:val="28"/>
        </w:rPr>
        <w:softHyphen/>
        <w:t>нять отдельные приемы управления автомобилем.</w:t>
      </w:r>
    </w:p>
    <w:p w:rsidR="00F26CEA" w:rsidRDefault="00F26CEA" w:rsidP="00F26CEA">
      <w:pPr>
        <w:shd w:val="clear" w:color="auto" w:fill="FFFFFF"/>
        <w:tabs>
          <w:tab w:val="left" w:pos="1157"/>
        </w:tabs>
        <w:ind w:firstLine="322"/>
        <w:jc w:val="both"/>
        <w:rPr>
          <w:sz w:val="28"/>
        </w:rPr>
      </w:pPr>
      <w:r>
        <w:rPr>
          <w:b/>
          <w:bCs/>
          <w:sz w:val="28"/>
        </w:rPr>
        <w:t>21.2.</w:t>
      </w:r>
      <w:r>
        <w:rPr>
          <w:b/>
          <w:bCs/>
          <w:sz w:val="28"/>
        </w:rPr>
        <w:tab/>
      </w:r>
      <w:r>
        <w:rPr>
          <w:b/>
          <w:bCs/>
          <w:spacing w:val="-2"/>
          <w:sz w:val="28"/>
        </w:rPr>
        <w:t xml:space="preserve">Учебная езда на дорогах допускается только с обучающим и </w:t>
      </w:r>
      <w:r>
        <w:rPr>
          <w:b/>
          <w:bCs/>
          <w:spacing w:val="1"/>
          <w:sz w:val="28"/>
        </w:rPr>
        <w:t xml:space="preserve">при наличии первоначальных навыков управления у обучаемого, при </w:t>
      </w:r>
      <w:r>
        <w:rPr>
          <w:b/>
          <w:bCs/>
          <w:sz w:val="28"/>
        </w:rPr>
        <w:t>этом в механическом транспортном средстве при индивидуальном обу</w:t>
      </w:r>
      <w:r>
        <w:rPr>
          <w:b/>
          <w:bCs/>
          <w:spacing w:val="1"/>
          <w:sz w:val="28"/>
        </w:rPr>
        <w:t>чении не должно быть пассажиров. Обучаемый обязан знать и выпол</w:t>
      </w:r>
      <w:r>
        <w:rPr>
          <w:b/>
          <w:bCs/>
          <w:spacing w:val="1"/>
          <w:sz w:val="28"/>
        </w:rPr>
        <w:softHyphen/>
      </w:r>
      <w:r>
        <w:rPr>
          <w:b/>
          <w:bCs/>
          <w:spacing w:val="-4"/>
          <w:sz w:val="28"/>
        </w:rPr>
        <w:t>нять требования Правил.</w:t>
      </w:r>
    </w:p>
    <w:p w:rsidR="00F26CEA" w:rsidRDefault="00F26CEA" w:rsidP="00F26CEA">
      <w:pPr>
        <w:shd w:val="clear" w:color="auto" w:fill="FFFFFF"/>
        <w:ind w:left="19" w:right="19" w:firstLine="322"/>
        <w:jc w:val="both"/>
        <w:rPr>
          <w:sz w:val="28"/>
        </w:rPr>
      </w:pPr>
      <w:r>
        <w:rPr>
          <w:color w:val="000000"/>
          <w:spacing w:val="-4"/>
          <w:sz w:val="28"/>
        </w:rPr>
        <w:t>Первоначальная учебная езда на дорогах должна проводиться на уча</w:t>
      </w:r>
      <w:r>
        <w:rPr>
          <w:color w:val="000000"/>
          <w:spacing w:val="-4"/>
          <w:sz w:val="28"/>
        </w:rPr>
        <w:softHyphen/>
      </w:r>
      <w:r>
        <w:rPr>
          <w:color w:val="000000"/>
          <w:spacing w:val="-3"/>
          <w:sz w:val="28"/>
        </w:rPr>
        <w:t>стках с малой интенсивностью движения.</w:t>
      </w:r>
    </w:p>
    <w:p w:rsidR="00F26CEA" w:rsidRDefault="00F26CEA" w:rsidP="00F26CEA">
      <w:pPr>
        <w:shd w:val="clear" w:color="auto" w:fill="FFFFFF"/>
        <w:ind w:left="14" w:right="19" w:firstLine="322"/>
        <w:jc w:val="both"/>
        <w:rPr>
          <w:sz w:val="28"/>
        </w:rPr>
      </w:pPr>
      <w:r>
        <w:rPr>
          <w:color w:val="000000"/>
          <w:spacing w:val="-3"/>
          <w:sz w:val="28"/>
        </w:rPr>
        <w:t>При индивидуальном обучении вождению Правила запрещают нахо</w:t>
      </w:r>
      <w:r>
        <w:rPr>
          <w:color w:val="000000"/>
          <w:spacing w:val="-3"/>
          <w:sz w:val="28"/>
        </w:rPr>
        <w:softHyphen/>
      </w:r>
      <w:r>
        <w:rPr>
          <w:color w:val="000000"/>
          <w:spacing w:val="-2"/>
          <w:sz w:val="28"/>
        </w:rPr>
        <w:t>ждение пассажиров в механическом транспортном средстве.</w:t>
      </w:r>
    </w:p>
    <w:p w:rsidR="00F26CEA" w:rsidRDefault="00F26CEA" w:rsidP="00F26CEA">
      <w:pPr>
        <w:shd w:val="clear" w:color="auto" w:fill="FFFFFF"/>
        <w:tabs>
          <w:tab w:val="left" w:pos="1157"/>
        </w:tabs>
        <w:ind w:firstLine="322"/>
        <w:jc w:val="both"/>
        <w:rPr>
          <w:sz w:val="28"/>
        </w:rPr>
      </w:pPr>
      <w:r>
        <w:rPr>
          <w:b/>
          <w:bCs/>
          <w:color w:val="000000"/>
          <w:sz w:val="28"/>
        </w:rPr>
        <w:t>21.3.</w:t>
      </w:r>
      <w:r>
        <w:rPr>
          <w:b/>
          <w:bCs/>
          <w:color w:val="000000"/>
          <w:sz w:val="28"/>
        </w:rPr>
        <w:tab/>
        <w:t>Обучающий обязан иметь при себе документ на право обу</w:t>
      </w:r>
      <w:r>
        <w:rPr>
          <w:b/>
          <w:bCs/>
          <w:color w:val="000000"/>
          <w:spacing w:val="2"/>
          <w:sz w:val="28"/>
        </w:rPr>
        <w:t>чения вождению транспортного средства данной категории или води</w:t>
      </w:r>
      <w:r>
        <w:rPr>
          <w:b/>
          <w:bCs/>
          <w:color w:val="000000"/>
          <w:sz w:val="28"/>
        </w:rPr>
        <w:t xml:space="preserve">тельский стаж более 3 лет, а также удостоверение на право управления </w:t>
      </w:r>
      <w:r>
        <w:rPr>
          <w:b/>
          <w:bCs/>
          <w:color w:val="000000"/>
          <w:spacing w:val="2"/>
          <w:sz w:val="28"/>
        </w:rPr>
        <w:t xml:space="preserve">транспортным средством соответствующей категории, а обучаемый в </w:t>
      </w:r>
      <w:r>
        <w:rPr>
          <w:b/>
          <w:bCs/>
          <w:color w:val="000000"/>
          <w:sz w:val="28"/>
        </w:rPr>
        <w:t xml:space="preserve">индивидуальном порядке - документ, удостоверяющий личность, и </w:t>
      </w:r>
      <w:r>
        <w:rPr>
          <w:b/>
          <w:bCs/>
          <w:color w:val="000000"/>
          <w:spacing w:val="-1"/>
          <w:sz w:val="28"/>
        </w:rPr>
        <w:t xml:space="preserve">справку о прохождении медицинского освидетельствования на годность </w:t>
      </w:r>
      <w:r>
        <w:rPr>
          <w:b/>
          <w:bCs/>
          <w:color w:val="000000"/>
          <w:spacing w:val="-2"/>
          <w:sz w:val="28"/>
        </w:rPr>
        <w:t xml:space="preserve">к управлению транспортным средством данной категории. Запрещается </w:t>
      </w:r>
      <w:r>
        <w:rPr>
          <w:b/>
          <w:bCs/>
          <w:color w:val="000000"/>
          <w:spacing w:val="-1"/>
          <w:sz w:val="28"/>
        </w:rPr>
        <w:lastRenderedPageBreak/>
        <w:t>обучать вождению в индивидуальном порядке на транспортных средст</w:t>
      </w:r>
      <w:r>
        <w:rPr>
          <w:b/>
          <w:bCs/>
          <w:color w:val="000000"/>
          <w:spacing w:val="-1"/>
          <w:sz w:val="28"/>
        </w:rPr>
        <w:softHyphen/>
      </w:r>
      <w:r>
        <w:rPr>
          <w:b/>
          <w:bCs/>
          <w:color w:val="000000"/>
          <w:sz w:val="28"/>
        </w:rPr>
        <w:t xml:space="preserve">вах категории С, </w:t>
      </w:r>
      <w:r>
        <w:rPr>
          <w:b/>
          <w:bCs/>
          <w:color w:val="000000"/>
          <w:sz w:val="28"/>
          <w:lang w:val="en-US"/>
        </w:rPr>
        <w:t>D</w:t>
      </w:r>
      <w:r>
        <w:rPr>
          <w:b/>
          <w:bCs/>
          <w:color w:val="000000"/>
          <w:sz w:val="28"/>
        </w:rPr>
        <w:t xml:space="preserve"> и Е.</w:t>
      </w:r>
    </w:p>
    <w:p w:rsidR="00F26CEA" w:rsidRDefault="00F26CEA" w:rsidP="00F26CEA">
      <w:pPr>
        <w:shd w:val="clear" w:color="auto" w:fill="FFFFFF"/>
        <w:ind w:left="19" w:right="10" w:firstLine="341"/>
        <w:jc w:val="both"/>
        <w:rPr>
          <w:sz w:val="28"/>
        </w:rPr>
      </w:pPr>
      <w:r>
        <w:rPr>
          <w:color w:val="000000"/>
          <w:spacing w:val="-4"/>
          <w:sz w:val="28"/>
        </w:rPr>
        <w:t xml:space="preserve">Правила запрещают обучать вождению </w:t>
      </w:r>
      <w:r>
        <w:rPr>
          <w:b/>
          <w:bCs/>
          <w:color w:val="000000"/>
          <w:spacing w:val="-4"/>
          <w:sz w:val="28"/>
        </w:rPr>
        <w:t>в индивидуальном порядке</w:t>
      </w:r>
      <w:r>
        <w:rPr>
          <w:color w:val="000000"/>
          <w:spacing w:val="-4"/>
          <w:sz w:val="28"/>
        </w:rPr>
        <w:t xml:space="preserve"> на </w:t>
      </w:r>
      <w:r>
        <w:rPr>
          <w:color w:val="000000"/>
          <w:sz w:val="28"/>
        </w:rPr>
        <w:t xml:space="preserve">грузовых автомобилях с разрешенной максимальной массой более 3,5 тонн, автобусах и составах транспортных средств с тягачом (категории С, </w:t>
      </w:r>
      <w:r>
        <w:rPr>
          <w:color w:val="000000"/>
          <w:sz w:val="28"/>
          <w:lang w:val="en-US"/>
        </w:rPr>
        <w:t>D</w:t>
      </w:r>
      <w:r>
        <w:rPr>
          <w:color w:val="000000"/>
          <w:sz w:val="28"/>
        </w:rPr>
        <w:t xml:space="preserve"> и Е).</w:t>
      </w:r>
    </w:p>
    <w:p w:rsidR="00F26CEA" w:rsidRDefault="00F26CEA" w:rsidP="00F26CEA">
      <w:pPr>
        <w:pStyle w:val="aa"/>
        <w:ind w:firstLine="357"/>
        <w:jc w:val="both"/>
        <w:rPr>
          <w:b/>
          <w:bCs/>
        </w:rPr>
      </w:pPr>
      <w:r>
        <w:rPr>
          <w:b/>
          <w:bCs/>
        </w:rPr>
        <w:t>21.4. Обучаемому на автомобиле должно быть не менее 16 лет, а</w:t>
      </w:r>
    </w:p>
    <w:p w:rsidR="00F26CEA" w:rsidRDefault="00F26CEA" w:rsidP="00F26CEA">
      <w:pPr>
        <w:pStyle w:val="aa"/>
        <w:ind w:firstLine="357"/>
        <w:jc w:val="both"/>
        <w:rPr>
          <w:b/>
          <w:bCs/>
        </w:rPr>
      </w:pPr>
      <w:r>
        <w:rPr>
          <w:b/>
          <w:bCs/>
        </w:rPr>
        <w:t>на мотоцикл - не менее 14 лет.</w:t>
      </w:r>
    </w:p>
    <w:p w:rsidR="00F26CEA" w:rsidRDefault="00F26CEA" w:rsidP="00F26CEA">
      <w:pPr>
        <w:pStyle w:val="aa"/>
        <w:ind w:firstLine="357"/>
        <w:jc w:val="both"/>
      </w:pPr>
      <w:r>
        <w:t>Хотя Правила разрешают обучать вождению на автомобиле лиц, дос</w:t>
      </w:r>
      <w:r>
        <w:softHyphen/>
        <w:t>тигших 16 лет, а на мотоцикле - 14 лет, однако водительское удостоверение на право управления автомобилем они могут получить лишь по достижении 18 лет, а мотоциклом - 16 лет.</w:t>
      </w:r>
    </w:p>
    <w:p w:rsidR="00F26CEA" w:rsidRDefault="00F26CEA" w:rsidP="00F26CEA">
      <w:pPr>
        <w:pStyle w:val="aa"/>
        <w:ind w:firstLine="357"/>
        <w:jc w:val="both"/>
      </w:pPr>
      <w:r>
        <w:rPr>
          <w:b/>
          <w:bCs/>
          <w:color w:val="000000"/>
        </w:rPr>
        <w:t>21.5.</w:t>
      </w:r>
      <w:r>
        <w:rPr>
          <w:b/>
          <w:bCs/>
          <w:color w:val="000000"/>
        </w:rPr>
        <w:tab/>
      </w:r>
      <w:r>
        <w:rPr>
          <w:b/>
          <w:bCs/>
          <w:color w:val="000000"/>
          <w:spacing w:val="-3"/>
        </w:rPr>
        <w:t>Механическое транспортное средство, на котором проводит</w:t>
      </w:r>
      <w:r>
        <w:rPr>
          <w:b/>
          <w:bCs/>
          <w:color w:val="000000"/>
          <w:spacing w:val="6"/>
        </w:rPr>
        <w:t xml:space="preserve">ся обучение, должно быть обозначено опознавательными  знаками </w:t>
      </w:r>
      <w:r>
        <w:rPr>
          <w:b/>
          <w:bCs/>
          <w:color w:val="000000"/>
          <w:spacing w:val="-1"/>
        </w:rPr>
        <w:t xml:space="preserve">"Учебное транспортное средство" и оборудовано зеркалом заднего вида </w:t>
      </w:r>
      <w:r>
        <w:rPr>
          <w:b/>
          <w:bCs/>
          <w:color w:val="000000"/>
          <w:spacing w:val="-2"/>
        </w:rPr>
        <w:t>для обучающего. Механическое транспортное средство для обучения во</w:t>
      </w:r>
      <w:r>
        <w:rPr>
          <w:b/>
          <w:bCs/>
          <w:color w:val="000000"/>
          <w:spacing w:val="-2"/>
        </w:rPr>
        <w:softHyphen/>
      </w:r>
      <w:r>
        <w:rPr>
          <w:b/>
          <w:bCs/>
          <w:color w:val="000000"/>
          <w:spacing w:val="1"/>
        </w:rPr>
        <w:t>ждению, принадлежащее учебной организации, должно быть дополни</w:t>
      </w:r>
      <w:r>
        <w:rPr>
          <w:b/>
          <w:bCs/>
          <w:color w:val="000000"/>
        </w:rPr>
        <w:t xml:space="preserve">тельно оборудовано в соответствии с требованиями пункта 5 Основных </w:t>
      </w:r>
      <w:r>
        <w:rPr>
          <w:b/>
          <w:bCs/>
          <w:color w:val="000000"/>
          <w:spacing w:val="-5"/>
        </w:rPr>
        <w:t>положений.</w:t>
      </w:r>
    </w:p>
    <w:p w:rsidR="00F26CEA" w:rsidRDefault="00F26CEA" w:rsidP="00F26CEA">
      <w:pPr>
        <w:shd w:val="clear" w:color="auto" w:fill="FFFFFF"/>
        <w:ind w:right="58" w:firstLine="357"/>
        <w:jc w:val="both"/>
        <w:rPr>
          <w:sz w:val="28"/>
        </w:rPr>
      </w:pPr>
      <w:r>
        <w:rPr>
          <w:color w:val="000000"/>
          <w:spacing w:val="-4"/>
          <w:sz w:val="28"/>
        </w:rPr>
        <w:t>Согласно данного пункта Правил механическое транспортное средст</w:t>
      </w:r>
      <w:r>
        <w:rPr>
          <w:color w:val="000000"/>
          <w:spacing w:val="-4"/>
          <w:sz w:val="28"/>
        </w:rPr>
        <w:softHyphen/>
      </w:r>
      <w:r>
        <w:rPr>
          <w:color w:val="000000"/>
          <w:spacing w:val="-1"/>
          <w:sz w:val="28"/>
        </w:rPr>
        <w:t xml:space="preserve">во для обучения вождению, принадлежащее учебной организации, должно </w:t>
      </w:r>
      <w:r>
        <w:rPr>
          <w:color w:val="000000"/>
          <w:spacing w:val="-3"/>
          <w:sz w:val="28"/>
        </w:rPr>
        <w:t xml:space="preserve">быть оборудовано дополнительными педалями привода сцепления и тормоза, </w:t>
      </w:r>
      <w:r>
        <w:rPr>
          <w:color w:val="000000"/>
          <w:sz w:val="28"/>
        </w:rPr>
        <w:t>в соответствии с требованиями пункта 5 Основных положений.</w:t>
      </w:r>
    </w:p>
    <w:p w:rsidR="00F26CEA" w:rsidRDefault="00F26CEA" w:rsidP="00F26CEA">
      <w:pPr>
        <w:shd w:val="clear" w:color="auto" w:fill="FFFFFF"/>
        <w:tabs>
          <w:tab w:val="left" w:pos="1157"/>
        </w:tabs>
        <w:ind w:left="5" w:firstLine="357"/>
        <w:jc w:val="both"/>
        <w:rPr>
          <w:b/>
          <w:bCs/>
          <w:sz w:val="28"/>
        </w:rPr>
      </w:pPr>
      <w:r>
        <w:rPr>
          <w:b/>
          <w:bCs/>
          <w:color w:val="000000"/>
          <w:sz w:val="28"/>
        </w:rPr>
        <w:t>21.6.</w:t>
      </w:r>
      <w:r>
        <w:rPr>
          <w:b/>
          <w:bCs/>
          <w:color w:val="000000"/>
          <w:sz w:val="28"/>
        </w:rPr>
        <w:tab/>
      </w:r>
      <w:r>
        <w:rPr>
          <w:b/>
          <w:bCs/>
          <w:color w:val="000000"/>
          <w:spacing w:val="4"/>
          <w:sz w:val="28"/>
        </w:rPr>
        <w:t>Запрещается учебная езда на дорогах, перечень которых</w:t>
      </w:r>
      <w:r>
        <w:rPr>
          <w:b/>
          <w:bCs/>
          <w:color w:val="000000"/>
          <w:spacing w:val="4"/>
          <w:sz w:val="28"/>
        </w:rPr>
        <w:br/>
      </w:r>
      <w:r>
        <w:rPr>
          <w:b/>
          <w:bCs/>
          <w:color w:val="000000"/>
          <w:spacing w:val="1"/>
          <w:sz w:val="28"/>
        </w:rPr>
        <w:t>объявляется в установленном порядке.</w:t>
      </w:r>
    </w:p>
    <w:p w:rsidR="00F26CEA" w:rsidRDefault="00F26CEA" w:rsidP="00F26CEA">
      <w:pPr>
        <w:shd w:val="clear" w:color="auto" w:fill="FFFFFF"/>
        <w:ind w:firstLine="357"/>
        <w:jc w:val="both"/>
        <w:rPr>
          <w:color w:val="000000"/>
          <w:spacing w:val="-2"/>
          <w:sz w:val="28"/>
        </w:rPr>
      </w:pPr>
      <w:r>
        <w:rPr>
          <w:color w:val="000000"/>
          <w:spacing w:val="-4"/>
          <w:sz w:val="28"/>
        </w:rPr>
        <w:t>Каждая учебная организация проводит обучение вождению транс</w:t>
      </w:r>
      <w:r>
        <w:rPr>
          <w:color w:val="000000"/>
          <w:spacing w:val="-4"/>
          <w:sz w:val="28"/>
        </w:rPr>
        <w:softHyphen/>
      </w:r>
      <w:r>
        <w:rPr>
          <w:color w:val="000000"/>
          <w:spacing w:val="-3"/>
          <w:sz w:val="28"/>
        </w:rPr>
        <w:t>портными средствами только на тех дорогах, перечень которых утверждается соответствующими органами местной власти, а маршруты движения учебно</w:t>
      </w:r>
      <w:r>
        <w:rPr>
          <w:color w:val="000000"/>
          <w:spacing w:val="-3"/>
          <w:sz w:val="28"/>
        </w:rPr>
        <w:softHyphen/>
      </w:r>
      <w:r>
        <w:rPr>
          <w:color w:val="000000"/>
          <w:spacing w:val="-2"/>
          <w:sz w:val="28"/>
        </w:rPr>
        <w:t>го транспорта согласовываются с Дорожной полицией.</w:t>
      </w:r>
    </w:p>
    <w:p w:rsidR="00F26CEA" w:rsidRDefault="00F26CEA" w:rsidP="00F26CEA">
      <w:pPr>
        <w:shd w:val="clear" w:color="auto" w:fill="FFFFFF"/>
        <w:spacing w:before="437"/>
        <w:ind w:firstLine="360"/>
        <w:jc w:val="both"/>
        <w:rPr>
          <w:b/>
          <w:bCs/>
          <w:color w:val="000000"/>
          <w:sz w:val="28"/>
        </w:rPr>
      </w:pPr>
    </w:p>
    <w:p w:rsidR="00F26CEA" w:rsidRDefault="00F26CEA" w:rsidP="00F26CEA">
      <w:pPr>
        <w:shd w:val="clear" w:color="auto" w:fill="FFFFFF"/>
        <w:spacing w:before="437"/>
        <w:ind w:firstLine="360"/>
        <w:jc w:val="both"/>
        <w:rPr>
          <w:b/>
          <w:bCs/>
          <w:sz w:val="28"/>
        </w:rPr>
      </w:pPr>
      <w:r>
        <w:rPr>
          <w:b/>
          <w:bCs/>
          <w:color w:val="000000"/>
          <w:sz w:val="28"/>
        </w:rPr>
        <w:t>2. Перевозка пассажиров</w:t>
      </w:r>
    </w:p>
    <w:p w:rsidR="00F26CEA" w:rsidRDefault="00F26CEA" w:rsidP="00F26CEA">
      <w:pPr>
        <w:shd w:val="clear" w:color="auto" w:fill="FFFFFF"/>
        <w:tabs>
          <w:tab w:val="left" w:pos="1147"/>
        </w:tabs>
        <w:spacing w:before="226"/>
        <w:ind w:firstLine="360"/>
        <w:jc w:val="both"/>
        <w:rPr>
          <w:sz w:val="28"/>
        </w:rPr>
      </w:pPr>
      <w:r>
        <w:rPr>
          <w:b/>
          <w:bCs/>
          <w:color w:val="000000"/>
          <w:sz w:val="28"/>
        </w:rPr>
        <w:t>22.1.</w:t>
      </w:r>
      <w:r>
        <w:rPr>
          <w:b/>
          <w:bCs/>
          <w:color w:val="000000"/>
          <w:sz w:val="28"/>
        </w:rPr>
        <w:tab/>
      </w:r>
      <w:r>
        <w:rPr>
          <w:b/>
          <w:bCs/>
          <w:color w:val="000000"/>
          <w:spacing w:val="-1"/>
          <w:sz w:val="28"/>
        </w:rPr>
        <w:t>К перевозке пассажиров в кузове грузового автомобиля до</w:t>
      </w:r>
      <w:r>
        <w:rPr>
          <w:b/>
          <w:bCs/>
          <w:color w:val="000000"/>
          <w:spacing w:val="5"/>
          <w:sz w:val="28"/>
        </w:rPr>
        <w:t xml:space="preserve">пускаются водители, имеющие удостоверение на право управления </w:t>
      </w:r>
      <w:r>
        <w:rPr>
          <w:b/>
          <w:bCs/>
          <w:color w:val="000000"/>
          <w:sz w:val="28"/>
        </w:rPr>
        <w:t>транспортными средствами категории "С" (при перевозке более 8 человек, включая пассажиров в кабине, - категории "С" и "</w:t>
      </w:r>
      <w:r>
        <w:rPr>
          <w:b/>
          <w:bCs/>
          <w:color w:val="000000"/>
          <w:sz w:val="28"/>
          <w:lang w:val="en-US"/>
        </w:rPr>
        <w:t>D</w:t>
      </w:r>
      <w:r>
        <w:rPr>
          <w:b/>
          <w:bCs/>
          <w:color w:val="000000"/>
          <w:sz w:val="28"/>
        </w:rPr>
        <w:t>") и стаж управления транспортными средствами данной категории более 3 лет.</w:t>
      </w:r>
    </w:p>
    <w:p w:rsidR="00F26CEA" w:rsidRDefault="00F26CEA" w:rsidP="00F26CEA">
      <w:pPr>
        <w:shd w:val="clear" w:color="auto" w:fill="FFFFFF"/>
        <w:ind w:left="10" w:right="10" w:firstLine="341"/>
        <w:jc w:val="both"/>
        <w:rPr>
          <w:sz w:val="28"/>
        </w:rPr>
      </w:pPr>
      <w:r>
        <w:rPr>
          <w:color w:val="000000"/>
          <w:spacing w:val="-4"/>
          <w:sz w:val="28"/>
        </w:rPr>
        <w:t xml:space="preserve">Если общее количество перевозимых пассажиров, включая пассажиров в кабине не </w:t>
      </w:r>
      <w:r>
        <w:rPr>
          <w:color w:val="000000"/>
          <w:sz w:val="28"/>
        </w:rPr>
        <w:t>превышает 8 человек, то водитель грузового автомобиля должен иметь удо</w:t>
      </w:r>
      <w:r>
        <w:rPr>
          <w:color w:val="000000"/>
          <w:sz w:val="28"/>
        </w:rPr>
        <w:softHyphen/>
      </w:r>
      <w:r>
        <w:rPr>
          <w:color w:val="000000"/>
          <w:spacing w:val="-3"/>
          <w:sz w:val="28"/>
        </w:rPr>
        <w:t>стоверение на право управления транспортными средствами категории</w:t>
      </w:r>
      <w:r>
        <w:rPr>
          <w:b/>
          <w:bCs/>
          <w:color w:val="000000"/>
          <w:spacing w:val="-3"/>
          <w:sz w:val="28"/>
        </w:rPr>
        <w:t xml:space="preserve"> "С"</w:t>
      </w:r>
      <w:r>
        <w:rPr>
          <w:color w:val="000000"/>
          <w:spacing w:val="-3"/>
          <w:sz w:val="28"/>
        </w:rPr>
        <w:t xml:space="preserve">, а </w:t>
      </w:r>
      <w:r>
        <w:rPr>
          <w:color w:val="000000"/>
          <w:sz w:val="28"/>
        </w:rPr>
        <w:t>если их количество превышает 8 человек, то и</w:t>
      </w:r>
      <w:r>
        <w:rPr>
          <w:b/>
          <w:bCs/>
          <w:color w:val="000000"/>
          <w:sz w:val="28"/>
        </w:rPr>
        <w:t xml:space="preserve"> </w:t>
      </w:r>
      <w:r>
        <w:rPr>
          <w:color w:val="000000"/>
          <w:sz w:val="28"/>
        </w:rPr>
        <w:t xml:space="preserve">категории </w:t>
      </w:r>
      <w:r>
        <w:rPr>
          <w:b/>
          <w:bCs/>
          <w:color w:val="000000"/>
          <w:sz w:val="28"/>
        </w:rPr>
        <w:t>"</w:t>
      </w:r>
      <w:r>
        <w:rPr>
          <w:b/>
          <w:bCs/>
          <w:color w:val="000000"/>
          <w:sz w:val="28"/>
          <w:lang w:val="en-US"/>
        </w:rPr>
        <w:t>D</w:t>
      </w:r>
      <w:r>
        <w:rPr>
          <w:b/>
          <w:bCs/>
          <w:color w:val="000000"/>
          <w:sz w:val="28"/>
        </w:rPr>
        <w:t>"</w:t>
      </w:r>
      <w:r>
        <w:rPr>
          <w:color w:val="000000"/>
          <w:sz w:val="28"/>
        </w:rPr>
        <w:t xml:space="preserve">. Независимо от </w:t>
      </w:r>
      <w:r>
        <w:rPr>
          <w:color w:val="000000"/>
          <w:spacing w:val="-4"/>
          <w:sz w:val="28"/>
        </w:rPr>
        <w:t xml:space="preserve">числа перевозимых пассажиров водитель грузового </w:t>
      </w:r>
      <w:r>
        <w:rPr>
          <w:color w:val="000000"/>
          <w:spacing w:val="-4"/>
          <w:sz w:val="28"/>
        </w:rPr>
        <w:lastRenderedPageBreak/>
        <w:t xml:space="preserve">автомобиля должен иметь </w:t>
      </w:r>
      <w:r>
        <w:rPr>
          <w:color w:val="000000"/>
          <w:sz w:val="28"/>
        </w:rPr>
        <w:t xml:space="preserve">стаж управления транспортным средством данной категории </w:t>
      </w:r>
      <w:r>
        <w:rPr>
          <w:b/>
          <w:bCs/>
          <w:color w:val="000000"/>
          <w:sz w:val="28"/>
        </w:rPr>
        <w:t>более 3 лет</w:t>
      </w:r>
      <w:r>
        <w:rPr>
          <w:color w:val="000000"/>
          <w:sz w:val="28"/>
        </w:rPr>
        <w:t>.</w:t>
      </w:r>
    </w:p>
    <w:p w:rsidR="00F26CEA" w:rsidRDefault="00F26CEA" w:rsidP="00F26CEA">
      <w:pPr>
        <w:shd w:val="clear" w:color="auto" w:fill="FFFFFF"/>
        <w:tabs>
          <w:tab w:val="left" w:pos="1147"/>
        </w:tabs>
        <w:ind w:firstLine="341"/>
        <w:jc w:val="both"/>
        <w:rPr>
          <w:sz w:val="28"/>
        </w:rPr>
      </w:pPr>
      <w:r>
        <w:rPr>
          <w:b/>
          <w:bCs/>
          <w:color w:val="000000"/>
          <w:sz w:val="28"/>
        </w:rPr>
        <w:t>22.2.</w:t>
      </w:r>
      <w:r>
        <w:rPr>
          <w:b/>
          <w:bCs/>
          <w:color w:val="000000"/>
          <w:sz w:val="28"/>
        </w:rPr>
        <w:tab/>
      </w:r>
      <w:r>
        <w:rPr>
          <w:b/>
          <w:bCs/>
          <w:color w:val="000000"/>
          <w:spacing w:val="-3"/>
          <w:sz w:val="28"/>
        </w:rPr>
        <w:t>Перевозка пассажиров в кузове грузового автомобиля с бор</w:t>
      </w:r>
      <w:r>
        <w:rPr>
          <w:b/>
          <w:bCs/>
          <w:color w:val="000000"/>
          <w:spacing w:val="-3"/>
          <w:sz w:val="28"/>
        </w:rPr>
        <w:softHyphen/>
      </w:r>
      <w:r>
        <w:rPr>
          <w:b/>
          <w:bCs/>
          <w:color w:val="000000"/>
          <w:spacing w:val="3"/>
          <w:sz w:val="28"/>
        </w:rPr>
        <w:t xml:space="preserve">товой платформой разрешается, если он оборудован в соответствии с </w:t>
      </w:r>
      <w:r>
        <w:rPr>
          <w:b/>
          <w:bCs/>
          <w:color w:val="000000"/>
          <w:sz w:val="28"/>
        </w:rPr>
        <w:t>требованиями пункта 4 Основных положений.</w:t>
      </w:r>
    </w:p>
    <w:p w:rsidR="00F26CEA" w:rsidRDefault="00F26CEA" w:rsidP="00F26CEA">
      <w:pPr>
        <w:shd w:val="clear" w:color="auto" w:fill="FFFFFF"/>
        <w:ind w:left="10" w:right="10" w:firstLine="341"/>
        <w:jc w:val="both"/>
        <w:rPr>
          <w:color w:val="000000"/>
          <w:spacing w:val="-1"/>
          <w:sz w:val="28"/>
        </w:rPr>
      </w:pPr>
      <w:r>
        <w:rPr>
          <w:color w:val="000000"/>
          <w:spacing w:val="-3"/>
          <w:sz w:val="28"/>
        </w:rPr>
        <w:t xml:space="preserve">Правила не регламентируют число сидений, которыми должен быть </w:t>
      </w:r>
      <w:r>
        <w:rPr>
          <w:color w:val="000000"/>
          <w:sz w:val="28"/>
        </w:rPr>
        <w:t xml:space="preserve">оборудован кузов автомобиля, не оговаривается и их расположение в кузове - </w:t>
      </w:r>
      <w:r>
        <w:rPr>
          <w:color w:val="000000"/>
          <w:spacing w:val="-3"/>
          <w:sz w:val="28"/>
        </w:rPr>
        <w:t xml:space="preserve">вдоль или поперек. Это связано с большим многообразием моделей грузовых </w:t>
      </w:r>
      <w:r>
        <w:rPr>
          <w:color w:val="000000"/>
          <w:spacing w:val="-1"/>
          <w:sz w:val="28"/>
        </w:rPr>
        <w:t xml:space="preserve">автомобилей и различным количеством перевозимых в них пассажиров. </w:t>
      </w:r>
    </w:p>
    <w:p w:rsidR="00F26CEA" w:rsidRDefault="00F26CEA" w:rsidP="00F26CEA">
      <w:pPr>
        <w:shd w:val="clear" w:color="auto" w:fill="FFFFFF"/>
        <w:spacing w:before="67"/>
        <w:ind w:left="5" w:right="24" w:firstLine="341"/>
        <w:jc w:val="both"/>
        <w:rPr>
          <w:sz w:val="28"/>
        </w:rPr>
      </w:pPr>
      <w:r>
        <w:rPr>
          <w:color w:val="000000"/>
          <w:spacing w:val="-1"/>
          <w:sz w:val="28"/>
        </w:rPr>
        <w:t>Од</w:t>
      </w:r>
      <w:r>
        <w:rPr>
          <w:color w:val="000000"/>
          <w:spacing w:val="-3"/>
          <w:sz w:val="28"/>
        </w:rPr>
        <w:t>нако число сидений должно быть не менее числа перевозимых пассажиров, места должны быть удобны для сидения (для взрослого человека ширина од</w:t>
      </w:r>
      <w:r>
        <w:rPr>
          <w:color w:val="000000"/>
          <w:spacing w:val="-3"/>
          <w:sz w:val="28"/>
        </w:rPr>
        <w:softHyphen/>
      </w:r>
      <w:r>
        <w:rPr>
          <w:color w:val="000000"/>
          <w:sz w:val="28"/>
        </w:rPr>
        <w:t xml:space="preserve">ного места должна быть в пределах 40 - </w:t>
      </w:r>
      <w:smartTag w:uri="urn:schemas-microsoft-com:office:smarttags" w:element="metricconverter">
        <w:smartTagPr>
          <w:attr w:name="ProductID" w:val="50 см"/>
        </w:smartTagPr>
        <w:r>
          <w:rPr>
            <w:color w:val="000000"/>
            <w:sz w:val="28"/>
          </w:rPr>
          <w:t>50 см</w:t>
        </w:r>
      </w:smartTag>
      <w:r>
        <w:rPr>
          <w:color w:val="000000"/>
          <w:sz w:val="28"/>
        </w:rPr>
        <w:t xml:space="preserve">). </w:t>
      </w:r>
    </w:p>
    <w:p w:rsidR="00F26CEA" w:rsidRDefault="00F26CEA" w:rsidP="00F26CEA">
      <w:pPr>
        <w:shd w:val="clear" w:color="auto" w:fill="FFFFFF"/>
        <w:ind w:left="14" w:right="24" w:firstLine="341"/>
        <w:jc w:val="both"/>
        <w:rPr>
          <w:color w:val="000000"/>
          <w:spacing w:val="-5"/>
          <w:sz w:val="28"/>
        </w:rPr>
      </w:pPr>
      <w:r>
        <w:rPr>
          <w:color w:val="000000"/>
          <w:spacing w:val="-4"/>
          <w:sz w:val="28"/>
        </w:rPr>
        <w:t>В обязательном порядке в автомобиле должен находиться огнетуши</w:t>
      </w:r>
      <w:r>
        <w:rPr>
          <w:color w:val="000000"/>
          <w:spacing w:val="-4"/>
          <w:sz w:val="28"/>
        </w:rPr>
        <w:softHyphen/>
      </w:r>
      <w:r>
        <w:rPr>
          <w:color w:val="000000"/>
          <w:spacing w:val="-3"/>
          <w:sz w:val="28"/>
        </w:rPr>
        <w:t xml:space="preserve">тель, медицинская аптечка, знак аварийной остановки (мигающий красный </w:t>
      </w:r>
      <w:r>
        <w:rPr>
          <w:color w:val="000000"/>
          <w:spacing w:val="-5"/>
          <w:sz w:val="28"/>
        </w:rPr>
        <w:t>фонарь).</w:t>
      </w:r>
    </w:p>
    <w:p w:rsidR="00F26CEA" w:rsidRDefault="00F26CEA" w:rsidP="00F26CEA">
      <w:pPr>
        <w:shd w:val="clear" w:color="auto" w:fill="FFFFFF"/>
        <w:ind w:left="14" w:right="24" w:firstLine="341"/>
        <w:jc w:val="both"/>
        <w:rPr>
          <w:sz w:val="28"/>
        </w:rPr>
      </w:pPr>
      <w:r>
        <w:rPr>
          <w:b/>
          <w:bCs/>
          <w:color w:val="000000"/>
          <w:sz w:val="28"/>
        </w:rPr>
        <w:t>22.3. Перед поездкой водитель грузового автомобиля должен про</w:t>
      </w:r>
      <w:r>
        <w:rPr>
          <w:b/>
          <w:bCs/>
          <w:color w:val="000000"/>
          <w:spacing w:val="4"/>
          <w:sz w:val="28"/>
        </w:rPr>
        <w:t>инструктировать пассажиров о порядке посадки, высадки и размещения</w:t>
      </w:r>
      <w:r>
        <w:rPr>
          <w:b/>
          <w:bCs/>
          <w:color w:val="000000"/>
          <w:spacing w:val="-1"/>
          <w:sz w:val="28"/>
        </w:rPr>
        <w:t xml:space="preserve"> в кузове; предупредить, что стоять в кузове и сидеть на бортах во время </w:t>
      </w:r>
      <w:r>
        <w:rPr>
          <w:b/>
          <w:bCs/>
          <w:color w:val="000000"/>
          <w:spacing w:val="-3"/>
          <w:sz w:val="28"/>
        </w:rPr>
        <w:t>движения запрещено.</w:t>
      </w:r>
    </w:p>
    <w:p w:rsidR="00F26CEA" w:rsidRDefault="00F26CEA" w:rsidP="00F26CEA">
      <w:pPr>
        <w:shd w:val="clear" w:color="auto" w:fill="FFFFFF"/>
        <w:ind w:left="14" w:right="158" w:firstLine="341"/>
        <w:jc w:val="both"/>
        <w:rPr>
          <w:sz w:val="28"/>
        </w:rPr>
      </w:pPr>
      <w:r>
        <w:rPr>
          <w:b/>
          <w:bCs/>
          <w:color w:val="000000"/>
          <w:spacing w:val="-3"/>
          <w:sz w:val="28"/>
        </w:rPr>
        <w:t>Начинать движение можно, только убедившись, что условия безопасной перевозки пассажиров обеспечены.</w:t>
      </w:r>
    </w:p>
    <w:p w:rsidR="00F26CEA" w:rsidRDefault="00F26CEA" w:rsidP="00F26CEA">
      <w:pPr>
        <w:shd w:val="clear" w:color="auto" w:fill="FFFFFF"/>
        <w:ind w:left="101" w:right="62" w:firstLine="341"/>
        <w:jc w:val="both"/>
        <w:rPr>
          <w:sz w:val="28"/>
        </w:rPr>
      </w:pPr>
      <w:r>
        <w:rPr>
          <w:color w:val="000000"/>
          <w:spacing w:val="-4"/>
          <w:sz w:val="28"/>
        </w:rPr>
        <w:t xml:space="preserve">При перевозке пассажиров, как в населенном, так и вне населенного </w:t>
      </w:r>
      <w:r>
        <w:rPr>
          <w:color w:val="000000"/>
          <w:sz w:val="28"/>
        </w:rPr>
        <w:t xml:space="preserve">пункта, скорость движения грузового автомобиля не должна превышать </w:t>
      </w:r>
      <w:r>
        <w:rPr>
          <w:b/>
          <w:bCs/>
          <w:color w:val="000000"/>
          <w:sz w:val="28"/>
        </w:rPr>
        <w:t>60 км</w:t>
      </w:r>
      <w:r>
        <w:rPr>
          <w:b/>
          <w:bCs/>
          <w:color w:val="000000"/>
          <w:spacing w:val="-5"/>
          <w:sz w:val="28"/>
        </w:rPr>
        <w:t>/час</w:t>
      </w:r>
      <w:r>
        <w:rPr>
          <w:color w:val="000000"/>
          <w:spacing w:val="-5"/>
          <w:sz w:val="28"/>
        </w:rPr>
        <w:t>.</w:t>
      </w:r>
    </w:p>
    <w:p w:rsidR="00F26CEA" w:rsidRDefault="00F26CEA" w:rsidP="00F26CEA">
      <w:pPr>
        <w:shd w:val="clear" w:color="auto" w:fill="FFFFFF"/>
        <w:ind w:left="115" w:right="34" w:firstLine="341"/>
        <w:jc w:val="both"/>
        <w:rPr>
          <w:sz w:val="28"/>
        </w:rPr>
      </w:pPr>
      <w:r>
        <w:rPr>
          <w:b/>
          <w:bCs/>
          <w:color w:val="000000"/>
          <w:sz w:val="28"/>
        </w:rPr>
        <w:t>22.4. Проезд в кузове грузового автомобиля с бортовой платфор</w:t>
      </w:r>
      <w:r>
        <w:rPr>
          <w:b/>
          <w:bCs/>
          <w:color w:val="000000"/>
          <w:sz w:val="28"/>
        </w:rPr>
        <w:softHyphen/>
      </w:r>
      <w:r>
        <w:rPr>
          <w:b/>
          <w:bCs/>
          <w:color w:val="000000"/>
          <w:spacing w:val="-3"/>
          <w:sz w:val="28"/>
        </w:rPr>
        <w:t xml:space="preserve">мой, не оборудованном для перевозки пассажиров, разрешается только </w:t>
      </w:r>
      <w:r>
        <w:rPr>
          <w:b/>
          <w:bCs/>
          <w:color w:val="000000"/>
          <w:spacing w:val="-5"/>
          <w:sz w:val="28"/>
        </w:rPr>
        <w:t xml:space="preserve">лицам, сопровождающим груз или направляющимся за ним при условии, </w:t>
      </w:r>
      <w:r>
        <w:rPr>
          <w:b/>
          <w:bCs/>
          <w:color w:val="000000"/>
          <w:sz w:val="28"/>
        </w:rPr>
        <w:t xml:space="preserve">что они обеспечены местом для сидения, расположенным ниже уровня </w:t>
      </w:r>
      <w:r>
        <w:rPr>
          <w:b/>
          <w:bCs/>
          <w:color w:val="000000"/>
          <w:spacing w:val="-4"/>
          <w:sz w:val="28"/>
        </w:rPr>
        <w:t>бортов.</w:t>
      </w:r>
    </w:p>
    <w:p w:rsidR="00F26CEA" w:rsidRDefault="00F26CEA" w:rsidP="00F26CEA">
      <w:pPr>
        <w:shd w:val="clear" w:color="auto" w:fill="FFFFFF"/>
        <w:ind w:right="5" w:firstLine="341"/>
        <w:jc w:val="both"/>
        <w:rPr>
          <w:sz w:val="28"/>
        </w:rPr>
      </w:pPr>
      <w:r>
        <w:rPr>
          <w:color w:val="000000"/>
          <w:spacing w:val="-2"/>
          <w:sz w:val="28"/>
        </w:rPr>
        <w:t xml:space="preserve">В кузове грузового автомобиля, не оборудованного для перевозки </w:t>
      </w:r>
      <w:r>
        <w:rPr>
          <w:color w:val="000000"/>
          <w:spacing w:val="-4"/>
          <w:sz w:val="28"/>
        </w:rPr>
        <w:t xml:space="preserve">людей, запрещается перевозка других лиц, которые не связанны с получением </w:t>
      </w:r>
      <w:r>
        <w:rPr>
          <w:color w:val="000000"/>
          <w:spacing w:val="-3"/>
          <w:sz w:val="28"/>
        </w:rPr>
        <w:t>или сопровождением груза. При наличии места в кабине грузового автомоби</w:t>
      </w:r>
      <w:r>
        <w:rPr>
          <w:color w:val="000000"/>
          <w:spacing w:val="-3"/>
          <w:sz w:val="28"/>
        </w:rPr>
        <w:softHyphen/>
        <w:t>ля лица, сопровождающие груз должны находиться в ней.</w:t>
      </w:r>
    </w:p>
    <w:p w:rsidR="00F26CEA" w:rsidRDefault="00F26CEA" w:rsidP="00F26CEA">
      <w:pPr>
        <w:shd w:val="clear" w:color="auto" w:fill="FFFFFF"/>
        <w:tabs>
          <w:tab w:val="left" w:pos="1138"/>
        </w:tabs>
        <w:ind w:left="5" w:firstLine="341"/>
        <w:jc w:val="both"/>
        <w:rPr>
          <w:b/>
          <w:bCs/>
          <w:sz w:val="28"/>
        </w:rPr>
      </w:pPr>
      <w:r>
        <w:rPr>
          <w:b/>
          <w:bCs/>
          <w:color w:val="000000"/>
          <w:sz w:val="28"/>
        </w:rPr>
        <w:t>22.5.</w:t>
      </w:r>
      <w:r>
        <w:rPr>
          <w:b/>
          <w:bCs/>
          <w:color w:val="000000"/>
          <w:sz w:val="28"/>
        </w:rPr>
        <w:tab/>
      </w:r>
      <w:r>
        <w:rPr>
          <w:b/>
          <w:bCs/>
          <w:color w:val="000000"/>
          <w:spacing w:val="3"/>
          <w:sz w:val="28"/>
        </w:rPr>
        <w:t xml:space="preserve">При перевозке групп детей в немаршрутном автобусе или на </w:t>
      </w:r>
      <w:r>
        <w:rPr>
          <w:b/>
          <w:bCs/>
          <w:color w:val="000000"/>
          <w:spacing w:val="8"/>
          <w:sz w:val="28"/>
        </w:rPr>
        <w:t xml:space="preserve">грузовом автомобиле с кузовом-фургоном с ними должен находиться </w:t>
      </w:r>
      <w:r>
        <w:rPr>
          <w:b/>
          <w:bCs/>
          <w:color w:val="000000"/>
          <w:sz w:val="28"/>
        </w:rPr>
        <w:t>взрослый (старше 18 лет) сопровождающий, а в кузове грузового автомо</w:t>
      </w:r>
      <w:r>
        <w:rPr>
          <w:b/>
          <w:bCs/>
          <w:color w:val="000000"/>
          <w:sz w:val="28"/>
        </w:rPr>
        <w:softHyphen/>
        <w:t>биля с бортовой платформой - не менее двух, обязанных обеспечить безопасную перевозку в соответствии с требованиями раздела 4 Правил.</w:t>
      </w:r>
    </w:p>
    <w:p w:rsidR="00F26CEA" w:rsidRDefault="00F26CEA" w:rsidP="00F26CEA">
      <w:pPr>
        <w:shd w:val="clear" w:color="auto" w:fill="FFFFFF"/>
        <w:ind w:left="14" w:right="10" w:firstLine="341"/>
        <w:jc w:val="both"/>
        <w:rPr>
          <w:sz w:val="28"/>
        </w:rPr>
      </w:pPr>
      <w:r>
        <w:rPr>
          <w:color w:val="000000"/>
          <w:spacing w:val="-3"/>
          <w:sz w:val="28"/>
        </w:rPr>
        <w:t>Водители других транспортных средств, приближаясь к остановив</w:t>
      </w:r>
      <w:r>
        <w:rPr>
          <w:color w:val="000000"/>
          <w:spacing w:val="-3"/>
          <w:sz w:val="28"/>
        </w:rPr>
        <w:softHyphen/>
      </w:r>
      <w:r>
        <w:rPr>
          <w:color w:val="000000"/>
          <w:spacing w:val="-4"/>
          <w:sz w:val="28"/>
        </w:rPr>
        <w:t>шемуся транспортному средству, имеющему опознавательный знак "Перевоз</w:t>
      </w:r>
      <w:r>
        <w:rPr>
          <w:color w:val="000000"/>
          <w:spacing w:val="-4"/>
          <w:sz w:val="28"/>
        </w:rPr>
        <w:softHyphen/>
      </w:r>
      <w:r>
        <w:rPr>
          <w:color w:val="000000"/>
          <w:spacing w:val="-3"/>
          <w:sz w:val="28"/>
        </w:rPr>
        <w:t>ка детей", обязаны снизить скорость, при необходимости остановиться и про</w:t>
      </w:r>
      <w:r>
        <w:rPr>
          <w:color w:val="000000"/>
          <w:spacing w:val="-3"/>
          <w:sz w:val="28"/>
        </w:rPr>
        <w:softHyphen/>
      </w:r>
      <w:r>
        <w:rPr>
          <w:color w:val="000000"/>
          <w:sz w:val="28"/>
        </w:rPr>
        <w:t>пустить группу детей.</w:t>
      </w:r>
    </w:p>
    <w:p w:rsidR="00F26CEA" w:rsidRDefault="00F26CEA" w:rsidP="00F26CEA">
      <w:pPr>
        <w:numPr>
          <w:ilvl w:val="1"/>
          <w:numId w:val="45"/>
        </w:numPr>
        <w:shd w:val="clear" w:color="auto" w:fill="FFFFFF"/>
        <w:tabs>
          <w:tab w:val="left" w:pos="1138"/>
          <w:tab w:val="num" w:pos="1800"/>
        </w:tabs>
        <w:ind w:left="0" w:firstLine="345"/>
        <w:jc w:val="both"/>
        <w:rPr>
          <w:b/>
          <w:bCs/>
          <w:color w:val="000000"/>
          <w:spacing w:val="3"/>
          <w:sz w:val="28"/>
        </w:rPr>
      </w:pPr>
      <w:r>
        <w:rPr>
          <w:b/>
          <w:bCs/>
          <w:color w:val="000000"/>
          <w:spacing w:val="4"/>
          <w:sz w:val="28"/>
        </w:rPr>
        <w:t>Водитель обязан осуществлять посадку и высадку пассажи</w:t>
      </w:r>
      <w:r>
        <w:rPr>
          <w:b/>
          <w:bCs/>
          <w:color w:val="000000"/>
          <w:spacing w:val="4"/>
          <w:sz w:val="28"/>
        </w:rPr>
        <w:softHyphen/>
      </w:r>
      <w:r>
        <w:rPr>
          <w:b/>
          <w:bCs/>
          <w:color w:val="000000"/>
          <w:spacing w:val="5"/>
          <w:sz w:val="28"/>
        </w:rPr>
        <w:t xml:space="preserve">ров только после полной остановки транспортного средства, а начинать </w:t>
      </w:r>
      <w:r>
        <w:rPr>
          <w:b/>
          <w:bCs/>
          <w:color w:val="000000"/>
          <w:spacing w:val="9"/>
          <w:sz w:val="28"/>
        </w:rPr>
        <w:t xml:space="preserve">движение только с закрытыми дверями и не открывать их до полной </w:t>
      </w:r>
      <w:r>
        <w:rPr>
          <w:b/>
          <w:bCs/>
          <w:color w:val="000000"/>
          <w:spacing w:val="3"/>
          <w:sz w:val="28"/>
        </w:rPr>
        <w:t>остановки.</w:t>
      </w:r>
    </w:p>
    <w:p w:rsidR="00F26CEA" w:rsidRDefault="00F26CEA" w:rsidP="00F26CEA">
      <w:pPr>
        <w:shd w:val="clear" w:color="auto" w:fill="FFFFFF"/>
        <w:tabs>
          <w:tab w:val="num" w:pos="900"/>
        </w:tabs>
        <w:ind w:firstLine="345"/>
        <w:jc w:val="both"/>
        <w:rPr>
          <w:sz w:val="28"/>
        </w:rPr>
      </w:pPr>
      <w:r>
        <w:pict>
          <v:line id="_x0000_s1030" style="position:absolute;left:0;text-align:left;z-index:251664384;mso-position-horizontal-relative:margin" from="785.3pt,-11.05pt" to="785.3pt,295.65pt" o:allowincell="f" strokeweight=".5pt">
            <w10:wrap anchorx="margin"/>
          </v:line>
        </w:pict>
      </w:r>
      <w:r>
        <w:rPr>
          <w:b/>
          <w:bCs/>
          <w:color w:val="000000"/>
          <w:sz w:val="28"/>
        </w:rPr>
        <w:t>22.7. Запрещается перевозить пассажиров:</w:t>
      </w:r>
    </w:p>
    <w:p w:rsidR="00F26CEA" w:rsidRDefault="00F26CEA" w:rsidP="00F26CEA">
      <w:pPr>
        <w:numPr>
          <w:ilvl w:val="0"/>
          <w:numId w:val="46"/>
        </w:numPr>
        <w:shd w:val="clear" w:color="auto" w:fill="FFFFFF"/>
        <w:tabs>
          <w:tab w:val="num" w:pos="1085"/>
        </w:tabs>
        <w:jc w:val="both"/>
        <w:rPr>
          <w:sz w:val="28"/>
        </w:rPr>
      </w:pPr>
      <w:r>
        <w:rPr>
          <w:b/>
          <w:bCs/>
          <w:color w:val="000000"/>
          <w:spacing w:val="-3"/>
          <w:sz w:val="28"/>
        </w:rPr>
        <w:lastRenderedPageBreak/>
        <w:t>вне кабины автомобиля (кроме случаев перевозки пассажиров в кузове грузового автомобиля с бортовой платформой или в кузове фур</w:t>
      </w:r>
      <w:r>
        <w:rPr>
          <w:b/>
          <w:bCs/>
          <w:color w:val="000000"/>
          <w:spacing w:val="-3"/>
          <w:sz w:val="28"/>
        </w:rPr>
        <w:softHyphen/>
      </w:r>
      <w:r>
        <w:rPr>
          <w:b/>
          <w:bCs/>
          <w:color w:val="000000"/>
          <w:spacing w:val="-2"/>
          <w:sz w:val="28"/>
        </w:rPr>
        <w:t>гоне), трактора, самоходной машины, на грузовом прицепе, в прицепе-даче, в кузове грузового мотоцикла и вне предусмотренных конструкци</w:t>
      </w:r>
      <w:r>
        <w:rPr>
          <w:b/>
          <w:bCs/>
          <w:color w:val="000000"/>
          <w:spacing w:val="-2"/>
          <w:sz w:val="28"/>
        </w:rPr>
        <w:softHyphen/>
      </w:r>
      <w:r>
        <w:rPr>
          <w:b/>
          <w:bCs/>
          <w:color w:val="000000"/>
          <w:spacing w:val="-4"/>
          <w:sz w:val="28"/>
        </w:rPr>
        <w:t>ей мотоцикла мест для сидения;</w:t>
      </w:r>
    </w:p>
    <w:p w:rsidR="00F26CEA" w:rsidRDefault="00F26CEA" w:rsidP="00F26CEA">
      <w:pPr>
        <w:numPr>
          <w:ilvl w:val="0"/>
          <w:numId w:val="46"/>
        </w:numPr>
        <w:shd w:val="clear" w:color="auto" w:fill="FFFFFF"/>
        <w:spacing w:before="43"/>
        <w:ind w:right="24"/>
        <w:jc w:val="both"/>
        <w:rPr>
          <w:sz w:val="28"/>
        </w:rPr>
      </w:pPr>
      <w:r>
        <w:rPr>
          <w:b/>
          <w:bCs/>
          <w:color w:val="000000"/>
          <w:spacing w:val="-3"/>
          <w:sz w:val="28"/>
        </w:rPr>
        <w:t>сверх количества, предусмотренного технической характеристи</w:t>
      </w:r>
      <w:r>
        <w:rPr>
          <w:b/>
          <w:bCs/>
          <w:color w:val="000000"/>
          <w:spacing w:val="-3"/>
          <w:sz w:val="28"/>
        </w:rPr>
        <w:softHyphen/>
        <w:t>кой транспортного средства, не считая детей до 12-летнего возраста. При этом фактическая масса транспортного средства не должна превышать величины разрешенной максимальной массы, установленной предпри</w:t>
      </w:r>
      <w:r>
        <w:rPr>
          <w:b/>
          <w:bCs/>
          <w:color w:val="000000"/>
          <w:spacing w:val="-3"/>
          <w:sz w:val="28"/>
        </w:rPr>
        <w:softHyphen/>
      </w:r>
      <w:r>
        <w:rPr>
          <w:b/>
          <w:bCs/>
          <w:color w:val="000000"/>
          <w:spacing w:val="1"/>
          <w:sz w:val="28"/>
        </w:rPr>
        <w:t xml:space="preserve">ятием-изготовителем, и количество детей до 12-летнего возраста не </w:t>
      </w:r>
      <w:r>
        <w:rPr>
          <w:b/>
          <w:bCs/>
          <w:color w:val="000000"/>
          <w:spacing w:val="-3"/>
          <w:sz w:val="28"/>
        </w:rPr>
        <w:t>должно превышать числа посадочных мест для пассажиров;</w:t>
      </w:r>
    </w:p>
    <w:p w:rsidR="00F26CEA" w:rsidRDefault="00F26CEA" w:rsidP="00F26CEA">
      <w:pPr>
        <w:numPr>
          <w:ilvl w:val="0"/>
          <w:numId w:val="47"/>
        </w:numPr>
        <w:shd w:val="clear" w:color="auto" w:fill="FFFFFF"/>
        <w:jc w:val="both"/>
        <w:rPr>
          <w:sz w:val="28"/>
        </w:rPr>
      </w:pPr>
      <w:r>
        <w:rPr>
          <w:b/>
          <w:bCs/>
          <w:color w:val="000000"/>
          <w:spacing w:val="-3"/>
          <w:sz w:val="28"/>
        </w:rPr>
        <w:t>в состоянии опьянения на заднем сиденье мотоцикла;</w:t>
      </w:r>
    </w:p>
    <w:p w:rsidR="00F26CEA" w:rsidRDefault="00F26CEA" w:rsidP="00F26CEA">
      <w:pPr>
        <w:numPr>
          <w:ilvl w:val="0"/>
          <w:numId w:val="47"/>
        </w:numPr>
        <w:shd w:val="clear" w:color="auto" w:fill="FFFFFF"/>
        <w:ind w:right="72"/>
        <w:jc w:val="both"/>
        <w:rPr>
          <w:sz w:val="28"/>
        </w:rPr>
      </w:pPr>
      <w:r>
        <w:rPr>
          <w:b/>
          <w:bCs/>
          <w:color w:val="000000"/>
          <w:spacing w:val="-3"/>
          <w:sz w:val="28"/>
        </w:rPr>
        <w:t>сверх количества оборудованных для сидения мест в кузове гру</w:t>
      </w:r>
      <w:r>
        <w:rPr>
          <w:b/>
          <w:bCs/>
          <w:color w:val="000000"/>
          <w:spacing w:val="-3"/>
          <w:sz w:val="28"/>
        </w:rPr>
        <w:softHyphen/>
      </w:r>
      <w:r>
        <w:rPr>
          <w:b/>
          <w:bCs/>
          <w:color w:val="000000"/>
          <w:spacing w:val="-4"/>
          <w:sz w:val="28"/>
        </w:rPr>
        <w:t>зового автомобиля.</w:t>
      </w:r>
    </w:p>
    <w:p w:rsidR="00F26CEA" w:rsidRDefault="00F26CEA" w:rsidP="00F26CEA">
      <w:pPr>
        <w:shd w:val="clear" w:color="auto" w:fill="FFFFFF"/>
        <w:ind w:firstLine="360"/>
        <w:jc w:val="both"/>
        <w:rPr>
          <w:sz w:val="28"/>
        </w:rPr>
      </w:pPr>
      <w:r>
        <w:rPr>
          <w:b/>
          <w:bCs/>
          <w:color w:val="000000"/>
          <w:sz w:val="28"/>
        </w:rPr>
        <w:t>22.8. Запрещается перевозить детей до 12 лет:</w:t>
      </w:r>
    </w:p>
    <w:p w:rsidR="00F26CEA" w:rsidRDefault="00F26CEA" w:rsidP="00F26CEA">
      <w:pPr>
        <w:numPr>
          <w:ilvl w:val="0"/>
          <w:numId w:val="48"/>
        </w:numPr>
        <w:shd w:val="clear" w:color="auto" w:fill="FFFFFF"/>
        <w:jc w:val="both"/>
        <w:rPr>
          <w:sz w:val="28"/>
        </w:rPr>
      </w:pPr>
      <w:r>
        <w:rPr>
          <w:b/>
          <w:bCs/>
          <w:color w:val="000000"/>
          <w:spacing w:val="-3"/>
          <w:sz w:val="28"/>
        </w:rPr>
        <w:t>на заднем сиденье мотоцикла;</w:t>
      </w:r>
    </w:p>
    <w:p w:rsidR="00F26CEA" w:rsidRDefault="00F26CEA" w:rsidP="00F26CEA">
      <w:pPr>
        <w:numPr>
          <w:ilvl w:val="0"/>
          <w:numId w:val="48"/>
        </w:numPr>
        <w:shd w:val="clear" w:color="auto" w:fill="FFFFFF"/>
        <w:ind w:right="5"/>
        <w:jc w:val="both"/>
        <w:rPr>
          <w:sz w:val="28"/>
        </w:rPr>
      </w:pPr>
      <w:r>
        <w:rPr>
          <w:b/>
          <w:bCs/>
          <w:color w:val="000000"/>
          <w:spacing w:val="-2"/>
          <w:sz w:val="28"/>
        </w:rPr>
        <w:t>на переднем сидении легкового автомобиля при отсутствии спе</w:t>
      </w:r>
      <w:r>
        <w:rPr>
          <w:b/>
          <w:bCs/>
          <w:color w:val="000000"/>
          <w:spacing w:val="-2"/>
          <w:sz w:val="28"/>
        </w:rPr>
        <w:softHyphen/>
      </w:r>
      <w:r>
        <w:rPr>
          <w:b/>
          <w:bCs/>
          <w:color w:val="000000"/>
          <w:spacing w:val="-3"/>
          <w:sz w:val="28"/>
        </w:rPr>
        <w:t xml:space="preserve">циального детского удерживающего устройства.* </w:t>
      </w:r>
    </w:p>
    <w:p w:rsidR="00F26CEA" w:rsidRDefault="00F26CEA" w:rsidP="00F26CEA">
      <w:pPr>
        <w:shd w:val="clear" w:color="auto" w:fill="FFFFFF"/>
        <w:ind w:left="720" w:right="5" w:hanging="360"/>
        <w:jc w:val="both"/>
        <w:rPr>
          <w:i/>
          <w:iCs/>
          <w:sz w:val="28"/>
        </w:rPr>
      </w:pPr>
      <w:r>
        <w:rPr>
          <w:b/>
          <w:bCs/>
          <w:i/>
          <w:iCs/>
          <w:color w:val="000000"/>
          <w:spacing w:val="-3"/>
          <w:sz w:val="28"/>
        </w:rPr>
        <w:t>* Данное запрещение не распространяется на грузопассажирские         автомобили и на грузовые ав</w:t>
      </w:r>
      <w:r>
        <w:rPr>
          <w:b/>
          <w:bCs/>
          <w:i/>
          <w:iCs/>
          <w:color w:val="000000"/>
          <w:spacing w:val="-3"/>
          <w:sz w:val="28"/>
        </w:rPr>
        <w:softHyphen/>
      </w:r>
      <w:r>
        <w:rPr>
          <w:b/>
          <w:bCs/>
          <w:i/>
          <w:iCs/>
          <w:color w:val="000000"/>
          <w:spacing w:val="-2"/>
          <w:sz w:val="28"/>
        </w:rPr>
        <w:t>томобили на базе легковых.</w:t>
      </w:r>
    </w:p>
    <w:p w:rsidR="00F26CEA" w:rsidRDefault="00F26CEA" w:rsidP="00F26CEA">
      <w:pPr>
        <w:shd w:val="clear" w:color="auto" w:fill="FFFFFF"/>
        <w:ind w:right="14" w:firstLine="341"/>
        <w:jc w:val="both"/>
        <w:rPr>
          <w:sz w:val="28"/>
        </w:rPr>
      </w:pPr>
      <w:r>
        <w:rPr>
          <w:color w:val="000000"/>
          <w:spacing w:val="-3"/>
          <w:sz w:val="28"/>
        </w:rPr>
        <w:t>Правила разрешают перевозить на переднем сиденье легкового авто</w:t>
      </w:r>
      <w:r>
        <w:rPr>
          <w:color w:val="000000"/>
          <w:spacing w:val="-3"/>
          <w:sz w:val="28"/>
        </w:rPr>
        <w:softHyphen/>
      </w:r>
      <w:r>
        <w:rPr>
          <w:color w:val="000000"/>
          <w:sz w:val="28"/>
        </w:rPr>
        <w:t xml:space="preserve">мобиля детей до 12 лет при наличии специального детского удерживающего </w:t>
      </w:r>
      <w:r>
        <w:rPr>
          <w:color w:val="000000"/>
          <w:spacing w:val="-3"/>
          <w:sz w:val="28"/>
        </w:rPr>
        <w:t>устройства, которое должно иметь подголовник, ремень безопасности и ог</w:t>
      </w:r>
      <w:r>
        <w:rPr>
          <w:color w:val="000000"/>
          <w:spacing w:val="-3"/>
          <w:sz w:val="28"/>
        </w:rPr>
        <w:softHyphen/>
        <w:t>раждение. Самодельные конструкции к использованию не допускаются.</w:t>
      </w:r>
    </w:p>
    <w:p w:rsidR="00F26CEA" w:rsidRDefault="00F26CEA" w:rsidP="00F26CEA">
      <w:pPr>
        <w:shd w:val="clear" w:color="auto" w:fill="FFFFFF"/>
        <w:ind w:firstLine="341"/>
        <w:jc w:val="both"/>
        <w:rPr>
          <w:color w:val="000000"/>
        </w:rPr>
      </w:pPr>
    </w:p>
    <w:p w:rsidR="00F26CEA" w:rsidRDefault="00F26CEA" w:rsidP="00F26CEA">
      <w:pPr>
        <w:shd w:val="clear" w:color="auto" w:fill="FFFFFF"/>
        <w:ind w:firstLine="341"/>
        <w:jc w:val="both"/>
        <w:rPr>
          <w:color w:val="000000"/>
        </w:rPr>
      </w:pPr>
    </w:p>
    <w:p w:rsidR="00F26CEA" w:rsidRDefault="00F26CEA" w:rsidP="00F26CEA">
      <w:pPr>
        <w:shd w:val="clear" w:color="auto" w:fill="FFFFFF"/>
        <w:ind w:firstLine="341"/>
        <w:jc w:val="both"/>
        <w:rPr>
          <w:color w:val="000000"/>
        </w:rPr>
      </w:pPr>
    </w:p>
    <w:p w:rsidR="00F26CEA" w:rsidRDefault="00F26CEA" w:rsidP="00F26CEA">
      <w:pPr>
        <w:shd w:val="clear" w:color="auto" w:fill="FFFFFF"/>
        <w:ind w:firstLine="341"/>
        <w:jc w:val="both"/>
        <w:rPr>
          <w:b/>
          <w:bCs/>
          <w:color w:val="000000"/>
          <w:sz w:val="28"/>
        </w:rPr>
      </w:pPr>
      <w:r>
        <w:rPr>
          <w:b/>
          <w:bCs/>
          <w:color w:val="000000"/>
          <w:sz w:val="28"/>
        </w:rPr>
        <w:t>3. Перевозка грузов</w:t>
      </w:r>
    </w:p>
    <w:p w:rsidR="00F26CEA" w:rsidRDefault="00F26CEA" w:rsidP="00F26CEA">
      <w:pPr>
        <w:shd w:val="clear" w:color="auto" w:fill="FFFFFF"/>
        <w:tabs>
          <w:tab w:val="left" w:pos="1267"/>
        </w:tabs>
        <w:spacing w:before="221"/>
        <w:ind w:left="14" w:firstLine="341"/>
        <w:jc w:val="both"/>
        <w:rPr>
          <w:sz w:val="28"/>
        </w:rPr>
      </w:pPr>
      <w:r>
        <w:rPr>
          <w:b/>
          <w:bCs/>
          <w:color w:val="000000"/>
          <w:sz w:val="28"/>
        </w:rPr>
        <w:t>23.1.</w:t>
      </w:r>
      <w:r>
        <w:rPr>
          <w:b/>
          <w:bCs/>
          <w:color w:val="000000"/>
          <w:sz w:val="28"/>
        </w:rPr>
        <w:tab/>
      </w:r>
      <w:r>
        <w:rPr>
          <w:b/>
          <w:bCs/>
          <w:color w:val="000000"/>
          <w:spacing w:val="-2"/>
          <w:sz w:val="28"/>
        </w:rPr>
        <w:t xml:space="preserve">Перевозка грузов должна осуществляться транспортными </w:t>
      </w:r>
      <w:r>
        <w:rPr>
          <w:b/>
          <w:bCs/>
          <w:color w:val="000000"/>
          <w:spacing w:val="-3"/>
          <w:sz w:val="28"/>
        </w:rPr>
        <w:t>средствами, предназначенными для этой цели, а на междугородних авто</w:t>
      </w:r>
      <w:r>
        <w:rPr>
          <w:b/>
          <w:bCs/>
          <w:color w:val="000000"/>
          <w:sz w:val="28"/>
        </w:rPr>
        <w:t>бусах - в местах, установленных предприятием-изготовителем.</w:t>
      </w:r>
    </w:p>
    <w:p w:rsidR="00F26CEA" w:rsidRDefault="00F26CEA" w:rsidP="00F26CEA">
      <w:pPr>
        <w:shd w:val="clear" w:color="auto" w:fill="FFFFFF"/>
        <w:ind w:left="14" w:right="24" w:firstLine="341"/>
        <w:jc w:val="both"/>
        <w:rPr>
          <w:sz w:val="28"/>
        </w:rPr>
      </w:pPr>
      <w:r>
        <w:rPr>
          <w:color w:val="000000"/>
          <w:spacing w:val="-3"/>
          <w:sz w:val="28"/>
        </w:rPr>
        <w:t>Согласно требованиям данного пункта Правил груз должен перево</w:t>
      </w:r>
      <w:r>
        <w:rPr>
          <w:color w:val="000000"/>
          <w:spacing w:val="-3"/>
          <w:sz w:val="28"/>
        </w:rPr>
        <w:softHyphen/>
        <w:t>зиться только на транспортных средствах предназначенных для этих целей.</w:t>
      </w:r>
    </w:p>
    <w:p w:rsidR="00F26CEA" w:rsidRDefault="00F26CEA" w:rsidP="00F26CEA">
      <w:pPr>
        <w:shd w:val="clear" w:color="auto" w:fill="FFFFFF"/>
        <w:ind w:left="14" w:right="19" w:firstLine="341"/>
        <w:jc w:val="both"/>
        <w:rPr>
          <w:sz w:val="28"/>
        </w:rPr>
      </w:pPr>
      <w:r>
        <w:rPr>
          <w:color w:val="000000"/>
          <w:spacing w:val="-3"/>
          <w:sz w:val="28"/>
        </w:rPr>
        <w:t>Расположение груза в салоне автобуса будет мешать переме</w:t>
      </w:r>
      <w:r>
        <w:rPr>
          <w:color w:val="000000"/>
          <w:spacing w:val="-3"/>
          <w:sz w:val="28"/>
        </w:rPr>
        <w:softHyphen/>
      </w:r>
      <w:r>
        <w:rPr>
          <w:color w:val="000000"/>
          <w:spacing w:val="-4"/>
          <w:sz w:val="28"/>
        </w:rPr>
        <w:t xml:space="preserve">щению пассажиров по салону, может привести к нарушению центра тяжести </w:t>
      </w:r>
      <w:r>
        <w:rPr>
          <w:color w:val="000000"/>
          <w:spacing w:val="-2"/>
          <w:sz w:val="28"/>
        </w:rPr>
        <w:t>транспортного средства и созданию значительных затруднений в случае не</w:t>
      </w:r>
      <w:r>
        <w:rPr>
          <w:color w:val="000000"/>
          <w:spacing w:val="-2"/>
          <w:sz w:val="28"/>
        </w:rPr>
        <w:softHyphen/>
      </w:r>
      <w:r>
        <w:rPr>
          <w:color w:val="000000"/>
          <w:spacing w:val="-3"/>
          <w:sz w:val="28"/>
        </w:rPr>
        <w:t>обходимости быстрой эвакуации пассажиров из салона автобуса.</w:t>
      </w:r>
    </w:p>
    <w:p w:rsidR="00F26CEA" w:rsidRDefault="00F26CEA" w:rsidP="00F26CEA">
      <w:pPr>
        <w:shd w:val="clear" w:color="auto" w:fill="FFFFFF"/>
        <w:tabs>
          <w:tab w:val="left" w:pos="1176"/>
        </w:tabs>
        <w:ind w:left="29" w:firstLine="341"/>
        <w:jc w:val="both"/>
        <w:rPr>
          <w:sz w:val="28"/>
        </w:rPr>
      </w:pPr>
      <w:r>
        <w:rPr>
          <w:b/>
          <w:bCs/>
          <w:color w:val="000000"/>
          <w:sz w:val="28"/>
        </w:rPr>
        <w:t>23.2.</w:t>
      </w:r>
      <w:r>
        <w:rPr>
          <w:b/>
          <w:bCs/>
          <w:color w:val="000000"/>
          <w:sz w:val="28"/>
        </w:rPr>
        <w:tab/>
      </w:r>
      <w:r>
        <w:rPr>
          <w:b/>
          <w:bCs/>
          <w:color w:val="000000"/>
          <w:spacing w:val="-2"/>
          <w:sz w:val="28"/>
        </w:rPr>
        <w:t xml:space="preserve">Масса перевозимого груза и пассажиров, распределение на </w:t>
      </w:r>
      <w:r>
        <w:rPr>
          <w:b/>
          <w:bCs/>
          <w:color w:val="000000"/>
          <w:spacing w:val="2"/>
          <w:sz w:val="28"/>
        </w:rPr>
        <w:t>грузки по осям не должны превышать величин, установленных пред</w:t>
      </w:r>
      <w:r>
        <w:rPr>
          <w:b/>
          <w:bCs/>
          <w:color w:val="000000"/>
          <w:spacing w:val="-3"/>
          <w:sz w:val="28"/>
        </w:rPr>
        <w:t>приятием-изготовителем для данного транспортного средства.</w:t>
      </w:r>
    </w:p>
    <w:p w:rsidR="00F26CEA" w:rsidRDefault="00F26CEA" w:rsidP="00F26CEA">
      <w:pPr>
        <w:shd w:val="clear" w:color="auto" w:fill="FFFFFF"/>
        <w:ind w:firstLine="341"/>
        <w:jc w:val="both"/>
        <w:rPr>
          <w:b/>
          <w:bCs/>
          <w:color w:val="000000"/>
          <w:spacing w:val="-3"/>
          <w:sz w:val="28"/>
        </w:rPr>
      </w:pPr>
      <w:r>
        <w:rPr>
          <w:b/>
          <w:bCs/>
          <w:color w:val="000000"/>
          <w:spacing w:val="-3"/>
          <w:sz w:val="28"/>
        </w:rPr>
        <w:t>23.3. Перед началом  и во время движения водитель обязан контролировать размещение, крепление, укрытие и состояние груза во избежание его падения, создание помех для движения.</w:t>
      </w:r>
    </w:p>
    <w:p w:rsidR="00F26CEA" w:rsidRDefault="00F26CEA" w:rsidP="00F26CEA">
      <w:pPr>
        <w:shd w:val="clear" w:color="auto" w:fill="FFFFFF"/>
        <w:spacing w:before="5"/>
        <w:ind w:left="720" w:hanging="360"/>
        <w:jc w:val="both"/>
        <w:rPr>
          <w:sz w:val="28"/>
        </w:rPr>
      </w:pPr>
      <w:r>
        <w:rPr>
          <w:b/>
          <w:bCs/>
          <w:color w:val="000000"/>
          <w:sz w:val="28"/>
        </w:rPr>
        <w:lastRenderedPageBreak/>
        <w:t>23.4. Перевозка груза допускается при условии, что он:</w:t>
      </w:r>
    </w:p>
    <w:p w:rsidR="00F26CEA" w:rsidRDefault="00F26CEA" w:rsidP="00F26CEA">
      <w:pPr>
        <w:numPr>
          <w:ilvl w:val="0"/>
          <w:numId w:val="49"/>
        </w:numPr>
        <w:shd w:val="clear" w:color="auto" w:fill="FFFFFF"/>
        <w:jc w:val="both"/>
        <w:rPr>
          <w:sz w:val="28"/>
        </w:rPr>
      </w:pPr>
      <w:r>
        <w:rPr>
          <w:b/>
          <w:bCs/>
          <w:color w:val="000000"/>
          <w:spacing w:val="-4"/>
          <w:sz w:val="28"/>
        </w:rPr>
        <w:t>соответствует категории и типу транспортного средства;</w:t>
      </w:r>
    </w:p>
    <w:p w:rsidR="00F26CEA" w:rsidRDefault="00F26CEA" w:rsidP="00F26CEA">
      <w:pPr>
        <w:numPr>
          <w:ilvl w:val="0"/>
          <w:numId w:val="49"/>
        </w:numPr>
        <w:shd w:val="clear" w:color="auto" w:fill="FFFFFF"/>
        <w:jc w:val="both"/>
        <w:rPr>
          <w:sz w:val="28"/>
        </w:rPr>
      </w:pPr>
      <w:r>
        <w:rPr>
          <w:b/>
          <w:bCs/>
          <w:color w:val="000000"/>
          <w:spacing w:val="-4"/>
          <w:sz w:val="28"/>
        </w:rPr>
        <w:t>не ограничивает водителю обзор;</w:t>
      </w:r>
    </w:p>
    <w:p w:rsidR="00F26CEA" w:rsidRDefault="00F26CEA" w:rsidP="00F26CEA">
      <w:pPr>
        <w:numPr>
          <w:ilvl w:val="0"/>
          <w:numId w:val="49"/>
        </w:numPr>
        <w:shd w:val="clear" w:color="auto" w:fill="FFFFFF"/>
        <w:spacing w:before="5"/>
        <w:ind w:right="10"/>
        <w:jc w:val="both"/>
        <w:rPr>
          <w:sz w:val="28"/>
        </w:rPr>
      </w:pPr>
      <w:r>
        <w:rPr>
          <w:b/>
          <w:bCs/>
          <w:color w:val="000000"/>
          <w:spacing w:val="-3"/>
          <w:sz w:val="28"/>
        </w:rPr>
        <w:t>не затрудняет управление и не нарушает устойчивость транс</w:t>
      </w:r>
      <w:r>
        <w:rPr>
          <w:b/>
          <w:bCs/>
          <w:color w:val="000000"/>
          <w:spacing w:val="-3"/>
          <w:sz w:val="28"/>
        </w:rPr>
        <w:softHyphen/>
      </w:r>
      <w:r>
        <w:rPr>
          <w:b/>
          <w:bCs/>
          <w:color w:val="000000"/>
          <w:spacing w:val="-5"/>
          <w:sz w:val="28"/>
        </w:rPr>
        <w:t>портного средства;</w:t>
      </w:r>
    </w:p>
    <w:p w:rsidR="00F26CEA" w:rsidRDefault="00F26CEA" w:rsidP="00F26CEA">
      <w:pPr>
        <w:numPr>
          <w:ilvl w:val="0"/>
          <w:numId w:val="49"/>
        </w:numPr>
        <w:shd w:val="clear" w:color="auto" w:fill="FFFFFF"/>
        <w:spacing w:before="5"/>
        <w:ind w:right="5"/>
        <w:jc w:val="both"/>
        <w:rPr>
          <w:sz w:val="28"/>
        </w:rPr>
      </w:pPr>
      <w:r>
        <w:rPr>
          <w:b/>
          <w:bCs/>
          <w:color w:val="000000"/>
          <w:spacing w:val="-4"/>
          <w:sz w:val="28"/>
        </w:rPr>
        <w:t>не закрывает внешние световые приборы и световозвращатели, регистрационные и опознавательные знаки, а также не препятствует вос</w:t>
      </w:r>
      <w:r>
        <w:rPr>
          <w:b/>
          <w:bCs/>
          <w:color w:val="000000"/>
          <w:spacing w:val="-4"/>
          <w:sz w:val="28"/>
        </w:rPr>
        <w:softHyphen/>
        <w:t>приятию сигналов, подаваемых рукой;</w:t>
      </w:r>
    </w:p>
    <w:p w:rsidR="00F26CEA" w:rsidRDefault="00F26CEA" w:rsidP="00F26CEA">
      <w:pPr>
        <w:numPr>
          <w:ilvl w:val="0"/>
          <w:numId w:val="49"/>
        </w:numPr>
        <w:shd w:val="clear" w:color="auto" w:fill="FFFFFF"/>
        <w:ind w:right="14"/>
        <w:jc w:val="both"/>
        <w:rPr>
          <w:sz w:val="28"/>
        </w:rPr>
      </w:pPr>
      <w:r>
        <w:rPr>
          <w:b/>
          <w:bCs/>
          <w:color w:val="000000"/>
          <w:spacing w:val="-3"/>
          <w:sz w:val="28"/>
        </w:rPr>
        <w:t xml:space="preserve">не создает шум, не пылит, не загрязняет дорогу и окружающую </w:t>
      </w:r>
      <w:r>
        <w:rPr>
          <w:b/>
          <w:bCs/>
          <w:color w:val="000000"/>
          <w:spacing w:val="-6"/>
          <w:sz w:val="28"/>
        </w:rPr>
        <w:t>среду.</w:t>
      </w:r>
    </w:p>
    <w:p w:rsidR="00F26CEA" w:rsidRDefault="00F26CEA" w:rsidP="00F26CEA">
      <w:pPr>
        <w:shd w:val="clear" w:color="auto" w:fill="FFFFFF"/>
        <w:ind w:left="5" w:right="29" w:firstLine="341"/>
        <w:jc w:val="both"/>
        <w:rPr>
          <w:bCs/>
          <w:sz w:val="28"/>
        </w:rPr>
      </w:pPr>
      <w:r>
        <w:rPr>
          <w:bCs/>
          <w:color w:val="000000"/>
          <w:spacing w:val="-3"/>
          <w:sz w:val="28"/>
        </w:rPr>
        <w:t>При несоблюдении этих требований Правила запреща</w:t>
      </w:r>
      <w:r>
        <w:rPr>
          <w:bCs/>
          <w:color w:val="000000"/>
          <w:spacing w:val="-3"/>
          <w:sz w:val="28"/>
        </w:rPr>
        <w:softHyphen/>
      </w:r>
      <w:r>
        <w:rPr>
          <w:bCs/>
          <w:color w:val="000000"/>
          <w:spacing w:val="-5"/>
          <w:sz w:val="28"/>
        </w:rPr>
        <w:t>ют перевозку груза.</w:t>
      </w:r>
    </w:p>
    <w:p w:rsidR="00F26CEA" w:rsidRDefault="00F26CEA" w:rsidP="00F26CEA">
      <w:pPr>
        <w:shd w:val="clear" w:color="auto" w:fill="FFFFFF"/>
        <w:spacing w:before="5"/>
        <w:ind w:left="5" w:right="14" w:firstLine="341"/>
        <w:jc w:val="both"/>
        <w:rPr>
          <w:bCs/>
          <w:sz w:val="28"/>
        </w:rPr>
      </w:pPr>
      <w:r>
        <w:rPr>
          <w:bCs/>
          <w:color w:val="000000"/>
          <w:spacing w:val="-4"/>
          <w:sz w:val="28"/>
        </w:rPr>
        <w:t>Если состояние и размещение груза не удовлетворяет указанным требованиям, водитель обязан устранить нарушения перечисленных пра</w:t>
      </w:r>
      <w:r>
        <w:rPr>
          <w:bCs/>
          <w:color w:val="000000"/>
          <w:spacing w:val="-4"/>
          <w:sz w:val="28"/>
        </w:rPr>
        <w:softHyphen/>
      </w:r>
      <w:r>
        <w:rPr>
          <w:bCs/>
          <w:color w:val="000000"/>
          <w:sz w:val="28"/>
        </w:rPr>
        <w:t xml:space="preserve">вил перевозки, а если устранение не возможно - прекратить дальнейшее </w:t>
      </w:r>
      <w:r>
        <w:rPr>
          <w:bCs/>
          <w:color w:val="000000"/>
          <w:spacing w:val="-5"/>
          <w:sz w:val="28"/>
        </w:rPr>
        <w:t>движение.</w:t>
      </w:r>
    </w:p>
    <w:p w:rsidR="00F26CEA" w:rsidRDefault="00F26CEA" w:rsidP="00F26CEA">
      <w:pPr>
        <w:shd w:val="clear" w:color="auto" w:fill="FFFFFF"/>
        <w:ind w:firstLine="341"/>
        <w:jc w:val="both"/>
        <w:rPr>
          <w:b/>
          <w:bCs/>
          <w:color w:val="000000"/>
          <w:spacing w:val="-5"/>
          <w:sz w:val="28"/>
        </w:rPr>
      </w:pPr>
      <w:r>
        <w:rPr>
          <w:b/>
          <w:bCs/>
          <w:sz w:val="28"/>
        </w:rPr>
        <w:t xml:space="preserve">23.5. Груз или выступающие за габариты части </w:t>
      </w:r>
      <w:r>
        <w:rPr>
          <w:b/>
          <w:bCs/>
          <w:color w:val="000000"/>
          <w:spacing w:val="-3"/>
          <w:sz w:val="28"/>
        </w:rPr>
        <w:t>транс</w:t>
      </w:r>
      <w:r>
        <w:rPr>
          <w:b/>
          <w:bCs/>
          <w:color w:val="000000"/>
          <w:spacing w:val="-3"/>
          <w:sz w:val="28"/>
        </w:rPr>
        <w:softHyphen/>
      </w:r>
      <w:r>
        <w:rPr>
          <w:b/>
          <w:bCs/>
          <w:color w:val="000000"/>
          <w:spacing w:val="-5"/>
          <w:sz w:val="28"/>
        </w:rPr>
        <w:t xml:space="preserve">портного средства спереди и сзади более чем на </w:t>
      </w:r>
      <w:smartTag w:uri="urn:schemas-microsoft-com:office:smarttags" w:element="metricconverter">
        <w:smartTagPr>
          <w:attr w:name="ProductID" w:val="1 м"/>
        </w:smartTagPr>
        <w:r>
          <w:rPr>
            <w:b/>
            <w:bCs/>
            <w:color w:val="000000"/>
            <w:spacing w:val="-5"/>
            <w:sz w:val="28"/>
          </w:rPr>
          <w:t>1 м</w:t>
        </w:r>
      </w:smartTag>
      <w:r>
        <w:rPr>
          <w:b/>
          <w:bCs/>
          <w:color w:val="000000"/>
          <w:spacing w:val="-5"/>
          <w:sz w:val="28"/>
        </w:rPr>
        <w:t xml:space="preserve"> или сбоку более чем на </w:t>
      </w:r>
      <w:smartTag w:uri="urn:schemas-microsoft-com:office:smarttags" w:element="metricconverter">
        <w:smartTagPr>
          <w:attr w:name="ProductID" w:val="0,4 м"/>
        </w:smartTagPr>
        <w:r>
          <w:rPr>
            <w:b/>
            <w:bCs/>
            <w:color w:val="000000"/>
            <w:spacing w:val="-5"/>
            <w:sz w:val="28"/>
          </w:rPr>
          <w:t>0,4 м</w:t>
        </w:r>
      </w:smartTag>
      <w:r>
        <w:rPr>
          <w:b/>
          <w:bCs/>
          <w:color w:val="000000"/>
          <w:spacing w:val="-5"/>
          <w:sz w:val="28"/>
        </w:rPr>
        <w:t xml:space="preserve"> от внешнего края габаритного огня должны быть обозначены опознавательными знаками «Крупногабаритный груз», а в темное время суток и в условиях недостаточной видимости, кроме того, спереди – фонарем или световозващателем белого цвета, сзади – фонарем или световозващателем красного цвета</w:t>
      </w:r>
      <w:r>
        <w:rPr>
          <w:color w:val="000000"/>
          <w:sz w:val="28"/>
        </w:rPr>
        <w:t>.</w:t>
      </w:r>
    </w:p>
    <w:p w:rsidR="00F26CEA" w:rsidRDefault="00F26CEA" w:rsidP="00F26CEA">
      <w:pPr>
        <w:shd w:val="clear" w:color="auto" w:fill="FFFFFF"/>
        <w:spacing w:before="38"/>
        <w:ind w:left="5" w:right="5" w:firstLine="341"/>
        <w:jc w:val="both"/>
        <w:rPr>
          <w:sz w:val="28"/>
        </w:rPr>
      </w:pPr>
      <w:r>
        <w:rPr>
          <w:b/>
          <w:bCs/>
          <w:color w:val="000000"/>
          <w:spacing w:val="-2"/>
          <w:sz w:val="28"/>
        </w:rPr>
        <w:t xml:space="preserve">23.6 Перевозка тяжеловесных, крупногабаритных и опасных грузов, а также движение транспортного средства, габаритные размеры которого с грузом или без груза превышает по ширине – </w:t>
      </w:r>
      <w:smartTag w:uri="urn:schemas-microsoft-com:office:smarttags" w:element="metricconverter">
        <w:smartTagPr>
          <w:attr w:name="ProductID" w:val="2,5 м"/>
        </w:smartTagPr>
        <w:r>
          <w:rPr>
            <w:b/>
            <w:bCs/>
            <w:color w:val="000000"/>
            <w:spacing w:val="-2"/>
            <w:sz w:val="28"/>
          </w:rPr>
          <w:t>2,5 м</w:t>
        </w:r>
      </w:smartTag>
      <w:r>
        <w:rPr>
          <w:b/>
          <w:bCs/>
          <w:color w:val="000000"/>
          <w:spacing w:val="-2"/>
          <w:sz w:val="28"/>
        </w:rPr>
        <w:t xml:space="preserve">, по высоте – </w:t>
      </w:r>
      <w:smartTag w:uri="urn:schemas-microsoft-com:office:smarttags" w:element="metricconverter">
        <w:smartTagPr>
          <w:attr w:name="ProductID" w:val="4 м"/>
        </w:smartTagPr>
        <w:r>
          <w:rPr>
            <w:b/>
            <w:bCs/>
            <w:color w:val="000000"/>
            <w:spacing w:val="-2"/>
            <w:sz w:val="28"/>
          </w:rPr>
          <w:t>4 м</w:t>
        </w:r>
      </w:smartTag>
      <w:r>
        <w:rPr>
          <w:b/>
          <w:bCs/>
          <w:color w:val="000000"/>
          <w:spacing w:val="-2"/>
          <w:sz w:val="28"/>
        </w:rPr>
        <w:t xml:space="preserve"> от поверхности проезжей части, по длине (включая один прицеп) автопоезда – </w:t>
      </w:r>
      <w:smartTag w:uri="urn:schemas-microsoft-com:office:smarttags" w:element="metricconverter">
        <w:smartTagPr>
          <w:attr w:name="ProductID" w:val="20 м"/>
        </w:smartTagPr>
        <w:r>
          <w:rPr>
            <w:b/>
            <w:bCs/>
            <w:color w:val="000000"/>
            <w:spacing w:val="-2"/>
            <w:sz w:val="28"/>
          </w:rPr>
          <w:t>20 м</w:t>
        </w:r>
      </w:smartTag>
      <w:r>
        <w:rPr>
          <w:b/>
          <w:bCs/>
          <w:color w:val="000000"/>
          <w:spacing w:val="-2"/>
          <w:sz w:val="28"/>
        </w:rPr>
        <w:t>, автопоезда с двумя и более прицепами – 24м либо с грузом, выступающим сзади за</w:t>
      </w:r>
      <w:r>
        <w:rPr>
          <w:b/>
          <w:bCs/>
          <w:sz w:val="28"/>
        </w:rPr>
        <w:t xml:space="preserve">  габариты </w:t>
      </w:r>
      <w:r>
        <w:rPr>
          <w:b/>
          <w:bCs/>
          <w:color w:val="000000"/>
          <w:spacing w:val="-3"/>
          <w:sz w:val="28"/>
        </w:rPr>
        <w:t>транс</w:t>
      </w:r>
      <w:r>
        <w:rPr>
          <w:b/>
          <w:bCs/>
          <w:color w:val="000000"/>
          <w:spacing w:val="-3"/>
          <w:sz w:val="28"/>
        </w:rPr>
        <w:softHyphen/>
      </w:r>
      <w:r>
        <w:rPr>
          <w:b/>
          <w:bCs/>
          <w:color w:val="000000"/>
          <w:spacing w:val="-5"/>
          <w:sz w:val="28"/>
        </w:rPr>
        <w:t xml:space="preserve">портного средства более чем на </w:t>
      </w:r>
      <w:smartTag w:uri="urn:schemas-microsoft-com:office:smarttags" w:element="metricconverter">
        <w:smartTagPr>
          <w:attr w:name="ProductID" w:val="2 м"/>
        </w:smartTagPr>
        <w:r>
          <w:rPr>
            <w:b/>
            <w:bCs/>
            <w:color w:val="000000"/>
            <w:spacing w:val="-5"/>
            <w:sz w:val="28"/>
          </w:rPr>
          <w:t>2 м</w:t>
        </w:r>
      </w:smartTag>
      <w:r>
        <w:rPr>
          <w:b/>
          <w:bCs/>
          <w:color w:val="000000"/>
          <w:spacing w:val="-5"/>
          <w:sz w:val="28"/>
        </w:rPr>
        <w:t>, должны выполняться в соответствии со специальными правилами, установленными уполномоченными государственными органами.</w:t>
      </w:r>
      <w:r>
        <w:rPr>
          <w:b/>
          <w:bCs/>
          <w:color w:val="000000"/>
          <w:spacing w:val="-2"/>
          <w:sz w:val="28"/>
        </w:rPr>
        <w:t xml:space="preserve">   Транспортное средство должно быть обозначено опознаватель</w:t>
      </w:r>
      <w:r>
        <w:rPr>
          <w:b/>
          <w:bCs/>
          <w:color w:val="000000"/>
          <w:spacing w:val="-2"/>
          <w:sz w:val="28"/>
        </w:rPr>
        <w:softHyphen/>
      </w:r>
      <w:r>
        <w:rPr>
          <w:b/>
          <w:bCs/>
          <w:color w:val="000000"/>
          <w:sz w:val="28"/>
        </w:rPr>
        <w:t>ными знаками: "Опасный груз" - при перевозке опасных грузов; "Длин</w:t>
      </w:r>
      <w:r>
        <w:rPr>
          <w:b/>
          <w:bCs/>
          <w:color w:val="000000"/>
          <w:sz w:val="28"/>
        </w:rPr>
        <w:softHyphen/>
        <w:t>номерное транспортное средство" - в случаях, предусмотренных пунктом 8 Основных положений.</w:t>
      </w:r>
    </w:p>
    <w:p w:rsidR="00F26CEA" w:rsidRDefault="00F26CEA" w:rsidP="00F26CEA">
      <w:pPr>
        <w:shd w:val="clear" w:color="auto" w:fill="FFFFFF"/>
        <w:ind w:firstLine="341"/>
        <w:jc w:val="both"/>
        <w:rPr>
          <w:sz w:val="28"/>
        </w:rPr>
      </w:pPr>
      <w:r>
        <w:rPr>
          <w:color w:val="000000"/>
          <w:spacing w:val="-3"/>
          <w:sz w:val="28"/>
        </w:rPr>
        <w:t xml:space="preserve">Требования данного пункта Правил </w:t>
      </w:r>
      <w:r>
        <w:rPr>
          <w:color w:val="000000"/>
          <w:sz w:val="28"/>
        </w:rPr>
        <w:t xml:space="preserve">должны выполняться </w:t>
      </w:r>
      <w:r>
        <w:rPr>
          <w:color w:val="000000"/>
          <w:spacing w:val="-3"/>
          <w:sz w:val="28"/>
        </w:rPr>
        <w:t>в соответствии с "Инструкцией по пропуску крупногабаритных и тяжеловес</w:t>
      </w:r>
      <w:r>
        <w:rPr>
          <w:color w:val="000000"/>
          <w:spacing w:val="-3"/>
          <w:sz w:val="28"/>
        </w:rPr>
        <w:softHyphen/>
        <w:t>ных транспортных средств по автомобильным дорогам общего пользования Республики Казахстан", утвержденной Министерством транспорта и комму</w:t>
      </w:r>
      <w:r>
        <w:rPr>
          <w:color w:val="000000"/>
          <w:spacing w:val="-3"/>
          <w:sz w:val="28"/>
        </w:rPr>
        <w:softHyphen/>
      </w:r>
      <w:r>
        <w:rPr>
          <w:color w:val="000000"/>
          <w:sz w:val="28"/>
        </w:rPr>
        <w:t>никаций Республики Казахстан 4 декабря 1997 года и "Инструкцией по обес</w:t>
      </w:r>
      <w:r>
        <w:rPr>
          <w:color w:val="000000"/>
          <w:sz w:val="28"/>
        </w:rPr>
        <w:softHyphen/>
      </w:r>
      <w:r>
        <w:rPr>
          <w:color w:val="000000"/>
          <w:spacing w:val="-3"/>
          <w:sz w:val="28"/>
        </w:rPr>
        <w:t>печению безопасности перевозки опасных грузов автомобильным транспор</w:t>
      </w:r>
      <w:r>
        <w:rPr>
          <w:color w:val="000000"/>
          <w:spacing w:val="-3"/>
          <w:sz w:val="28"/>
        </w:rPr>
        <w:softHyphen/>
      </w:r>
      <w:r>
        <w:rPr>
          <w:color w:val="000000"/>
          <w:sz w:val="28"/>
        </w:rPr>
        <w:t>том", утвержденной приказом МВД Республики Казахстан № 380 - 1992 года.</w:t>
      </w:r>
    </w:p>
    <w:p w:rsidR="00F26CEA" w:rsidRDefault="00F26CEA" w:rsidP="00F26CEA">
      <w:pPr>
        <w:shd w:val="clear" w:color="auto" w:fill="FFFFFF"/>
        <w:ind w:left="29" w:right="10" w:firstLine="346"/>
        <w:jc w:val="both"/>
        <w:rPr>
          <w:sz w:val="28"/>
        </w:rPr>
      </w:pPr>
      <w:r>
        <w:rPr>
          <w:spacing w:val="-3"/>
          <w:sz w:val="28"/>
        </w:rPr>
        <w:t>В соответствии с "Инструкцией по пропуску крупногабаритных и</w:t>
      </w:r>
      <w:r>
        <w:rPr>
          <w:b/>
          <w:bCs/>
          <w:spacing w:val="-3"/>
          <w:sz w:val="28"/>
        </w:rPr>
        <w:t xml:space="preserve"> </w:t>
      </w:r>
      <w:r>
        <w:rPr>
          <w:spacing w:val="-3"/>
          <w:sz w:val="28"/>
        </w:rPr>
        <w:t>тя</w:t>
      </w:r>
      <w:r>
        <w:rPr>
          <w:spacing w:val="-3"/>
          <w:sz w:val="28"/>
        </w:rPr>
        <w:softHyphen/>
        <w:t>желовесных транспортных средств по автомобильным дорогам общего поль</w:t>
      </w:r>
      <w:r>
        <w:rPr>
          <w:spacing w:val="-3"/>
          <w:sz w:val="28"/>
        </w:rPr>
        <w:softHyphen/>
      </w:r>
      <w:r>
        <w:rPr>
          <w:spacing w:val="-3"/>
          <w:sz w:val="28"/>
        </w:rPr>
        <w:lastRenderedPageBreak/>
        <w:t>зования Республики Казахстан" движение таких транспортных средств долж</w:t>
      </w:r>
      <w:r>
        <w:rPr>
          <w:spacing w:val="-3"/>
          <w:sz w:val="28"/>
        </w:rPr>
        <w:softHyphen/>
        <w:t>но быть согласовано с дистанцией пути железной дороги в случаях:</w:t>
      </w:r>
    </w:p>
    <w:p w:rsidR="00F26CEA" w:rsidRDefault="00F26CEA" w:rsidP="00F26CEA">
      <w:pPr>
        <w:numPr>
          <w:ilvl w:val="0"/>
          <w:numId w:val="50"/>
        </w:numPr>
        <w:shd w:val="clear" w:color="auto" w:fill="FFFFFF"/>
        <w:ind w:right="14"/>
        <w:jc w:val="both"/>
        <w:rPr>
          <w:b/>
          <w:sz w:val="28"/>
        </w:rPr>
      </w:pPr>
      <w:r>
        <w:rPr>
          <w:b/>
          <w:spacing w:val="-3"/>
          <w:sz w:val="28"/>
        </w:rPr>
        <w:t>пересечения маршрута перевозки железнодорожных путей в одном уровне, если габариты транспортного средства с грузом или без груза превы</w:t>
      </w:r>
      <w:r>
        <w:rPr>
          <w:b/>
          <w:spacing w:val="-3"/>
          <w:sz w:val="28"/>
        </w:rPr>
        <w:softHyphen/>
      </w:r>
      <w:r>
        <w:rPr>
          <w:b/>
          <w:sz w:val="28"/>
        </w:rPr>
        <w:t xml:space="preserve">шают по ширине </w:t>
      </w:r>
      <w:smartTag w:uri="urn:schemas-microsoft-com:office:smarttags" w:element="metricconverter">
        <w:smartTagPr>
          <w:attr w:name="ProductID" w:val="5 метров"/>
        </w:smartTagPr>
        <w:r>
          <w:rPr>
            <w:b/>
            <w:sz w:val="28"/>
          </w:rPr>
          <w:t>5 метров</w:t>
        </w:r>
      </w:smartTag>
      <w:r>
        <w:rPr>
          <w:b/>
          <w:sz w:val="28"/>
        </w:rPr>
        <w:t xml:space="preserve">, по высоте над поверхностью проезжей части - </w:t>
      </w:r>
      <w:smartTag w:uri="urn:schemas-microsoft-com:office:smarttags" w:element="metricconverter">
        <w:smartTagPr>
          <w:attr w:name="ProductID" w:val="4,5 метра"/>
        </w:smartTagPr>
        <w:r>
          <w:rPr>
            <w:b/>
            <w:sz w:val="28"/>
          </w:rPr>
          <w:t>4,5 метра</w:t>
        </w:r>
      </w:smartTag>
      <w:r>
        <w:rPr>
          <w:b/>
          <w:sz w:val="28"/>
        </w:rPr>
        <w:t xml:space="preserve">, по длине автопоезда с одним прицепом (полуприцепом) - </w:t>
      </w:r>
      <w:smartTag w:uri="urn:schemas-microsoft-com:office:smarttags" w:element="metricconverter">
        <w:smartTagPr>
          <w:attr w:name="ProductID" w:val="20 метров"/>
        </w:smartTagPr>
        <w:r>
          <w:rPr>
            <w:b/>
            <w:sz w:val="28"/>
          </w:rPr>
          <w:t>20 метров</w:t>
        </w:r>
      </w:smartTag>
      <w:r>
        <w:rPr>
          <w:b/>
          <w:sz w:val="28"/>
        </w:rPr>
        <w:t xml:space="preserve">, с двумя и более прицепами - </w:t>
      </w:r>
      <w:smartTag w:uri="urn:schemas-microsoft-com:office:smarttags" w:element="metricconverter">
        <w:smartTagPr>
          <w:attr w:name="ProductID" w:val="24 метра"/>
        </w:smartTagPr>
        <w:r>
          <w:rPr>
            <w:b/>
            <w:sz w:val="28"/>
          </w:rPr>
          <w:t>24 метра</w:t>
        </w:r>
      </w:smartTag>
      <w:r>
        <w:rPr>
          <w:b/>
          <w:sz w:val="28"/>
        </w:rPr>
        <w:t xml:space="preserve">, или если скорость их движения менее 8 </w:t>
      </w:r>
      <w:r>
        <w:rPr>
          <w:b/>
          <w:spacing w:val="-5"/>
          <w:sz w:val="28"/>
        </w:rPr>
        <w:t>км/час;</w:t>
      </w:r>
    </w:p>
    <w:p w:rsidR="00F26CEA" w:rsidRDefault="00F26CEA" w:rsidP="00F26CEA">
      <w:pPr>
        <w:numPr>
          <w:ilvl w:val="0"/>
          <w:numId w:val="50"/>
        </w:numPr>
        <w:shd w:val="clear" w:color="auto" w:fill="FFFFFF"/>
        <w:ind w:right="14"/>
        <w:jc w:val="both"/>
        <w:rPr>
          <w:b/>
          <w:sz w:val="28"/>
        </w:rPr>
      </w:pPr>
      <w:r>
        <w:rPr>
          <w:b/>
          <w:spacing w:val="-3"/>
          <w:sz w:val="28"/>
        </w:rPr>
        <w:t xml:space="preserve">прохождения маршрута перевозки под железнодорожным мостом (путепроводом), если ширина транспортного средства с грузом или без груза </w:t>
      </w:r>
      <w:r>
        <w:rPr>
          <w:b/>
          <w:sz w:val="28"/>
        </w:rPr>
        <w:t xml:space="preserve">более </w:t>
      </w:r>
      <w:smartTag w:uri="urn:schemas-microsoft-com:office:smarttags" w:element="metricconverter">
        <w:smartTagPr>
          <w:attr w:name="ProductID" w:val="5 метров"/>
        </w:smartTagPr>
        <w:r>
          <w:rPr>
            <w:b/>
            <w:sz w:val="28"/>
          </w:rPr>
          <w:t>5 метров</w:t>
        </w:r>
      </w:smartTag>
      <w:r>
        <w:rPr>
          <w:b/>
          <w:sz w:val="28"/>
        </w:rPr>
        <w:t xml:space="preserve">, а высота над поверхностью проезжей части более </w:t>
      </w:r>
      <w:smartTag w:uri="urn:schemas-microsoft-com:office:smarttags" w:element="metricconverter">
        <w:smartTagPr>
          <w:attr w:name="ProductID" w:val="4,35 метра"/>
        </w:smartTagPr>
        <w:r>
          <w:rPr>
            <w:b/>
            <w:sz w:val="28"/>
          </w:rPr>
          <w:t>4,35 метра</w:t>
        </w:r>
      </w:smartTag>
      <w:r>
        <w:rPr>
          <w:b/>
          <w:sz w:val="28"/>
        </w:rPr>
        <w:t>.</w:t>
      </w:r>
    </w:p>
    <w:p w:rsidR="00F26CEA" w:rsidRDefault="00F26CEA" w:rsidP="00F26CEA">
      <w:pPr>
        <w:shd w:val="clear" w:color="auto" w:fill="FFFFFF"/>
        <w:spacing w:before="19"/>
        <w:ind w:left="14" w:right="158" w:firstLine="346"/>
        <w:jc w:val="both"/>
        <w:rPr>
          <w:sz w:val="28"/>
        </w:rPr>
      </w:pPr>
      <w:r>
        <w:rPr>
          <w:color w:val="000000"/>
          <w:sz w:val="28"/>
        </w:rPr>
        <w:t xml:space="preserve">К опасным грузам в соответствии с ГОСТ 19433-88 "Грузы опасные. </w:t>
      </w:r>
      <w:r>
        <w:rPr>
          <w:color w:val="000000"/>
          <w:spacing w:val="-4"/>
          <w:sz w:val="28"/>
        </w:rPr>
        <w:t xml:space="preserve">Классификация. Знаки опасности" относят вещества и предметы, которые при </w:t>
      </w:r>
      <w:r>
        <w:rPr>
          <w:color w:val="000000"/>
          <w:spacing w:val="-3"/>
          <w:sz w:val="28"/>
        </w:rPr>
        <w:t>транспортировании, погрузочно-разгрузочных работах и хранении могут по</w:t>
      </w:r>
      <w:r>
        <w:rPr>
          <w:color w:val="000000"/>
          <w:spacing w:val="-3"/>
          <w:sz w:val="28"/>
        </w:rPr>
        <w:softHyphen/>
      </w:r>
      <w:r>
        <w:rPr>
          <w:color w:val="000000"/>
          <w:spacing w:val="-2"/>
          <w:sz w:val="28"/>
        </w:rPr>
        <w:t>служить причиной взрыва, пожара или повреждения транспортных средств и вызвать гибель, травмирование, отравления, ожоги, облучения или заболева</w:t>
      </w:r>
      <w:r>
        <w:rPr>
          <w:color w:val="000000"/>
          <w:spacing w:val="-2"/>
          <w:sz w:val="28"/>
        </w:rPr>
        <w:softHyphen/>
      </w:r>
      <w:r>
        <w:rPr>
          <w:color w:val="000000"/>
          <w:sz w:val="28"/>
        </w:rPr>
        <w:t>ния людей и животных. Эти грузы по степени опасности делятся на 9 классов.</w:t>
      </w:r>
    </w:p>
    <w:p w:rsidR="00F26CEA" w:rsidRDefault="00F26CEA" w:rsidP="00F26CEA">
      <w:pPr>
        <w:shd w:val="clear" w:color="auto" w:fill="FFFFFF"/>
        <w:ind w:left="29" w:right="120" w:firstLine="346"/>
        <w:jc w:val="both"/>
        <w:rPr>
          <w:sz w:val="28"/>
        </w:rPr>
      </w:pPr>
      <w:r>
        <w:rPr>
          <w:color w:val="000000"/>
          <w:spacing w:val="-3"/>
          <w:sz w:val="28"/>
        </w:rPr>
        <w:t>Транспортное средство, перевозящее опасный груз должно быть обо</w:t>
      </w:r>
      <w:r>
        <w:rPr>
          <w:color w:val="000000"/>
          <w:spacing w:val="-3"/>
          <w:sz w:val="28"/>
        </w:rPr>
        <w:softHyphen/>
      </w:r>
      <w:r>
        <w:rPr>
          <w:color w:val="000000"/>
          <w:sz w:val="28"/>
        </w:rPr>
        <w:t>значено спереди и сзади знаком "Опасный груз" (см. пункт 8 Основных по</w:t>
      </w:r>
      <w:r>
        <w:rPr>
          <w:color w:val="000000"/>
          <w:sz w:val="28"/>
        </w:rPr>
        <w:softHyphen/>
      </w:r>
      <w:r>
        <w:rPr>
          <w:color w:val="000000"/>
          <w:spacing w:val="-3"/>
          <w:sz w:val="28"/>
        </w:rPr>
        <w:t xml:space="preserve">ложений Правил), в левой части которого указывается знак опасности (класс) груза (взрывчатые вещества, ядовитые газы, радиоактивные вещества и так </w:t>
      </w:r>
      <w:r>
        <w:rPr>
          <w:color w:val="000000"/>
          <w:sz w:val="28"/>
        </w:rPr>
        <w:t>далее), в правой верхней части - код экстренных мер (КЭМ), а в нижней части знака - номер ООН, установленный характеристикой опасных веществ.</w:t>
      </w:r>
    </w:p>
    <w:p w:rsidR="00F26CEA" w:rsidRDefault="00F26CEA" w:rsidP="00F26CEA">
      <w:pPr>
        <w:shd w:val="clear" w:color="auto" w:fill="FFFFFF"/>
        <w:ind w:left="62" w:right="91" w:firstLine="346"/>
        <w:jc w:val="both"/>
        <w:rPr>
          <w:sz w:val="28"/>
        </w:rPr>
      </w:pPr>
      <w:r>
        <w:rPr>
          <w:color w:val="000000"/>
          <w:spacing w:val="-4"/>
          <w:sz w:val="28"/>
        </w:rPr>
        <w:t>Транспортные средства, длина которых (включая один прицеп) с гру</w:t>
      </w:r>
      <w:r>
        <w:rPr>
          <w:color w:val="000000"/>
          <w:spacing w:val="-4"/>
          <w:sz w:val="28"/>
        </w:rPr>
        <w:softHyphen/>
      </w:r>
      <w:r>
        <w:rPr>
          <w:color w:val="000000"/>
          <w:sz w:val="28"/>
        </w:rPr>
        <w:t xml:space="preserve">зом или без груза - более </w:t>
      </w:r>
      <w:smartTag w:uri="urn:schemas-microsoft-com:office:smarttags" w:element="metricconverter">
        <w:smartTagPr>
          <w:attr w:name="ProductID" w:val="20 метров"/>
        </w:smartTagPr>
        <w:r>
          <w:rPr>
            <w:color w:val="000000"/>
            <w:sz w:val="28"/>
          </w:rPr>
          <w:t>20 метров</w:t>
        </w:r>
      </w:smartTag>
      <w:r>
        <w:rPr>
          <w:color w:val="000000"/>
          <w:sz w:val="28"/>
        </w:rPr>
        <w:t xml:space="preserve"> и автопоездов с двумя и более прицепами – </w:t>
      </w:r>
      <w:smartTag w:uri="urn:schemas-microsoft-com:office:smarttags" w:element="metricconverter">
        <w:smartTagPr>
          <w:attr w:name="ProductID" w:val="24 м"/>
        </w:smartTagPr>
        <w:r>
          <w:rPr>
            <w:color w:val="000000"/>
            <w:sz w:val="28"/>
          </w:rPr>
          <w:t>24 м</w:t>
        </w:r>
      </w:smartTag>
      <w:r>
        <w:rPr>
          <w:color w:val="000000"/>
          <w:sz w:val="28"/>
        </w:rPr>
        <w:t xml:space="preserve"> </w:t>
      </w:r>
      <w:r>
        <w:rPr>
          <w:color w:val="000000"/>
          <w:spacing w:val="-3"/>
          <w:sz w:val="28"/>
        </w:rPr>
        <w:t>считаются длинномерными и обозначаются опознавательным знаком "Длин</w:t>
      </w:r>
      <w:r>
        <w:rPr>
          <w:color w:val="000000"/>
          <w:spacing w:val="-3"/>
          <w:sz w:val="28"/>
        </w:rPr>
        <w:softHyphen/>
      </w:r>
      <w:r>
        <w:rPr>
          <w:color w:val="000000"/>
          <w:sz w:val="28"/>
        </w:rPr>
        <w:t>номерное транспортное средство", в соответствии с пунктом 8 Основных по</w:t>
      </w:r>
      <w:r>
        <w:rPr>
          <w:color w:val="000000"/>
          <w:sz w:val="28"/>
        </w:rPr>
        <w:softHyphen/>
      </w:r>
      <w:r>
        <w:rPr>
          <w:color w:val="000000"/>
          <w:spacing w:val="-3"/>
          <w:sz w:val="28"/>
        </w:rPr>
        <w:t>ложений Правил.</w:t>
      </w:r>
    </w:p>
    <w:p w:rsidR="00F26CEA" w:rsidRDefault="00F26CEA" w:rsidP="00F26CEA">
      <w:pPr>
        <w:pStyle w:val="a3"/>
        <w:tabs>
          <w:tab w:val="left" w:pos="708"/>
        </w:tabs>
        <w:jc w:val="both"/>
        <w:rPr>
          <w:spacing w:val="4"/>
          <w:sz w:val="28"/>
        </w:rPr>
      </w:pPr>
    </w:p>
    <w:p w:rsidR="00F26CEA" w:rsidRDefault="00F26CEA" w:rsidP="00F26CEA">
      <w:pPr>
        <w:pStyle w:val="a3"/>
        <w:tabs>
          <w:tab w:val="left" w:pos="708"/>
        </w:tabs>
        <w:jc w:val="both"/>
        <w:rPr>
          <w:spacing w:val="4"/>
          <w:sz w:val="28"/>
        </w:rPr>
      </w:pPr>
    </w:p>
    <w:p w:rsidR="00F26CEA" w:rsidRDefault="00F26CEA" w:rsidP="00F26CEA">
      <w:pPr>
        <w:pStyle w:val="a3"/>
        <w:tabs>
          <w:tab w:val="left" w:pos="708"/>
        </w:tabs>
        <w:jc w:val="both"/>
        <w:rPr>
          <w:sz w:val="28"/>
        </w:rPr>
      </w:pPr>
      <w:r>
        <w:rPr>
          <w:spacing w:val="4"/>
          <w:sz w:val="28"/>
        </w:rPr>
        <w:t>Литература:</w:t>
      </w:r>
      <w:r>
        <w:t xml:space="preserve"> </w:t>
      </w:r>
      <w:r>
        <w:rPr>
          <w:sz w:val="28"/>
        </w:rPr>
        <w:t>1,стр.181-195;2, стр. 28-30.</w:t>
      </w:r>
    </w:p>
    <w:p w:rsidR="00F26CEA" w:rsidRDefault="00F26CEA" w:rsidP="00F26CEA">
      <w:pPr>
        <w:jc w:val="both"/>
        <w:rPr>
          <w:sz w:val="28"/>
        </w:rPr>
      </w:pPr>
      <w:r>
        <w:rPr>
          <w:sz w:val="28"/>
        </w:rPr>
        <w:t>Контрольные вопросы:</w:t>
      </w:r>
    </w:p>
    <w:p w:rsidR="00F26CEA" w:rsidRDefault="00F26CEA" w:rsidP="00F26CEA">
      <w:pPr>
        <w:pStyle w:val="a8"/>
        <w:ind w:left="426" w:hanging="426"/>
      </w:pPr>
      <w:r>
        <w:t>1. В каких местах запрещается перевозка людей при буксировке грузового автомобиля?</w:t>
      </w:r>
    </w:p>
    <w:p w:rsidR="00F26CEA" w:rsidRDefault="00F26CEA" w:rsidP="00F26CEA">
      <w:pPr>
        <w:pStyle w:val="23"/>
        <w:ind w:hanging="540"/>
        <w:jc w:val="both"/>
      </w:pPr>
      <w:r>
        <w:t>3. Чем определяется максимальное число перевозимых людей в кузове грузового автомобиля?</w:t>
      </w:r>
    </w:p>
    <w:p w:rsidR="00F26CEA" w:rsidRDefault="00F26CEA" w:rsidP="00F26CEA">
      <w:pPr>
        <w:pStyle w:val="a8"/>
        <w:ind w:left="426" w:hanging="426"/>
      </w:pPr>
      <w:r>
        <w:t>4. Какая максимальная скорость движения допускается при перевозке людей в кузове грузового автомобиля?</w:t>
      </w:r>
    </w:p>
    <w:p w:rsidR="00F26CEA" w:rsidRDefault="00F26CEA" w:rsidP="00F26CEA">
      <w:pPr>
        <w:pStyle w:val="a8"/>
        <w:ind w:left="360" w:hanging="360"/>
      </w:pPr>
      <w:r>
        <w:t>5. В каком случае допускается перевозить детей до 12 лет на переднем сиденье автомобиля?</w:t>
      </w:r>
    </w:p>
    <w:p w:rsidR="00F26CEA" w:rsidRDefault="00F26CEA" w:rsidP="00F26CEA">
      <w:pPr>
        <w:pStyle w:val="a8"/>
        <w:ind w:left="426" w:hanging="426"/>
      </w:pPr>
      <w:r>
        <w:lastRenderedPageBreak/>
        <w:t>6. На какое наибольшее расстояние может выступать груз за габариты транспортного средства спереди или сзади при перевозке без установки специальных щитов или флажков?</w:t>
      </w:r>
    </w:p>
    <w:p w:rsidR="00F26CEA" w:rsidRDefault="00F26CEA" w:rsidP="00F26CEA">
      <w:pPr>
        <w:pStyle w:val="a8"/>
        <w:ind w:left="426" w:hanging="426"/>
      </w:pPr>
      <w:r>
        <w:t>7. Разрешается ли перевозить детей на заднем сидении мотоцикла?</w:t>
      </w:r>
    </w:p>
    <w:p w:rsidR="00F26CEA" w:rsidRDefault="00F26CEA" w:rsidP="00F26CEA">
      <w:pPr>
        <w:pStyle w:val="a8"/>
        <w:ind w:left="426" w:hanging="426"/>
      </w:pPr>
      <w:r>
        <w:t>8.  Разрешена ли посадка или высадка пассажиров со стороны проезжей части?</w:t>
      </w:r>
    </w:p>
    <w:p w:rsidR="00F26CEA" w:rsidRDefault="00F26CEA" w:rsidP="00F26CEA">
      <w:pPr>
        <w:pStyle w:val="a8"/>
      </w:pPr>
      <w:r>
        <w:t>9. Как должен поступить водитель, приближаясь к остановившемуся транспортному средству, имеющему опознавательный знак «Перевозка детей»?</w:t>
      </w:r>
    </w:p>
    <w:p w:rsidR="00F26CEA" w:rsidRDefault="00F26CEA" w:rsidP="00F26CEA">
      <w:pPr>
        <w:pStyle w:val="23"/>
        <w:ind w:left="360" w:hanging="360"/>
        <w:jc w:val="both"/>
      </w:pPr>
      <w:r>
        <w:t>10. С какого возраста разрешено обучаться вождению легкового автомобиля в индивидуальном порядке?</w:t>
      </w:r>
    </w:p>
    <w:p w:rsidR="00F26CEA" w:rsidRDefault="00F26CEA" w:rsidP="00F26CEA">
      <w:pPr>
        <w:pStyle w:val="a8"/>
        <w:ind w:left="426" w:hanging="426"/>
      </w:pPr>
      <w:r>
        <w:t>11. Как должно быть оборудовано механическое транспортное средство для обучения вождению в учебной организации?</w:t>
      </w:r>
    </w:p>
    <w:p w:rsidR="00F26CEA" w:rsidRDefault="00F26CEA" w:rsidP="00F26CEA">
      <w:pPr>
        <w:pStyle w:val="a8"/>
        <w:ind w:left="426" w:hanging="426"/>
      </w:pPr>
      <w:r>
        <w:t xml:space="preserve"> </w:t>
      </w:r>
    </w:p>
    <w:p w:rsidR="00F26CEA" w:rsidRDefault="00F26CEA" w:rsidP="00F26CEA">
      <w:pPr>
        <w:tabs>
          <w:tab w:val="left" w:pos="360"/>
          <w:tab w:val="left" w:pos="720"/>
        </w:tabs>
        <w:jc w:val="both"/>
        <w:rPr>
          <w:b/>
          <w:bCs/>
          <w:sz w:val="28"/>
        </w:rPr>
      </w:pPr>
      <w:r>
        <w:rPr>
          <w:b/>
          <w:bCs/>
          <w:sz w:val="28"/>
        </w:rPr>
        <w:t>Тема 11   Требования к техническому состоянию транспортных средств,</w:t>
      </w:r>
    </w:p>
    <w:p w:rsidR="00F26CEA" w:rsidRDefault="00F26CEA" w:rsidP="00F26CEA">
      <w:pPr>
        <w:tabs>
          <w:tab w:val="left" w:pos="360"/>
          <w:tab w:val="left" w:pos="720"/>
        </w:tabs>
        <w:jc w:val="both"/>
        <w:rPr>
          <w:b/>
          <w:bCs/>
          <w:color w:val="FF0000"/>
          <w:sz w:val="28"/>
        </w:rPr>
      </w:pPr>
      <w:r>
        <w:rPr>
          <w:b/>
          <w:bCs/>
          <w:sz w:val="28"/>
        </w:rPr>
        <w:t xml:space="preserve">                 номерным и  опознавательным знакам</w:t>
      </w:r>
      <w:r>
        <w:rPr>
          <w:b/>
          <w:bCs/>
          <w:color w:val="FF0000"/>
          <w:sz w:val="28"/>
        </w:rPr>
        <w:t xml:space="preserve"> </w:t>
      </w:r>
    </w:p>
    <w:p w:rsidR="00F26CEA" w:rsidRDefault="00F26CEA" w:rsidP="00F26CEA">
      <w:pPr>
        <w:tabs>
          <w:tab w:val="left" w:pos="360"/>
          <w:tab w:val="left" w:pos="720"/>
        </w:tabs>
        <w:jc w:val="both"/>
        <w:rPr>
          <w:b/>
          <w:bCs/>
          <w:sz w:val="28"/>
        </w:rPr>
      </w:pPr>
      <w:r>
        <w:rPr>
          <w:b/>
          <w:bCs/>
          <w:sz w:val="28"/>
        </w:rPr>
        <w:t xml:space="preserve">Цель: Изучить требования к техническому состоянию транспортных                  средств  </w:t>
      </w:r>
    </w:p>
    <w:p w:rsidR="00F26CEA" w:rsidRDefault="00F26CEA" w:rsidP="00F26CEA">
      <w:pPr>
        <w:tabs>
          <w:tab w:val="left" w:pos="360"/>
          <w:tab w:val="left" w:pos="720"/>
        </w:tabs>
        <w:jc w:val="both"/>
        <w:rPr>
          <w:sz w:val="28"/>
        </w:rPr>
      </w:pPr>
      <w:r>
        <w:rPr>
          <w:sz w:val="28"/>
        </w:rPr>
        <w:t>План:</w:t>
      </w:r>
    </w:p>
    <w:p w:rsidR="00F26CEA" w:rsidRDefault="00F26CEA" w:rsidP="00F26CEA">
      <w:pPr>
        <w:numPr>
          <w:ilvl w:val="0"/>
          <w:numId w:val="51"/>
        </w:numPr>
        <w:tabs>
          <w:tab w:val="left" w:pos="360"/>
          <w:tab w:val="left" w:pos="720"/>
        </w:tabs>
        <w:ind w:left="0" w:firstLine="0"/>
        <w:jc w:val="both"/>
        <w:rPr>
          <w:bCs/>
          <w:color w:val="000000"/>
          <w:sz w:val="28"/>
          <w:szCs w:val="28"/>
        </w:rPr>
      </w:pPr>
      <w:r>
        <w:rPr>
          <w:bCs/>
          <w:color w:val="000000"/>
          <w:sz w:val="28"/>
          <w:szCs w:val="28"/>
        </w:rPr>
        <w:t>Основные положения по допуску транспортных средств к            эксплуатации</w:t>
      </w:r>
    </w:p>
    <w:p w:rsidR="00F26CEA" w:rsidRDefault="00F26CEA" w:rsidP="00F26CEA">
      <w:pPr>
        <w:numPr>
          <w:ilvl w:val="0"/>
          <w:numId w:val="51"/>
        </w:numPr>
        <w:tabs>
          <w:tab w:val="left" w:pos="360"/>
          <w:tab w:val="left" w:pos="720"/>
        </w:tabs>
        <w:ind w:left="0" w:firstLine="0"/>
        <w:jc w:val="both"/>
        <w:rPr>
          <w:bCs/>
          <w:color w:val="000000"/>
          <w:sz w:val="28"/>
          <w:szCs w:val="28"/>
        </w:rPr>
      </w:pPr>
      <w:r>
        <w:rPr>
          <w:bCs/>
          <w:color w:val="000000"/>
          <w:sz w:val="28"/>
          <w:szCs w:val="28"/>
        </w:rPr>
        <w:t>Перечень неисправностей и условий, при которых запрещается эксплуатация транспортных средств</w:t>
      </w:r>
    </w:p>
    <w:p w:rsidR="00F26CEA" w:rsidRDefault="00F26CEA" w:rsidP="00F26CEA">
      <w:pPr>
        <w:shd w:val="clear" w:color="auto" w:fill="FFFFFF"/>
        <w:spacing w:before="10"/>
        <w:ind w:left="720" w:hanging="720"/>
        <w:jc w:val="both"/>
        <w:rPr>
          <w:color w:val="636363"/>
          <w:spacing w:val="2"/>
          <w:sz w:val="28"/>
        </w:rPr>
      </w:pPr>
      <w:r>
        <w:rPr>
          <w:color w:val="636363"/>
          <w:spacing w:val="2"/>
          <w:sz w:val="28"/>
        </w:rPr>
        <w:t xml:space="preserve">     </w:t>
      </w:r>
    </w:p>
    <w:p w:rsidR="00F26CEA" w:rsidRDefault="00F26CEA" w:rsidP="00F26CEA">
      <w:pPr>
        <w:shd w:val="clear" w:color="auto" w:fill="FFFFFF"/>
        <w:spacing w:before="10"/>
        <w:ind w:left="720" w:hanging="720"/>
        <w:jc w:val="both"/>
        <w:rPr>
          <w:color w:val="636363"/>
          <w:spacing w:val="2"/>
          <w:sz w:val="28"/>
        </w:rPr>
      </w:pPr>
    </w:p>
    <w:p w:rsidR="00F26CEA" w:rsidRDefault="00F26CEA" w:rsidP="00F26CEA">
      <w:pPr>
        <w:shd w:val="clear" w:color="auto" w:fill="FFFFFF"/>
        <w:spacing w:before="10"/>
        <w:ind w:left="360" w:hanging="360"/>
        <w:jc w:val="both"/>
        <w:rPr>
          <w:b/>
          <w:bCs/>
          <w:sz w:val="28"/>
        </w:rPr>
      </w:pPr>
      <w:r>
        <w:rPr>
          <w:b/>
          <w:bCs/>
          <w:color w:val="424242"/>
          <w:spacing w:val="-5"/>
          <w:sz w:val="28"/>
        </w:rPr>
        <w:t xml:space="preserve">1. </w:t>
      </w:r>
      <w:r>
        <w:rPr>
          <w:b/>
          <w:bCs/>
          <w:color w:val="000000"/>
          <w:sz w:val="28"/>
          <w:szCs w:val="28"/>
        </w:rPr>
        <w:t xml:space="preserve"> Основные положения </w:t>
      </w:r>
      <w:r>
        <w:rPr>
          <w:b/>
          <w:bCs/>
          <w:color w:val="424242"/>
          <w:spacing w:val="-4"/>
          <w:sz w:val="28"/>
        </w:rPr>
        <w:t>по допуску транспортных средств к эксплуатации и обязанности должностных лиц и участников дорожного движения по обеспе</w:t>
      </w:r>
      <w:r>
        <w:rPr>
          <w:b/>
          <w:bCs/>
          <w:color w:val="424242"/>
          <w:spacing w:val="-4"/>
          <w:sz w:val="28"/>
        </w:rPr>
        <w:softHyphen/>
        <w:t>чению безопасности дорожного движения</w:t>
      </w:r>
    </w:p>
    <w:p w:rsidR="00F26CEA" w:rsidRDefault="00F26CEA" w:rsidP="00F26CEA">
      <w:pPr>
        <w:shd w:val="clear" w:color="auto" w:fill="FFFFFF"/>
        <w:tabs>
          <w:tab w:val="left" w:pos="775"/>
        </w:tabs>
        <w:spacing w:before="216"/>
        <w:ind w:firstLine="350"/>
        <w:jc w:val="both"/>
        <w:rPr>
          <w:sz w:val="28"/>
        </w:rPr>
      </w:pPr>
      <w:r>
        <w:rPr>
          <w:b/>
          <w:bCs/>
          <w:color w:val="424242"/>
          <w:spacing w:val="-13"/>
          <w:sz w:val="28"/>
        </w:rPr>
        <w:t>1.1</w:t>
      </w:r>
      <w:r>
        <w:rPr>
          <w:b/>
          <w:bCs/>
          <w:color w:val="424242"/>
          <w:sz w:val="28"/>
        </w:rPr>
        <w:tab/>
        <w:t>Техническое состояние и оборудование участвующих в дорож</w:t>
      </w:r>
      <w:r>
        <w:rPr>
          <w:b/>
          <w:bCs/>
          <w:color w:val="424242"/>
          <w:spacing w:val="-2"/>
          <w:sz w:val="28"/>
        </w:rPr>
        <w:t xml:space="preserve">ном движении транспортных средств в части, относящейся к безопасности дорожного движения и охране окружающей среды, должны отвечать </w:t>
      </w:r>
      <w:r>
        <w:rPr>
          <w:b/>
          <w:bCs/>
          <w:color w:val="424242"/>
          <w:sz w:val="28"/>
        </w:rPr>
        <w:t xml:space="preserve">требованиям соответствующих стандартов, правил и руководств по их </w:t>
      </w:r>
      <w:r>
        <w:rPr>
          <w:b/>
          <w:bCs/>
          <w:color w:val="424242"/>
          <w:spacing w:val="-2"/>
          <w:sz w:val="28"/>
        </w:rPr>
        <w:t>технической эксплуатации.</w:t>
      </w:r>
    </w:p>
    <w:p w:rsidR="00F26CEA" w:rsidRDefault="00F26CEA" w:rsidP="00F26CEA">
      <w:pPr>
        <w:shd w:val="clear" w:color="auto" w:fill="FFFFFF"/>
        <w:ind w:right="10" w:firstLine="350"/>
        <w:jc w:val="both"/>
        <w:rPr>
          <w:color w:val="424242"/>
          <w:spacing w:val="-3"/>
          <w:sz w:val="28"/>
        </w:rPr>
      </w:pPr>
      <w:r>
        <w:rPr>
          <w:color w:val="424242"/>
          <w:spacing w:val="-2"/>
          <w:sz w:val="28"/>
        </w:rPr>
        <w:t xml:space="preserve">Перечень агрегатов и систем, от технического </w:t>
      </w:r>
      <w:r>
        <w:rPr>
          <w:color w:val="424242"/>
          <w:spacing w:val="-3"/>
          <w:sz w:val="28"/>
        </w:rPr>
        <w:t>состояния которых зависит безопасность транспортного средства, изложен в Приложении к Основным положениям.</w:t>
      </w:r>
    </w:p>
    <w:p w:rsidR="00F26CEA" w:rsidRDefault="00F26CEA" w:rsidP="00F26CEA">
      <w:pPr>
        <w:shd w:val="clear" w:color="auto" w:fill="FFFFFF"/>
        <w:ind w:right="10" w:firstLine="350"/>
        <w:jc w:val="both"/>
        <w:rPr>
          <w:sz w:val="28"/>
        </w:rPr>
      </w:pPr>
      <w:r>
        <w:rPr>
          <w:color w:val="424242"/>
          <w:spacing w:val="-2"/>
          <w:sz w:val="28"/>
        </w:rPr>
        <w:t xml:space="preserve">Эти требования изложены </w:t>
      </w:r>
      <w:r>
        <w:rPr>
          <w:color w:val="424242"/>
          <w:spacing w:val="-3"/>
          <w:sz w:val="28"/>
        </w:rPr>
        <w:t>в ГОСТе 25478-91 "Автотранспортные средства. Требования к техническому состоянию по условиям безопасности движения. Методы проверки".</w:t>
      </w:r>
    </w:p>
    <w:p w:rsidR="00F26CEA" w:rsidRDefault="00F26CEA" w:rsidP="00F26CEA">
      <w:pPr>
        <w:shd w:val="clear" w:color="auto" w:fill="FFFFFF"/>
        <w:tabs>
          <w:tab w:val="left" w:pos="775"/>
        </w:tabs>
        <w:ind w:firstLine="350"/>
        <w:jc w:val="both"/>
        <w:rPr>
          <w:sz w:val="28"/>
        </w:rPr>
      </w:pPr>
      <w:r>
        <w:rPr>
          <w:b/>
          <w:bCs/>
          <w:color w:val="424242"/>
          <w:spacing w:val="-8"/>
          <w:sz w:val="28"/>
        </w:rPr>
        <w:t>1.2</w:t>
      </w:r>
      <w:r>
        <w:rPr>
          <w:b/>
          <w:bCs/>
          <w:color w:val="424242"/>
          <w:sz w:val="28"/>
        </w:rPr>
        <w:tab/>
      </w:r>
      <w:r>
        <w:rPr>
          <w:b/>
          <w:bCs/>
          <w:color w:val="424242"/>
          <w:spacing w:val="-2"/>
          <w:sz w:val="28"/>
        </w:rPr>
        <w:t>Механические транспортные средства и прицепы должны быть зарегистрированы в Государственной автомобильной инспекции в тече</w:t>
      </w:r>
      <w:r>
        <w:rPr>
          <w:b/>
          <w:bCs/>
          <w:color w:val="424242"/>
          <w:spacing w:val="-3"/>
          <w:sz w:val="28"/>
        </w:rPr>
        <w:t>ние срока действия регистрационного знака "Транзит" или 5 суток после их приобретения или таможенного оформления.</w:t>
      </w:r>
    </w:p>
    <w:p w:rsidR="00F26CEA" w:rsidRDefault="00F26CEA" w:rsidP="00F26CEA">
      <w:pPr>
        <w:shd w:val="clear" w:color="auto" w:fill="FFFFFF"/>
        <w:ind w:left="7" w:right="2" w:firstLine="350"/>
        <w:jc w:val="both"/>
        <w:rPr>
          <w:sz w:val="28"/>
        </w:rPr>
      </w:pPr>
      <w:r>
        <w:rPr>
          <w:b/>
          <w:bCs/>
          <w:color w:val="424242"/>
          <w:spacing w:val="-3"/>
          <w:sz w:val="28"/>
        </w:rPr>
        <w:lastRenderedPageBreak/>
        <w:t>Механические транспортные средства, выбывшие с места посто</w:t>
      </w:r>
      <w:r>
        <w:rPr>
          <w:b/>
          <w:bCs/>
          <w:color w:val="424242"/>
          <w:spacing w:val="-3"/>
          <w:sz w:val="28"/>
        </w:rPr>
        <w:softHyphen/>
        <w:t>янной регистрации на срок более 2 месяцев, должны быть временно за</w:t>
      </w:r>
      <w:r>
        <w:rPr>
          <w:b/>
          <w:bCs/>
          <w:color w:val="424242"/>
          <w:spacing w:val="-3"/>
          <w:sz w:val="28"/>
        </w:rPr>
        <w:softHyphen/>
        <w:t>регистрированы по прибытии на место назначения.</w:t>
      </w:r>
    </w:p>
    <w:p w:rsidR="00F26CEA" w:rsidRDefault="00F26CEA" w:rsidP="00F26CEA">
      <w:pPr>
        <w:shd w:val="clear" w:color="auto" w:fill="FFFFFF"/>
        <w:ind w:firstLine="350"/>
        <w:jc w:val="both"/>
        <w:rPr>
          <w:color w:val="545454"/>
          <w:spacing w:val="-3"/>
          <w:sz w:val="28"/>
        </w:rPr>
      </w:pPr>
      <w:r>
        <w:rPr>
          <w:color w:val="424242"/>
          <w:spacing w:val="-3"/>
          <w:sz w:val="28"/>
        </w:rPr>
        <w:t>В соответствии с Правилами государственной регистрации транспорт</w:t>
      </w:r>
      <w:r>
        <w:rPr>
          <w:color w:val="424242"/>
          <w:spacing w:val="-3"/>
          <w:sz w:val="28"/>
        </w:rPr>
        <w:softHyphen/>
      </w:r>
      <w:r>
        <w:rPr>
          <w:color w:val="424242"/>
          <w:spacing w:val="-4"/>
          <w:sz w:val="28"/>
        </w:rPr>
        <w:t>ных средств и прицепов к ним в Республике Казахстан, утвержденными при</w:t>
      </w:r>
      <w:r>
        <w:rPr>
          <w:color w:val="424242"/>
          <w:spacing w:val="-4"/>
          <w:sz w:val="28"/>
        </w:rPr>
        <w:softHyphen/>
      </w:r>
      <w:r>
        <w:rPr>
          <w:color w:val="424242"/>
          <w:spacing w:val="-3"/>
          <w:sz w:val="28"/>
        </w:rPr>
        <w:t xml:space="preserve">казом МВД Республики Казахстан 12 октября 1998 года № 343 владельцы </w:t>
      </w:r>
      <w:r>
        <w:rPr>
          <w:color w:val="424242"/>
          <w:spacing w:val="1"/>
          <w:sz w:val="28"/>
        </w:rPr>
        <w:t>транспортных средств, принадлежащих учреждениям и организациям всех</w:t>
      </w:r>
      <w:r>
        <w:rPr>
          <w:color w:val="545454"/>
          <w:spacing w:val="-3"/>
          <w:sz w:val="28"/>
        </w:rPr>
        <w:t xml:space="preserve"> форм собственности, являющихся по статусу юридическими лицами, гражда</w:t>
      </w:r>
      <w:r>
        <w:rPr>
          <w:color w:val="545454"/>
          <w:spacing w:val="-3"/>
          <w:sz w:val="28"/>
        </w:rPr>
        <w:softHyphen/>
        <w:t xml:space="preserve">нам Республики Казахстан, иностранным юридическим лицам и лицам без гражданства, включая транспортные средства, зарегистрированные в других государствах и временно ввезенные в Республику Казахстан на срок более 2 месяцев, обязаны зарегистрировать их или изменить регистрационные данные </w:t>
      </w:r>
      <w:r>
        <w:rPr>
          <w:color w:val="545454"/>
          <w:spacing w:val="-2"/>
          <w:sz w:val="28"/>
        </w:rPr>
        <w:t xml:space="preserve">в течение срока действия номерного знака "Транзит" или в течение 5 суток </w:t>
      </w:r>
      <w:r>
        <w:rPr>
          <w:color w:val="545454"/>
          <w:spacing w:val="-3"/>
          <w:sz w:val="28"/>
        </w:rPr>
        <w:t>после их приобретения, таможенного оформления, снятия с учета, замены номерных агрегатов или возникновения иных обстоятельств, потребовавших внесения изменений в регистрацию.</w:t>
      </w:r>
    </w:p>
    <w:p w:rsidR="00F26CEA" w:rsidRDefault="00F26CEA" w:rsidP="00F26CEA">
      <w:pPr>
        <w:shd w:val="clear" w:color="auto" w:fill="FFFFFF"/>
        <w:ind w:left="7" w:right="14" w:firstLine="350"/>
        <w:jc w:val="both"/>
        <w:rPr>
          <w:sz w:val="28"/>
        </w:rPr>
      </w:pPr>
      <w:r>
        <w:rPr>
          <w:color w:val="545454"/>
          <w:spacing w:val="-3"/>
          <w:sz w:val="28"/>
        </w:rPr>
        <w:t xml:space="preserve">Транспортные средства, убывшие за пределы области, г. Алматы и г. </w:t>
      </w:r>
      <w:r>
        <w:rPr>
          <w:color w:val="545454"/>
          <w:spacing w:val="-4"/>
          <w:sz w:val="28"/>
        </w:rPr>
        <w:t xml:space="preserve">Астаны на срок более 2 месяцев, должны быть временно зарегистрированы по </w:t>
      </w:r>
      <w:r>
        <w:rPr>
          <w:color w:val="545454"/>
          <w:spacing w:val="-2"/>
          <w:sz w:val="28"/>
        </w:rPr>
        <w:t xml:space="preserve">месту их прибытия, с письменного согласия юридических и физических лиц, </w:t>
      </w:r>
      <w:r>
        <w:rPr>
          <w:color w:val="545454"/>
          <w:spacing w:val="-3"/>
          <w:sz w:val="28"/>
        </w:rPr>
        <w:t>по адресу которых производится такая регистрация.</w:t>
      </w:r>
    </w:p>
    <w:p w:rsidR="00F26CEA" w:rsidRDefault="00F26CEA" w:rsidP="00F26CEA">
      <w:pPr>
        <w:shd w:val="clear" w:color="auto" w:fill="FFFFFF"/>
        <w:spacing w:before="12"/>
        <w:ind w:left="58" w:right="2" w:firstLine="350"/>
        <w:jc w:val="both"/>
        <w:rPr>
          <w:sz w:val="28"/>
        </w:rPr>
      </w:pPr>
      <w:r>
        <w:rPr>
          <w:b/>
          <w:bCs/>
          <w:color w:val="545454"/>
          <w:spacing w:val="-3"/>
          <w:sz w:val="28"/>
        </w:rPr>
        <w:t>1.3 На механических транспортных средствах (кроме трамваев и троллейбусов) и прицепах должны быть установлены на предусмотрен</w:t>
      </w:r>
      <w:r>
        <w:rPr>
          <w:b/>
          <w:bCs/>
          <w:color w:val="545454"/>
          <w:spacing w:val="-3"/>
          <w:sz w:val="28"/>
        </w:rPr>
        <w:softHyphen/>
        <w:t xml:space="preserve">ных для этого местах регистрационные знаки соответствующего образца, </w:t>
      </w:r>
      <w:r>
        <w:rPr>
          <w:b/>
          <w:bCs/>
          <w:color w:val="545454"/>
          <w:spacing w:val="-4"/>
          <w:sz w:val="28"/>
        </w:rPr>
        <w:t>а на автомобилях, кроме того, размещаются в правом нижнем углу вет</w:t>
      </w:r>
      <w:r>
        <w:rPr>
          <w:b/>
          <w:bCs/>
          <w:color w:val="545454"/>
          <w:spacing w:val="-4"/>
          <w:sz w:val="28"/>
        </w:rPr>
        <w:softHyphen/>
      </w:r>
      <w:r>
        <w:rPr>
          <w:b/>
          <w:bCs/>
          <w:color w:val="545454"/>
          <w:spacing w:val="-3"/>
          <w:sz w:val="28"/>
        </w:rPr>
        <w:t>рового стекла талон о прохождении государственного технического ос</w:t>
      </w:r>
      <w:r>
        <w:rPr>
          <w:b/>
          <w:bCs/>
          <w:color w:val="545454"/>
          <w:spacing w:val="-3"/>
          <w:sz w:val="28"/>
        </w:rPr>
        <w:softHyphen/>
      </w:r>
      <w:r>
        <w:rPr>
          <w:b/>
          <w:bCs/>
          <w:color w:val="545454"/>
          <w:spacing w:val="-6"/>
          <w:sz w:val="28"/>
        </w:rPr>
        <w:t>мотра.</w:t>
      </w:r>
    </w:p>
    <w:p w:rsidR="00F26CEA" w:rsidRDefault="00F26CEA" w:rsidP="00F26CEA">
      <w:pPr>
        <w:shd w:val="clear" w:color="auto" w:fill="FFFFFF"/>
        <w:spacing w:before="14"/>
        <w:ind w:left="43" w:right="10" w:firstLine="350"/>
        <w:jc w:val="both"/>
        <w:rPr>
          <w:sz w:val="28"/>
        </w:rPr>
      </w:pPr>
      <w:r>
        <w:rPr>
          <w:b/>
          <w:bCs/>
          <w:color w:val="545454"/>
          <w:spacing w:val="-4"/>
          <w:sz w:val="28"/>
        </w:rPr>
        <w:t xml:space="preserve">Цифры и буквы регистрационных знаков должны быть повторены </w:t>
      </w:r>
      <w:r>
        <w:rPr>
          <w:b/>
          <w:bCs/>
          <w:color w:val="545454"/>
          <w:spacing w:val="-3"/>
          <w:sz w:val="28"/>
        </w:rPr>
        <w:t>на задней стенке кузовов грузовых автомобилей, прицепов (кроме при</w:t>
      </w:r>
      <w:r>
        <w:rPr>
          <w:b/>
          <w:bCs/>
          <w:color w:val="545454"/>
          <w:spacing w:val="-3"/>
          <w:sz w:val="28"/>
        </w:rPr>
        <w:softHyphen/>
      </w:r>
      <w:r>
        <w:rPr>
          <w:b/>
          <w:bCs/>
          <w:color w:val="545454"/>
          <w:spacing w:val="-4"/>
          <w:sz w:val="28"/>
        </w:rPr>
        <w:t xml:space="preserve">цепов к легковым автомобилям и мотоциклам) и автобусов (кроме особо </w:t>
      </w:r>
      <w:r>
        <w:rPr>
          <w:b/>
          <w:bCs/>
          <w:color w:val="545454"/>
          <w:spacing w:val="-3"/>
          <w:sz w:val="28"/>
        </w:rPr>
        <w:t xml:space="preserve">малых). Высота цифр - не менее </w:t>
      </w:r>
      <w:smartTag w:uri="urn:schemas-microsoft-com:office:smarttags" w:element="metricconverter">
        <w:smartTagPr>
          <w:attr w:name="ProductID" w:val="300 мм"/>
        </w:smartTagPr>
        <w:r>
          <w:rPr>
            <w:b/>
            <w:bCs/>
            <w:color w:val="545454"/>
            <w:spacing w:val="-3"/>
            <w:sz w:val="28"/>
          </w:rPr>
          <w:t>300 мм</w:t>
        </w:r>
      </w:smartTag>
      <w:r>
        <w:rPr>
          <w:b/>
          <w:bCs/>
          <w:color w:val="545454"/>
          <w:spacing w:val="-3"/>
          <w:sz w:val="28"/>
        </w:rPr>
        <w:t xml:space="preserve">, ширина - не менее </w:t>
      </w:r>
      <w:smartTag w:uri="urn:schemas-microsoft-com:office:smarttags" w:element="metricconverter">
        <w:smartTagPr>
          <w:attr w:name="ProductID" w:val="120 мм"/>
        </w:smartTagPr>
        <w:r>
          <w:rPr>
            <w:b/>
            <w:bCs/>
            <w:color w:val="545454"/>
            <w:spacing w:val="-3"/>
            <w:sz w:val="28"/>
          </w:rPr>
          <w:t>120 мм</w:t>
        </w:r>
      </w:smartTag>
      <w:r>
        <w:rPr>
          <w:b/>
          <w:bCs/>
          <w:color w:val="545454"/>
          <w:spacing w:val="-3"/>
          <w:sz w:val="28"/>
        </w:rPr>
        <w:t>, тол</w:t>
      </w:r>
      <w:r>
        <w:rPr>
          <w:b/>
          <w:bCs/>
          <w:color w:val="545454"/>
          <w:spacing w:val="-3"/>
          <w:sz w:val="28"/>
        </w:rPr>
        <w:softHyphen/>
        <w:t xml:space="preserve">щина штриха - </w:t>
      </w:r>
      <w:smartTag w:uri="urn:schemas-microsoft-com:office:smarttags" w:element="metricconverter">
        <w:smartTagPr>
          <w:attr w:name="ProductID" w:val="30 мм"/>
        </w:smartTagPr>
        <w:r>
          <w:rPr>
            <w:b/>
            <w:bCs/>
            <w:color w:val="545454"/>
            <w:spacing w:val="-3"/>
            <w:sz w:val="28"/>
          </w:rPr>
          <w:t>30 мм</w:t>
        </w:r>
      </w:smartTag>
      <w:r>
        <w:rPr>
          <w:b/>
          <w:bCs/>
          <w:color w:val="545454"/>
          <w:spacing w:val="-3"/>
          <w:sz w:val="28"/>
        </w:rPr>
        <w:t>, размер букв - 2/3 от размера цифр.</w:t>
      </w:r>
    </w:p>
    <w:p w:rsidR="00F26CEA" w:rsidRDefault="00F26CEA" w:rsidP="00F26CEA">
      <w:pPr>
        <w:shd w:val="clear" w:color="auto" w:fill="FFFFFF"/>
        <w:ind w:left="41" w:right="12" w:firstLine="350"/>
        <w:jc w:val="both"/>
        <w:rPr>
          <w:sz w:val="28"/>
        </w:rPr>
      </w:pPr>
      <w:r>
        <w:rPr>
          <w:b/>
          <w:bCs/>
          <w:color w:val="545454"/>
          <w:spacing w:val="-3"/>
          <w:sz w:val="28"/>
        </w:rPr>
        <w:t>На трамваях и троллейбусах наносятся регистрационные номера, присваиваемые соответствующими ведомствами.</w:t>
      </w:r>
    </w:p>
    <w:p w:rsidR="00F26CEA" w:rsidRDefault="00F26CEA" w:rsidP="00F26CEA">
      <w:pPr>
        <w:shd w:val="clear" w:color="auto" w:fill="FFFFFF"/>
        <w:ind w:left="26" w:right="14" w:firstLine="350"/>
        <w:jc w:val="both"/>
        <w:rPr>
          <w:sz w:val="28"/>
        </w:rPr>
      </w:pPr>
      <w:r>
        <w:rPr>
          <w:color w:val="545454"/>
          <w:spacing w:val="-2"/>
          <w:sz w:val="28"/>
        </w:rPr>
        <w:t xml:space="preserve">На каждое зарегистрированное в Дорожной полиции транспортное </w:t>
      </w:r>
      <w:r>
        <w:rPr>
          <w:color w:val="545454"/>
          <w:spacing w:val="-3"/>
          <w:sz w:val="28"/>
        </w:rPr>
        <w:t xml:space="preserve">средство выдаются регистрационные знаки, основные требования к которым определены техническими условиями СТ РК 986-95 "Знаки государственные </w:t>
      </w:r>
      <w:r>
        <w:rPr>
          <w:color w:val="545454"/>
          <w:spacing w:val="1"/>
          <w:sz w:val="28"/>
        </w:rPr>
        <w:t xml:space="preserve">регистрационные со световозвращающим покрытием для транспортных </w:t>
      </w:r>
      <w:r>
        <w:rPr>
          <w:color w:val="545454"/>
          <w:spacing w:val="-3"/>
          <w:sz w:val="28"/>
        </w:rPr>
        <w:t>средств и их прицепов".</w:t>
      </w:r>
    </w:p>
    <w:p w:rsidR="00F26CEA" w:rsidRDefault="00F26CEA" w:rsidP="00F26CEA">
      <w:pPr>
        <w:shd w:val="clear" w:color="auto" w:fill="FFFFFF"/>
        <w:spacing w:before="10"/>
        <w:ind w:left="26" w:right="19" w:firstLine="350"/>
        <w:jc w:val="both"/>
        <w:rPr>
          <w:sz w:val="28"/>
        </w:rPr>
      </w:pPr>
      <w:r>
        <w:rPr>
          <w:color w:val="545454"/>
          <w:spacing w:val="-3"/>
          <w:sz w:val="28"/>
        </w:rPr>
        <w:t>В соответствии с техническими условиями регистрационные знаки со</w:t>
      </w:r>
      <w:r>
        <w:rPr>
          <w:color w:val="545454"/>
          <w:spacing w:val="-3"/>
          <w:sz w:val="28"/>
        </w:rPr>
        <w:softHyphen/>
      </w:r>
      <w:r>
        <w:rPr>
          <w:color w:val="545454"/>
          <w:spacing w:val="-2"/>
          <w:sz w:val="28"/>
        </w:rPr>
        <w:t>стоят из 12 типов, которые подразделяются на следующие группы:</w:t>
      </w:r>
    </w:p>
    <w:p w:rsidR="00F26CEA" w:rsidRDefault="00F26CEA" w:rsidP="00F26CEA">
      <w:pPr>
        <w:numPr>
          <w:ilvl w:val="0"/>
          <w:numId w:val="52"/>
        </w:numPr>
        <w:shd w:val="clear" w:color="auto" w:fill="FFFFFF"/>
        <w:tabs>
          <w:tab w:val="left" w:pos="734"/>
        </w:tabs>
        <w:ind w:left="10" w:firstLine="350"/>
        <w:jc w:val="both"/>
        <w:rPr>
          <w:color w:val="545454"/>
          <w:sz w:val="28"/>
        </w:rPr>
      </w:pPr>
      <w:r>
        <w:rPr>
          <w:color w:val="545454"/>
          <w:spacing w:val="-1"/>
          <w:sz w:val="28"/>
        </w:rPr>
        <w:t>группа - регистрационные знаки для транспортных средств, принад</w:t>
      </w:r>
      <w:r>
        <w:rPr>
          <w:color w:val="545454"/>
          <w:spacing w:val="-2"/>
          <w:sz w:val="28"/>
        </w:rPr>
        <w:t>лежащих юридическим и физическим (гражданам) лицам Республики Казахстан.   Фон знака - белого цвета, символы - черного цвета.</w:t>
      </w:r>
    </w:p>
    <w:p w:rsidR="00F26CEA" w:rsidRDefault="00F26CEA" w:rsidP="00F26CEA">
      <w:pPr>
        <w:numPr>
          <w:ilvl w:val="0"/>
          <w:numId w:val="52"/>
        </w:numPr>
        <w:shd w:val="clear" w:color="auto" w:fill="FFFFFF"/>
        <w:tabs>
          <w:tab w:val="left" w:pos="734"/>
        </w:tabs>
        <w:ind w:left="10" w:firstLine="350"/>
        <w:jc w:val="both"/>
        <w:rPr>
          <w:color w:val="545454"/>
          <w:sz w:val="28"/>
        </w:rPr>
      </w:pPr>
      <w:r>
        <w:rPr>
          <w:color w:val="545454"/>
          <w:spacing w:val="-1"/>
          <w:sz w:val="28"/>
        </w:rPr>
        <w:lastRenderedPageBreak/>
        <w:t>группа - регистрационные знаки для транспортных средств, принад</w:t>
      </w:r>
      <w:r>
        <w:rPr>
          <w:color w:val="545454"/>
          <w:spacing w:val="2"/>
          <w:sz w:val="28"/>
        </w:rPr>
        <w:t>лежащих иностранным представительствам в Республике Казахстан, ино</w:t>
      </w:r>
      <w:r>
        <w:rPr>
          <w:color w:val="545454"/>
          <w:spacing w:val="2"/>
          <w:sz w:val="28"/>
        </w:rPr>
        <w:softHyphen/>
      </w:r>
      <w:r>
        <w:rPr>
          <w:color w:val="545454"/>
          <w:spacing w:val="-2"/>
          <w:sz w:val="28"/>
        </w:rPr>
        <w:t>странным гражданам и лицам без гражданства (рис. 11.62).</w:t>
      </w:r>
    </w:p>
    <w:p w:rsidR="00F26CEA" w:rsidRDefault="00F26CEA" w:rsidP="00F26CEA">
      <w:pPr>
        <w:shd w:val="clear" w:color="auto" w:fill="FFFFFF"/>
        <w:spacing w:before="2"/>
        <w:ind w:left="7" w:right="29" w:firstLine="350"/>
        <w:jc w:val="both"/>
        <w:rPr>
          <w:sz w:val="28"/>
        </w:rPr>
      </w:pPr>
      <w:r>
        <w:rPr>
          <w:color w:val="545454"/>
          <w:spacing w:val="-3"/>
          <w:sz w:val="28"/>
        </w:rPr>
        <w:t>Для автомобилей дипломатических, консульских, торговых представи</w:t>
      </w:r>
      <w:r>
        <w:rPr>
          <w:color w:val="545454"/>
          <w:spacing w:val="-3"/>
          <w:sz w:val="28"/>
        </w:rPr>
        <w:softHyphen/>
        <w:t>тельств и их сотрудников фон знака - красного цвета, символы - белого цвета.</w:t>
      </w:r>
    </w:p>
    <w:p w:rsidR="00F26CEA" w:rsidRDefault="00F26CEA" w:rsidP="00F26CEA">
      <w:pPr>
        <w:shd w:val="clear" w:color="auto" w:fill="FFFFFF"/>
        <w:ind w:right="22" w:firstLine="350"/>
        <w:jc w:val="both"/>
        <w:rPr>
          <w:sz w:val="28"/>
        </w:rPr>
      </w:pPr>
      <w:r>
        <w:rPr>
          <w:color w:val="545454"/>
          <w:spacing w:val="-3"/>
          <w:sz w:val="28"/>
        </w:rPr>
        <w:t xml:space="preserve">Для автомобилей представителей иностранных фирм, авиакомпаний, банков и других организаций, иностранных корреспондентов, специалистов и </w:t>
      </w:r>
      <w:r>
        <w:rPr>
          <w:color w:val="545454"/>
          <w:spacing w:val="-1"/>
          <w:sz w:val="28"/>
        </w:rPr>
        <w:t>лиц без гражданства, проживающих в Республике Казахстан или выбываю</w:t>
      </w:r>
      <w:r>
        <w:rPr>
          <w:color w:val="545454"/>
          <w:spacing w:val="-1"/>
          <w:sz w:val="28"/>
        </w:rPr>
        <w:softHyphen/>
        <w:t>щих за границу, а также на автомобили, представленные иностранцам и ли</w:t>
      </w:r>
      <w:r>
        <w:rPr>
          <w:color w:val="545454"/>
          <w:spacing w:val="-1"/>
          <w:sz w:val="28"/>
        </w:rPr>
        <w:softHyphen/>
      </w:r>
      <w:r>
        <w:rPr>
          <w:color w:val="545454"/>
          <w:spacing w:val="-3"/>
          <w:sz w:val="28"/>
        </w:rPr>
        <w:t xml:space="preserve">цам без гражданства на прокат фон знака - желтого цвета, символы - черного </w:t>
      </w:r>
      <w:r>
        <w:rPr>
          <w:color w:val="545454"/>
          <w:spacing w:val="-7"/>
          <w:sz w:val="28"/>
        </w:rPr>
        <w:t>цвета.</w:t>
      </w:r>
    </w:p>
    <w:p w:rsidR="00F26CEA" w:rsidRDefault="00F26CEA" w:rsidP="00F26CEA">
      <w:pPr>
        <w:shd w:val="clear" w:color="auto" w:fill="FFFFFF"/>
        <w:spacing w:before="10"/>
        <w:ind w:left="5" w:right="34" w:firstLine="350"/>
        <w:jc w:val="both"/>
        <w:rPr>
          <w:sz w:val="28"/>
        </w:rPr>
      </w:pPr>
      <w:r>
        <w:rPr>
          <w:color w:val="545454"/>
          <w:spacing w:val="-3"/>
          <w:sz w:val="28"/>
        </w:rPr>
        <w:t>Для автомобилей представительств ООН фон знака - голубого цвета, символы - белого цвета.</w:t>
      </w:r>
    </w:p>
    <w:p w:rsidR="00F26CEA" w:rsidRDefault="00F26CEA" w:rsidP="00F26CEA">
      <w:pPr>
        <w:shd w:val="clear" w:color="auto" w:fill="FFFFFF"/>
        <w:ind w:left="24" w:right="2" w:firstLine="350"/>
        <w:jc w:val="both"/>
        <w:rPr>
          <w:sz w:val="28"/>
        </w:rPr>
      </w:pPr>
      <w:r>
        <w:rPr>
          <w:color w:val="5A5A5A"/>
          <w:spacing w:val="-2"/>
          <w:sz w:val="28"/>
        </w:rPr>
        <w:t xml:space="preserve">Закрепление регистрационных кодов, серий за регионами (областями) </w:t>
      </w:r>
      <w:r>
        <w:rPr>
          <w:color w:val="5A5A5A"/>
          <w:spacing w:val="-4"/>
          <w:sz w:val="28"/>
        </w:rPr>
        <w:t>производится Министерством внутренних дел Респуб</w:t>
      </w:r>
      <w:r>
        <w:rPr>
          <w:color w:val="5A5A5A"/>
          <w:spacing w:val="-4"/>
          <w:sz w:val="28"/>
        </w:rPr>
        <w:softHyphen/>
      </w:r>
      <w:r>
        <w:rPr>
          <w:color w:val="5A5A5A"/>
          <w:spacing w:val="-3"/>
          <w:sz w:val="28"/>
        </w:rPr>
        <w:t>лики Казахстан.</w:t>
      </w:r>
    </w:p>
    <w:p w:rsidR="00F26CEA" w:rsidRDefault="00F26CEA" w:rsidP="00F26CEA">
      <w:pPr>
        <w:shd w:val="clear" w:color="auto" w:fill="FFFFFF"/>
        <w:spacing w:before="7"/>
        <w:ind w:left="12" w:right="46" w:firstLine="348"/>
        <w:jc w:val="both"/>
        <w:rPr>
          <w:sz w:val="28"/>
        </w:rPr>
      </w:pPr>
      <w:r>
        <w:rPr>
          <w:color w:val="5A5A5A"/>
          <w:spacing w:val="-3"/>
          <w:sz w:val="28"/>
        </w:rPr>
        <w:t>Регистрационные знаки на легковых автомобилях должны устанав</w:t>
      </w:r>
      <w:r>
        <w:rPr>
          <w:color w:val="5A5A5A"/>
          <w:spacing w:val="-3"/>
          <w:sz w:val="28"/>
        </w:rPr>
        <w:softHyphen/>
        <w:t xml:space="preserve">ливаться только по оси симметрии автомобиля, на остальных транспортных </w:t>
      </w:r>
      <w:r>
        <w:rPr>
          <w:color w:val="5A5A5A"/>
          <w:sz w:val="28"/>
        </w:rPr>
        <w:t xml:space="preserve">средствах - по оси симметрии или слева от нее по направлению движения. </w:t>
      </w:r>
      <w:r>
        <w:rPr>
          <w:color w:val="5A5A5A"/>
          <w:spacing w:val="-4"/>
          <w:sz w:val="28"/>
        </w:rPr>
        <w:t xml:space="preserve">При этом регистрационный знак не должен выступать за боковой габарит </w:t>
      </w:r>
      <w:r>
        <w:rPr>
          <w:color w:val="5A5A5A"/>
          <w:spacing w:val="-2"/>
          <w:sz w:val="28"/>
        </w:rPr>
        <w:t xml:space="preserve">транспортного средства. Цвет, головки болтов применяемых для крепления </w:t>
      </w:r>
      <w:r>
        <w:rPr>
          <w:color w:val="5A5A5A"/>
          <w:spacing w:val="-4"/>
          <w:sz w:val="28"/>
        </w:rPr>
        <w:t xml:space="preserve">знака должен быть одного цвета с полем знака и не искажать начертания букв </w:t>
      </w:r>
      <w:r>
        <w:rPr>
          <w:color w:val="5A5A5A"/>
          <w:spacing w:val="-2"/>
          <w:sz w:val="28"/>
        </w:rPr>
        <w:t>и цифр. Регистрационные знаки при дневном свете должны хорошо разли</w:t>
      </w:r>
      <w:r>
        <w:rPr>
          <w:color w:val="5A5A5A"/>
          <w:spacing w:val="-2"/>
          <w:sz w:val="28"/>
        </w:rPr>
        <w:softHyphen/>
      </w:r>
      <w:r>
        <w:rPr>
          <w:color w:val="5A5A5A"/>
          <w:spacing w:val="-4"/>
          <w:sz w:val="28"/>
        </w:rPr>
        <w:t xml:space="preserve">чаться с расстояния не менее </w:t>
      </w:r>
      <w:smartTag w:uri="urn:schemas-microsoft-com:office:smarttags" w:element="metricconverter">
        <w:smartTagPr>
          <w:attr w:name="ProductID" w:val="40 метров"/>
        </w:smartTagPr>
        <w:r>
          <w:rPr>
            <w:color w:val="5A5A5A"/>
            <w:spacing w:val="-4"/>
            <w:sz w:val="28"/>
          </w:rPr>
          <w:t>40 метров</w:t>
        </w:r>
      </w:smartTag>
      <w:r>
        <w:rPr>
          <w:color w:val="5A5A5A"/>
          <w:spacing w:val="-4"/>
          <w:sz w:val="28"/>
        </w:rPr>
        <w:t xml:space="preserve">. </w:t>
      </w:r>
    </w:p>
    <w:p w:rsidR="00F26CEA" w:rsidRDefault="00F26CEA" w:rsidP="00F26CEA">
      <w:pPr>
        <w:shd w:val="clear" w:color="auto" w:fill="FFFFFF"/>
        <w:ind w:left="2" w:right="41" w:firstLine="348"/>
        <w:jc w:val="both"/>
        <w:rPr>
          <w:sz w:val="28"/>
        </w:rPr>
      </w:pPr>
      <w:r>
        <w:rPr>
          <w:color w:val="5A5A5A"/>
          <w:spacing w:val="-3"/>
          <w:sz w:val="28"/>
        </w:rPr>
        <w:t>В соответствии с Правилами проведения государственного техниче</w:t>
      </w:r>
      <w:r>
        <w:rPr>
          <w:color w:val="5A5A5A"/>
          <w:spacing w:val="-3"/>
          <w:sz w:val="28"/>
        </w:rPr>
        <w:softHyphen/>
      </w:r>
      <w:r>
        <w:rPr>
          <w:color w:val="5A5A5A"/>
          <w:spacing w:val="-4"/>
          <w:sz w:val="28"/>
        </w:rPr>
        <w:t xml:space="preserve">ского осмотра механических транспортных средств и прицепов на территории </w:t>
      </w:r>
      <w:r>
        <w:rPr>
          <w:color w:val="5A5A5A"/>
          <w:spacing w:val="-2"/>
          <w:sz w:val="28"/>
        </w:rPr>
        <w:t xml:space="preserve">Республики Казахстан техническому осмотру, ежегодно, в период </w:t>
      </w:r>
      <w:r>
        <w:rPr>
          <w:spacing w:val="-2"/>
          <w:sz w:val="28"/>
        </w:rPr>
        <w:t>1 января -</w:t>
      </w:r>
      <w:r>
        <w:rPr>
          <w:spacing w:val="-4"/>
          <w:sz w:val="28"/>
        </w:rPr>
        <w:t xml:space="preserve">31 июля, подлежат все состоящие на постоянном или временном </w:t>
      </w:r>
      <w:r>
        <w:rPr>
          <w:spacing w:val="-3"/>
          <w:sz w:val="28"/>
        </w:rPr>
        <w:t>учете</w:t>
      </w:r>
      <w:r>
        <w:rPr>
          <w:color w:val="5A5A5A"/>
          <w:spacing w:val="-3"/>
          <w:sz w:val="28"/>
        </w:rPr>
        <w:t xml:space="preserve"> в Дорожной полиции.</w:t>
      </w:r>
    </w:p>
    <w:p w:rsidR="00F26CEA" w:rsidRDefault="00F26CEA" w:rsidP="00F26CEA">
      <w:pPr>
        <w:shd w:val="clear" w:color="auto" w:fill="FFFFFF"/>
        <w:ind w:firstLine="348"/>
        <w:jc w:val="both"/>
        <w:rPr>
          <w:color w:val="5A5A5A"/>
          <w:spacing w:val="-2"/>
          <w:sz w:val="28"/>
        </w:rPr>
      </w:pPr>
      <w:r>
        <w:rPr>
          <w:color w:val="5A5A5A"/>
          <w:spacing w:val="-3"/>
          <w:sz w:val="28"/>
        </w:rPr>
        <w:t>Краска для нанесения регистрационных знаков на стенке должна быть несмываемой и стойкой к воздействию абразивных частиц, а водитель во вре</w:t>
      </w:r>
      <w:r>
        <w:rPr>
          <w:color w:val="5A5A5A"/>
          <w:spacing w:val="-3"/>
          <w:sz w:val="28"/>
        </w:rPr>
        <w:softHyphen/>
        <w:t xml:space="preserve">мя движения по влажным или загрязненным дорогам обязан периодически </w:t>
      </w:r>
      <w:r>
        <w:rPr>
          <w:color w:val="5A5A5A"/>
          <w:spacing w:val="-2"/>
          <w:sz w:val="28"/>
        </w:rPr>
        <w:t>очищать регистрационные знаки для обеспечения их различимости.</w:t>
      </w:r>
    </w:p>
    <w:p w:rsidR="00F26CEA" w:rsidRDefault="00F26CEA" w:rsidP="00F26CEA">
      <w:pPr>
        <w:shd w:val="clear" w:color="auto" w:fill="FFFFFF"/>
        <w:ind w:left="14" w:firstLine="348"/>
        <w:jc w:val="both"/>
        <w:rPr>
          <w:b/>
          <w:bCs/>
          <w:sz w:val="28"/>
        </w:rPr>
      </w:pPr>
      <w:r>
        <w:rPr>
          <w:b/>
          <w:bCs/>
          <w:color w:val="5A5A5A"/>
          <w:sz w:val="28"/>
        </w:rPr>
        <w:t xml:space="preserve">1.4 Грузовой автомобиль с бортовой платформой, используемый </w:t>
      </w:r>
      <w:r>
        <w:rPr>
          <w:b/>
          <w:bCs/>
          <w:color w:val="5A5A5A"/>
          <w:spacing w:val="-3"/>
          <w:sz w:val="28"/>
        </w:rPr>
        <w:t>для перевозки пассажиров, должен быть оборудован сиденьями, закреп</w:t>
      </w:r>
      <w:r>
        <w:rPr>
          <w:b/>
          <w:bCs/>
          <w:color w:val="5A5A5A"/>
          <w:spacing w:val="-3"/>
          <w:sz w:val="28"/>
        </w:rPr>
        <w:softHyphen/>
      </w:r>
      <w:r>
        <w:rPr>
          <w:b/>
          <w:bCs/>
          <w:color w:val="5A5A5A"/>
          <w:spacing w:val="-1"/>
          <w:sz w:val="28"/>
        </w:rPr>
        <w:t xml:space="preserve">ленными на высоте 0,3 - </w:t>
      </w:r>
      <w:smartTag w:uri="urn:schemas-microsoft-com:office:smarttags" w:element="metricconverter">
        <w:smartTagPr>
          <w:attr w:name="ProductID" w:val="0,5 м"/>
        </w:smartTagPr>
        <w:r>
          <w:rPr>
            <w:b/>
            <w:bCs/>
            <w:color w:val="5A5A5A"/>
            <w:spacing w:val="-1"/>
            <w:sz w:val="28"/>
          </w:rPr>
          <w:t>0,5 м</w:t>
        </w:r>
      </w:smartTag>
      <w:r>
        <w:rPr>
          <w:b/>
          <w:bCs/>
          <w:color w:val="5A5A5A"/>
          <w:spacing w:val="-1"/>
          <w:sz w:val="28"/>
        </w:rPr>
        <w:t xml:space="preserve"> от пола и не менее </w:t>
      </w:r>
      <w:smartTag w:uri="urn:schemas-microsoft-com:office:smarttags" w:element="metricconverter">
        <w:smartTagPr>
          <w:attr w:name="ProductID" w:val="0,3 м"/>
        </w:smartTagPr>
        <w:r>
          <w:rPr>
            <w:b/>
            <w:bCs/>
            <w:color w:val="5A5A5A"/>
            <w:spacing w:val="-1"/>
            <w:sz w:val="28"/>
          </w:rPr>
          <w:t>0,3 м</w:t>
        </w:r>
      </w:smartTag>
      <w:r>
        <w:rPr>
          <w:b/>
          <w:bCs/>
          <w:color w:val="5A5A5A"/>
          <w:spacing w:val="-1"/>
          <w:sz w:val="28"/>
        </w:rPr>
        <w:t xml:space="preserve"> от верхнего края </w:t>
      </w:r>
      <w:r>
        <w:rPr>
          <w:b/>
          <w:bCs/>
          <w:color w:val="5A5A5A"/>
          <w:spacing w:val="-3"/>
          <w:sz w:val="28"/>
        </w:rPr>
        <w:t xml:space="preserve">борта, а при перевозке детей, кроме того, борта должны иметь высоту не менее </w:t>
      </w:r>
      <w:smartTag w:uri="urn:schemas-microsoft-com:office:smarttags" w:element="metricconverter">
        <w:smartTagPr>
          <w:attr w:name="ProductID" w:val="0,8 м"/>
        </w:smartTagPr>
        <w:r>
          <w:rPr>
            <w:b/>
            <w:bCs/>
            <w:color w:val="5A5A5A"/>
            <w:spacing w:val="-3"/>
            <w:sz w:val="28"/>
          </w:rPr>
          <w:t>0,8 м</w:t>
        </w:r>
      </w:smartTag>
      <w:r>
        <w:rPr>
          <w:b/>
          <w:bCs/>
          <w:color w:val="5A5A5A"/>
          <w:spacing w:val="-3"/>
          <w:sz w:val="28"/>
        </w:rPr>
        <w:t xml:space="preserve"> от уровня пола.</w:t>
      </w:r>
    </w:p>
    <w:p w:rsidR="00F26CEA" w:rsidRDefault="00F26CEA" w:rsidP="00F26CEA">
      <w:pPr>
        <w:shd w:val="clear" w:color="auto" w:fill="FFFFFF"/>
        <w:ind w:left="36" w:firstLine="324"/>
        <w:jc w:val="both"/>
        <w:rPr>
          <w:b/>
          <w:bCs/>
          <w:sz w:val="28"/>
        </w:rPr>
      </w:pPr>
      <w:r>
        <w:rPr>
          <w:b/>
          <w:bCs/>
          <w:color w:val="545454"/>
          <w:spacing w:val="-2"/>
          <w:sz w:val="28"/>
        </w:rPr>
        <w:t xml:space="preserve">Сиденья, расположенные вдоль заднего или бокового борта, </w:t>
      </w:r>
      <w:r>
        <w:rPr>
          <w:b/>
          <w:bCs/>
          <w:color w:val="545454"/>
          <w:spacing w:val="-3"/>
          <w:sz w:val="28"/>
        </w:rPr>
        <w:t>должны иметь прочные спинки.</w:t>
      </w:r>
    </w:p>
    <w:p w:rsidR="00F26CEA" w:rsidRDefault="00F26CEA" w:rsidP="00F26CEA">
      <w:pPr>
        <w:shd w:val="clear" w:color="auto" w:fill="FFFFFF"/>
        <w:spacing w:before="2"/>
        <w:ind w:left="5" w:firstLine="324"/>
        <w:jc w:val="both"/>
        <w:rPr>
          <w:sz w:val="28"/>
        </w:rPr>
      </w:pPr>
      <w:r>
        <w:rPr>
          <w:b/>
          <w:bCs/>
          <w:color w:val="545454"/>
          <w:spacing w:val="-10"/>
          <w:sz w:val="28"/>
        </w:rPr>
        <w:t>1.5</w:t>
      </w:r>
      <w:r>
        <w:rPr>
          <w:b/>
          <w:bCs/>
          <w:color w:val="545454"/>
          <w:sz w:val="28"/>
        </w:rPr>
        <w:tab/>
        <w:t xml:space="preserve"> </w:t>
      </w:r>
      <w:r>
        <w:rPr>
          <w:b/>
          <w:bCs/>
          <w:color w:val="545454"/>
          <w:spacing w:val="-3"/>
          <w:sz w:val="28"/>
        </w:rPr>
        <w:t>Механическое транспортное средство, используемое для обучения вождению и принадлежащее учебной организации, должно быть обо</w:t>
      </w:r>
      <w:r>
        <w:rPr>
          <w:b/>
          <w:bCs/>
          <w:color w:val="545454"/>
          <w:spacing w:val="-3"/>
          <w:sz w:val="28"/>
        </w:rPr>
        <w:softHyphen/>
        <w:t>рудовано дополнительными педалями привода сцепления и тормоза.</w:t>
      </w:r>
    </w:p>
    <w:p w:rsidR="00F26CEA" w:rsidRDefault="00F26CEA" w:rsidP="00F26CEA">
      <w:pPr>
        <w:shd w:val="clear" w:color="auto" w:fill="FFFFFF"/>
        <w:ind w:right="26" w:firstLine="324"/>
        <w:jc w:val="both"/>
        <w:rPr>
          <w:sz w:val="28"/>
        </w:rPr>
      </w:pPr>
      <w:r>
        <w:rPr>
          <w:color w:val="545454"/>
          <w:spacing w:val="-1"/>
          <w:sz w:val="28"/>
        </w:rPr>
        <w:t xml:space="preserve">Основные требования, предъявляемые к учебной езде, изложены в </w:t>
      </w:r>
      <w:r>
        <w:rPr>
          <w:color w:val="545454"/>
          <w:spacing w:val="-3"/>
          <w:sz w:val="28"/>
        </w:rPr>
        <w:t>разделе 21 Правил.</w:t>
      </w:r>
    </w:p>
    <w:p w:rsidR="00F26CEA" w:rsidRDefault="00F26CEA" w:rsidP="00F26CEA">
      <w:pPr>
        <w:shd w:val="clear" w:color="auto" w:fill="FFFFFF"/>
        <w:tabs>
          <w:tab w:val="left" w:pos="360"/>
        </w:tabs>
        <w:spacing w:before="2"/>
        <w:ind w:left="31" w:right="14" w:firstLine="324"/>
        <w:jc w:val="both"/>
        <w:rPr>
          <w:sz w:val="28"/>
        </w:rPr>
      </w:pPr>
      <w:r>
        <w:rPr>
          <w:b/>
          <w:bCs/>
          <w:color w:val="545454"/>
          <w:spacing w:val="-11"/>
          <w:sz w:val="28"/>
        </w:rPr>
        <w:lastRenderedPageBreak/>
        <w:t>1.6</w:t>
      </w:r>
      <w:r>
        <w:rPr>
          <w:b/>
          <w:bCs/>
          <w:color w:val="545454"/>
          <w:sz w:val="28"/>
        </w:rPr>
        <w:t xml:space="preserve"> Велосипед должен иметь исправные тормоз, руль и звуковой </w:t>
      </w:r>
      <w:r>
        <w:rPr>
          <w:b/>
          <w:bCs/>
          <w:color w:val="545454"/>
          <w:spacing w:val="2"/>
          <w:sz w:val="28"/>
        </w:rPr>
        <w:t xml:space="preserve">сигнал, быть оборудован спереди световозвращателем и фонарем или фарой (для движения в темное время суток в условиях недостаточной </w:t>
      </w:r>
      <w:r>
        <w:rPr>
          <w:b/>
          <w:bCs/>
          <w:color w:val="545454"/>
          <w:spacing w:val="-2"/>
          <w:sz w:val="28"/>
        </w:rPr>
        <w:t>видимости) белого цвета, сзади - световозвращателем или фонарем крас</w:t>
      </w:r>
      <w:r>
        <w:rPr>
          <w:b/>
          <w:bCs/>
          <w:color w:val="545454"/>
          <w:spacing w:val="-3"/>
          <w:sz w:val="28"/>
        </w:rPr>
        <w:t>ного цвета, а с каждой боковой стороны - световозвращателем оранжево</w:t>
      </w:r>
      <w:r>
        <w:rPr>
          <w:b/>
          <w:bCs/>
          <w:color w:val="545454"/>
          <w:spacing w:val="-3"/>
          <w:sz w:val="28"/>
        </w:rPr>
        <w:softHyphen/>
        <w:t>го или красного цвета.</w:t>
      </w:r>
    </w:p>
    <w:p w:rsidR="00F26CEA" w:rsidRDefault="00F26CEA" w:rsidP="00F26CEA">
      <w:pPr>
        <w:shd w:val="clear" w:color="auto" w:fill="FFFFFF"/>
        <w:ind w:left="7" w:right="14" w:firstLine="324"/>
        <w:jc w:val="both"/>
        <w:rPr>
          <w:sz w:val="28"/>
        </w:rPr>
      </w:pPr>
      <w:r>
        <w:rPr>
          <w:color w:val="545454"/>
          <w:sz w:val="28"/>
        </w:rPr>
        <w:t xml:space="preserve">Наличие световых и световозвращающих устройств обязательно </w:t>
      </w:r>
      <w:r>
        <w:rPr>
          <w:color w:val="545454"/>
          <w:spacing w:val="-4"/>
          <w:sz w:val="28"/>
        </w:rPr>
        <w:t xml:space="preserve">только при движении в темное время суток или в условиях недостаточной видимости. </w:t>
      </w:r>
    </w:p>
    <w:p w:rsidR="00F26CEA" w:rsidRDefault="00F26CEA" w:rsidP="00F26CEA">
      <w:pPr>
        <w:shd w:val="clear" w:color="auto" w:fill="FFFFFF"/>
        <w:ind w:left="7" w:right="17" w:firstLine="324"/>
        <w:jc w:val="both"/>
        <w:rPr>
          <w:sz w:val="28"/>
        </w:rPr>
      </w:pPr>
      <w:r>
        <w:rPr>
          <w:color w:val="545454"/>
          <w:spacing w:val="-3"/>
          <w:sz w:val="28"/>
        </w:rPr>
        <w:t xml:space="preserve">Требования к движению велосипедов изложены в пунктах 24.1 - 24.4 </w:t>
      </w:r>
      <w:r>
        <w:rPr>
          <w:color w:val="545454"/>
          <w:spacing w:val="-6"/>
          <w:sz w:val="28"/>
        </w:rPr>
        <w:t>Правил.</w:t>
      </w:r>
    </w:p>
    <w:p w:rsidR="00F26CEA" w:rsidRDefault="00F26CEA" w:rsidP="00F26CEA">
      <w:pPr>
        <w:shd w:val="clear" w:color="auto" w:fill="FFFFFF"/>
        <w:ind w:left="5" w:firstLine="324"/>
        <w:jc w:val="both"/>
        <w:rPr>
          <w:sz w:val="28"/>
        </w:rPr>
      </w:pPr>
      <w:r>
        <w:rPr>
          <w:b/>
          <w:bCs/>
          <w:color w:val="545454"/>
          <w:spacing w:val="-11"/>
          <w:sz w:val="28"/>
        </w:rPr>
        <w:t>1.7</w:t>
      </w:r>
      <w:r>
        <w:rPr>
          <w:b/>
          <w:bCs/>
          <w:color w:val="545454"/>
          <w:sz w:val="28"/>
        </w:rPr>
        <w:tab/>
        <w:t xml:space="preserve"> </w:t>
      </w:r>
      <w:r>
        <w:rPr>
          <w:b/>
          <w:bCs/>
          <w:color w:val="545454"/>
          <w:spacing w:val="-2"/>
          <w:sz w:val="28"/>
        </w:rPr>
        <w:t>Гужевая повозка должна иметь предусмотренные конструкци</w:t>
      </w:r>
      <w:r>
        <w:rPr>
          <w:b/>
          <w:bCs/>
          <w:color w:val="545454"/>
          <w:spacing w:val="-2"/>
          <w:sz w:val="28"/>
        </w:rPr>
        <w:softHyphen/>
        <w:t>ей исправное стояночное тормозное устройство и противооткатные упо</w:t>
      </w:r>
      <w:r>
        <w:rPr>
          <w:b/>
          <w:bCs/>
          <w:color w:val="545454"/>
          <w:spacing w:val="-3"/>
          <w:sz w:val="28"/>
        </w:rPr>
        <w:t xml:space="preserve">ры, быть оборудована спереди двумя световозвращателями или фонарем </w:t>
      </w:r>
      <w:r>
        <w:rPr>
          <w:b/>
          <w:bCs/>
          <w:color w:val="545454"/>
          <w:spacing w:val="-1"/>
          <w:sz w:val="28"/>
        </w:rPr>
        <w:t>белого цвета (для движения в темное время суток и в условиях недоста</w:t>
      </w:r>
      <w:r>
        <w:rPr>
          <w:b/>
          <w:bCs/>
          <w:color w:val="545454"/>
          <w:spacing w:val="2"/>
          <w:sz w:val="28"/>
        </w:rPr>
        <w:t xml:space="preserve">точной видимости), сзади - двумя световозвращателями или фонарем </w:t>
      </w:r>
      <w:r>
        <w:rPr>
          <w:b/>
          <w:bCs/>
          <w:color w:val="545454"/>
          <w:spacing w:val="-4"/>
          <w:sz w:val="28"/>
        </w:rPr>
        <w:t>красного цвета.</w:t>
      </w:r>
    </w:p>
    <w:p w:rsidR="00F26CEA" w:rsidRDefault="00F26CEA" w:rsidP="00F26CEA">
      <w:pPr>
        <w:shd w:val="clear" w:color="auto" w:fill="FFFFFF"/>
        <w:ind w:left="7" w:right="5" w:firstLine="324"/>
        <w:jc w:val="both"/>
        <w:rPr>
          <w:sz w:val="28"/>
        </w:rPr>
      </w:pPr>
      <w:r>
        <w:rPr>
          <w:color w:val="545454"/>
          <w:spacing w:val="-2"/>
          <w:sz w:val="28"/>
        </w:rPr>
        <w:t>Противооткатные упоры могут представлять собой деревянные кли</w:t>
      </w:r>
      <w:r>
        <w:rPr>
          <w:color w:val="545454"/>
          <w:spacing w:val="-2"/>
          <w:sz w:val="28"/>
        </w:rPr>
        <w:softHyphen/>
      </w:r>
      <w:r>
        <w:rPr>
          <w:color w:val="545454"/>
          <w:spacing w:val="-4"/>
          <w:sz w:val="28"/>
        </w:rPr>
        <w:t xml:space="preserve">нья или иные достаточно эффективные приспособления, способные удержать </w:t>
      </w:r>
      <w:r>
        <w:rPr>
          <w:color w:val="545454"/>
          <w:spacing w:val="-3"/>
          <w:sz w:val="28"/>
        </w:rPr>
        <w:t>повозку на уклоне.</w:t>
      </w:r>
    </w:p>
    <w:p w:rsidR="00F26CEA" w:rsidRDefault="00F26CEA" w:rsidP="00F26CEA">
      <w:pPr>
        <w:shd w:val="clear" w:color="auto" w:fill="FFFFFF"/>
        <w:ind w:left="7" w:firstLine="324"/>
        <w:jc w:val="both"/>
        <w:rPr>
          <w:sz w:val="28"/>
        </w:rPr>
      </w:pPr>
      <w:r>
        <w:rPr>
          <w:color w:val="545454"/>
          <w:spacing w:val="-3"/>
          <w:sz w:val="28"/>
        </w:rPr>
        <w:t>Требование в отношении стояночного тормоза касается повозок на пневматических шинах.</w:t>
      </w:r>
    </w:p>
    <w:p w:rsidR="00F26CEA" w:rsidRDefault="00F26CEA" w:rsidP="00F26CEA">
      <w:pPr>
        <w:shd w:val="clear" w:color="auto" w:fill="FFFFFF"/>
        <w:ind w:left="5" w:right="10" w:firstLine="324"/>
        <w:jc w:val="both"/>
        <w:rPr>
          <w:sz w:val="28"/>
        </w:rPr>
      </w:pPr>
      <w:r>
        <w:rPr>
          <w:color w:val="545454"/>
          <w:spacing w:val="-1"/>
          <w:sz w:val="28"/>
        </w:rPr>
        <w:t xml:space="preserve">Требования к движению гужевых повозок изложены в разделе 24 </w:t>
      </w:r>
      <w:r>
        <w:rPr>
          <w:color w:val="545454"/>
          <w:spacing w:val="-6"/>
          <w:sz w:val="28"/>
        </w:rPr>
        <w:t>Правил.</w:t>
      </w:r>
    </w:p>
    <w:p w:rsidR="00F26CEA" w:rsidRDefault="00F26CEA" w:rsidP="00F26CEA">
      <w:pPr>
        <w:numPr>
          <w:ilvl w:val="1"/>
          <w:numId w:val="76"/>
        </w:numPr>
        <w:shd w:val="clear" w:color="auto" w:fill="FFFFFF"/>
        <w:jc w:val="both"/>
        <w:rPr>
          <w:b/>
          <w:bCs/>
          <w:color w:val="545454"/>
          <w:spacing w:val="-5"/>
          <w:sz w:val="28"/>
        </w:rPr>
      </w:pPr>
      <w:r>
        <w:rPr>
          <w:b/>
          <w:bCs/>
          <w:color w:val="545454"/>
          <w:spacing w:val="1"/>
          <w:sz w:val="28"/>
        </w:rPr>
        <w:t xml:space="preserve">  На транспортных средствах должны быть установлены опо</w:t>
      </w:r>
      <w:r>
        <w:rPr>
          <w:b/>
          <w:bCs/>
          <w:color w:val="545454"/>
          <w:spacing w:val="-5"/>
          <w:sz w:val="28"/>
        </w:rPr>
        <w:t>знавательные знаки:</w:t>
      </w:r>
    </w:p>
    <w:p w:rsidR="00F26CEA" w:rsidRDefault="00F26CEA" w:rsidP="00F26CEA">
      <w:pPr>
        <w:shd w:val="clear" w:color="auto" w:fill="FFFFFF"/>
        <w:tabs>
          <w:tab w:val="left" w:pos="907"/>
        </w:tabs>
        <w:ind w:firstLine="324"/>
        <w:jc w:val="both"/>
        <w:rPr>
          <w:sz w:val="28"/>
        </w:rPr>
      </w:pPr>
      <w:r>
        <w:rPr>
          <w:color w:val="424242"/>
          <w:spacing w:val="-2"/>
          <w:sz w:val="28"/>
          <w:szCs w:val="16"/>
        </w:rPr>
        <w:t xml:space="preserve">1 - автопоезд; 2 - шипы; 3 - учебное транспортное </w:t>
      </w:r>
      <w:r>
        <w:rPr>
          <w:color w:val="424242"/>
          <w:sz w:val="28"/>
          <w:szCs w:val="16"/>
        </w:rPr>
        <w:t xml:space="preserve">средство; 4 - глухой водитель; 5 - перевозка детей; 6 </w:t>
      </w:r>
      <w:r>
        <w:rPr>
          <w:color w:val="424242"/>
          <w:spacing w:val="-2"/>
          <w:sz w:val="28"/>
          <w:szCs w:val="16"/>
        </w:rPr>
        <w:t>- инвалид; 7 - врач; 8 - опасный груз; 9 - ограничение скорости; 10 - крупногабаритный груз; 11 - отличи</w:t>
      </w:r>
      <w:r>
        <w:rPr>
          <w:color w:val="424242"/>
          <w:spacing w:val="-2"/>
          <w:sz w:val="28"/>
          <w:szCs w:val="16"/>
        </w:rPr>
        <w:softHyphen/>
        <w:t xml:space="preserve">тельный знак транспортного средства Республики </w:t>
      </w:r>
      <w:r>
        <w:rPr>
          <w:color w:val="424242"/>
          <w:spacing w:val="-3"/>
          <w:sz w:val="28"/>
          <w:szCs w:val="16"/>
        </w:rPr>
        <w:t>Казахстан; 12 - длинномерное транспортное средство.</w:t>
      </w:r>
    </w:p>
    <w:p w:rsidR="00F26CEA" w:rsidRDefault="00F26CEA" w:rsidP="00F26CEA">
      <w:pPr>
        <w:shd w:val="clear" w:color="auto" w:fill="FFFFFF"/>
        <w:ind w:firstLine="360"/>
        <w:jc w:val="both"/>
        <w:rPr>
          <w:b/>
          <w:bCs/>
          <w:color w:val="424242"/>
          <w:spacing w:val="-3"/>
          <w:sz w:val="28"/>
        </w:rPr>
      </w:pPr>
      <w:r>
        <w:rPr>
          <w:b/>
          <w:bCs/>
          <w:color w:val="424242"/>
          <w:spacing w:val="-3"/>
          <w:sz w:val="28"/>
        </w:rPr>
        <w:t xml:space="preserve">Автопоезд" </w:t>
      </w:r>
      <w:r>
        <w:rPr>
          <w:color w:val="424242"/>
          <w:spacing w:val="-3"/>
          <w:sz w:val="28"/>
        </w:rPr>
        <w:t xml:space="preserve">- </w:t>
      </w:r>
      <w:r>
        <w:rPr>
          <w:b/>
          <w:bCs/>
          <w:color w:val="424242"/>
          <w:spacing w:val="-3"/>
          <w:sz w:val="28"/>
        </w:rPr>
        <w:t>в виде трех фонарей оранжевого цвета, расположенных горизонтально на крыше кабины с промежутками меж</w:t>
      </w:r>
      <w:r>
        <w:rPr>
          <w:b/>
          <w:bCs/>
          <w:color w:val="424242"/>
          <w:spacing w:val="-3"/>
          <w:sz w:val="28"/>
        </w:rPr>
        <w:softHyphen/>
        <w:t xml:space="preserve">ду ними от 150 до </w:t>
      </w:r>
      <w:smartTag w:uri="urn:schemas-microsoft-com:office:smarttags" w:element="metricconverter">
        <w:smartTagPr>
          <w:attr w:name="ProductID" w:val="300 мм"/>
        </w:smartTagPr>
        <w:r>
          <w:rPr>
            <w:b/>
            <w:bCs/>
            <w:color w:val="424242"/>
            <w:spacing w:val="-3"/>
            <w:sz w:val="28"/>
          </w:rPr>
          <w:t>300 мм</w:t>
        </w:r>
      </w:smartTag>
      <w:r>
        <w:rPr>
          <w:b/>
          <w:bCs/>
          <w:color w:val="424242"/>
          <w:spacing w:val="-3"/>
          <w:sz w:val="28"/>
        </w:rPr>
        <w:t xml:space="preserve"> - на грузовых автомобилях и колесных тракторах (класса 1,4 и выше) с прицепами, а также на сочлененных ав</w:t>
      </w:r>
      <w:r>
        <w:rPr>
          <w:b/>
          <w:bCs/>
          <w:color w:val="424242"/>
          <w:spacing w:val="-3"/>
          <w:sz w:val="28"/>
        </w:rPr>
        <w:softHyphen/>
        <w:t xml:space="preserve">тобусах и троллейбусах. </w:t>
      </w:r>
    </w:p>
    <w:p w:rsidR="00F26CEA" w:rsidRDefault="00F26CEA" w:rsidP="00F26CEA">
      <w:pPr>
        <w:shd w:val="clear" w:color="auto" w:fill="FFFFFF"/>
        <w:spacing w:before="10"/>
        <w:ind w:left="29" w:right="14" w:firstLine="360"/>
        <w:jc w:val="both"/>
        <w:rPr>
          <w:sz w:val="28"/>
        </w:rPr>
      </w:pPr>
      <w:r>
        <w:rPr>
          <w:b/>
          <w:bCs/>
          <w:color w:val="424242"/>
          <w:spacing w:val="-3"/>
          <w:sz w:val="28"/>
        </w:rPr>
        <w:t>"Шипы" - в виде равностороннего треугольника белого цвета вершиной вверх с каймой красного цвета, в который вписана бу</w:t>
      </w:r>
      <w:r>
        <w:rPr>
          <w:b/>
          <w:bCs/>
          <w:color w:val="424242"/>
          <w:spacing w:val="-3"/>
          <w:sz w:val="28"/>
        </w:rPr>
        <w:softHyphen/>
        <w:t xml:space="preserve">ква "Ш" черного цвета </w:t>
      </w:r>
      <w:r>
        <w:rPr>
          <w:b/>
          <w:bCs/>
          <w:color w:val="424242"/>
          <w:spacing w:val="2"/>
          <w:sz w:val="28"/>
        </w:rPr>
        <w:t xml:space="preserve">сзади механических транспортных </w:t>
      </w:r>
      <w:r>
        <w:rPr>
          <w:b/>
          <w:bCs/>
          <w:color w:val="424242"/>
          <w:spacing w:val="-3"/>
          <w:sz w:val="28"/>
        </w:rPr>
        <w:t>средств, имеющих ошипованные шины;</w:t>
      </w:r>
    </w:p>
    <w:p w:rsidR="00F26CEA" w:rsidRDefault="00F26CEA" w:rsidP="00F26CEA">
      <w:pPr>
        <w:shd w:val="clear" w:color="auto" w:fill="FFFFFF"/>
        <w:spacing w:before="7"/>
        <w:ind w:left="10" w:right="26" w:firstLine="360"/>
        <w:jc w:val="both"/>
        <w:rPr>
          <w:sz w:val="28"/>
        </w:rPr>
      </w:pPr>
      <w:r>
        <w:rPr>
          <w:b/>
          <w:bCs/>
          <w:color w:val="424242"/>
          <w:spacing w:val="-3"/>
          <w:sz w:val="28"/>
        </w:rPr>
        <w:t>"Перевозка детей" - в виде квадрата желтого цвета с каймой крас</w:t>
      </w:r>
      <w:r>
        <w:rPr>
          <w:b/>
          <w:bCs/>
          <w:color w:val="424242"/>
          <w:spacing w:val="-3"/>
          <w:sz w:val="28"/>
        </w:rPr>
        <w:softHyphen/>
      </w:r>
      <w:r>
        <w:rPr>
          <w:b/>
          <w:bCs/>
          <w:color w:val="424242"/>
          <w:spacing w:val="-2"/>
          <w:sz w:val="28"/>
        </w:rPr>
        <w:t xml:space="preserve">ного цвета </w:t>
      </w:r>
      <w:r>
        <w:rPr>
          <w:b/>
          <w:bCs/>
          <w:color w:val="424242"/>
          <w:spacing w:val="-3"/>
          <w:sz w:val="28"/>
        </w:rPr>
        <w:t>с черным изображением символа дорожного знака 1.21 - спереди и сзади автобусов или грузовых автомобилей при перевозке групп детей;</w:t>
      </w:r>
    </w:p>
    <w:p w:rsidR="00F26CEA" w:rsidRDefault="00F26CEA" w:rsidP="00F26CEA">
      <w:pPr>
        <w:shd w:val="clear" w:color="auto" w:fill="FFFFFF"/>
        <w:ind w:right="26" w:firstLine="360"/>
        <w:jc w:val="both"/>
        <w:rPr>
          <w:sz w:val="28"/>
        </w:rPr>
      </w:pPr>
      <w:r>
        <w:rPr>
          <w:b/>
          <w:bCs/>
          <w:color w:val="5C5C5C"/>
          <w:spacing w:val="-3"/>
          <w:sz w:val="28"/>
        </w:rPr>
        <w:t xml:space="preserve">"Глухой водитель" - в виде желтого круга диаметром </w:t>
      </w:r>
      <w:smartTag w:uri="urn:schemas-microsoft-com:office:smarttags" w:element="metricconverter">
        <w:smartTagPr>
          <w:attr w:name="ProductID" w:val="160 мм"/>
        </w:smartTagPr>
        <w:r>
          <w:rPr>
            <w:b/>
            <w:bCs/>
            <w:color w:val="5C5C5C"/>
            <w:spacing w:val="-3"/>
            <w:sz w:val="28"/>
          </w:rPr>
          <w:t>160 мм</w:t>
        </w:r>
      </w:smartTag>
      <w:r>
        <w:rPr>
          <w:b/>
          <w:bCs/>
          <w:color w:val="5C5C5C"/>
          <w:spacing w:val="-3"/>
          <w:sz w:val="28"/>
        </w:rPr>
        <w:t xml:space="preserve"> с на</w:t>
      </w:r>
      <w:r>
        <w:rPr>
          <w:b/>
          <w:bCs/>
          <w:color w:val="5C5C5C"/>
          <w:spacing w:val="-3"/>
          <w:sz w:val="28"/>
        </w:rPr>
        <w:softHyphen/>
      </w:r>
      <w:r>
        <w:rPr>
          <w:b/>
          <w:bCs/>
          <w:color w:val="5C5C5C"/>
          <w:spacing w:val="-4"/>
          <w:sz w:val="28"/>
        </w:rPr>
        <w:t xml:space="preserve">несенными внутри тремя черными кружками диаметром </w:t>
      </w:r>
      <w:smartTag w:uri="urn:schemas-microsoft-com:office:smarttags" w:element="metricconverter">
        <w:smartTagPr>
          <w:attr w:name="ProductID" w:val="40 мм"/>
        </w:smartTagPr>
        <w:r>
          <w:rPr>
            <w:b/>
            <w:bCs/>
            <w:color w:val="5C5C5C"/>
            <w:spacing w:val="-4"/>
            <w:sz w:val="28"/>
          </w:rPr>
          <w:t>40 мм</w:t>
        </w:r>
      </w:smartTag>
      <w:r>
        <w:rPr>
          <w:b/>
          <w:bCs/>
          <w:color w:val="5C5C5C"/>
          <w:spacing w:val="-4"/>
          <w:sz w:val="28"/>
        </w:rPr>
        <w:t xml:space="preserve">, </w:t>
      </w:r>
      <w:r>
        <w:rPr>
          <w:b/>
          <w:bCs/>
          <w:color w:val="5C5C5C"/>
          <w:spacing w:val="-3"/>
          <w:sz w:val="28"/>
        </w:rPr>
        <w:t>расположенными по углам воображаемого равностороннего треугольни</w:t>
      </w:r>
      <w:r>
        <w:rPr>
          <w:b/>
          <w:bCs/>
          <w:color w:val="5C5C5C"/>
          <w:spacing w:val="-3"/>
          <w:sz w:val="28"/>
        </w:rPr>
        <w:softHyphen/>
      </w:r>
      <w:r>
        <w:rPr>
          <w:b/>
          <w:bCs/>
          <w:color w:val="5C5C5C"/>
          <w:spacing w:val="-4"/>
          <w:sz w:val="28"/>
        </w:rPr>
        <w:t xml:space="preserve">ка, вершина которого обращена вниз - спереди и сзади механических </w:t>
      </w:r>
      <w:r>
        <w:rPr>
          <w:b/>
          <w:bCs/>
          <w:color w:val="5C5C5C"/>
          <w:spacing w:val="-3"/>
          <w:sz w:val="28"/>
        </w:rPr>
        <w:lastRenderedPageBreak/>
        <w:t>транспортных средств, управляемых глухонемыми или глухими водите</w:t>
      </w:r>
      <w:r>
        <w:rPr>
          <w:b/>
          <w:bCs/>
          <w:color w:val="5C5C5C"/>
          <w:spacing w:val="-3"/>
          <w:sz w:val="28"/>
        </w:rPr>
        <w:softHyphen/>
      </w:r>
      <w:r>
        <w:rPr>
          <w:b/>
          <w:bCs/>
          <w:color w:val="5C5C5C"/>
          <w:spacing w:val="-4"/>
          <w:sz w:val="28"/>
        </w:rPr>
        <w:t>лями;</w:t>
      </w:r>
    </w:p>
    <w:p w:rsidR="00F26CEA" w:rsidRDefault="00F26CEA" w:rsidP="00F26CEA">
      <w:pPr>
        <w:shd w:val="clear" w:color="auto" w:fill="FFFFFF"/>
        <w:ind w:firstLine="360"/>
        <w:jc w:val="both"/>
        <w:rPr>
          <w:b/>
          <w:bCs/>
          <w:color w:val="5C5C5C"/>
          <w:spacing w:val="-3"/>
          <w:sz w:val="28"/>
        </w:rPr>
      </w:pPr>
      <w:r>
        <w:rPr>
          <w:b/>
          <w:bCs/>
          <w:color w:val="5C5C5C"/>
          <w:spacing w:val="1"/>
          <w:sz w:val="28"/>
        </w:rPr>
        <w:t xml:space="preserve"> "Учебное транспортное средство" - в виде равностороннего тре</w:t>
      </w:r>
      <w:r>
        <w:rPr>
          <w:b/>
          <w:bCs/>
          <w:color w:val="5C5C5C"/>
          <w:sz w:val="28"/>
        </w:rPr>
        <w:t xml:space="preserve">угольника белого цвета вершиной вверх с каймой красного цвета, </w:t>
      </w:r>
      <w:r>
        <w:rPr>
          <w:b/>
          <w:bCs/>
          <w:color w:val="5C5C5C"/>
          <w:spacing w:val="-2"/>
          <w:sz w:val="28"/>
        </w:rPr>
        <w:t xml:space="preserve">в который вписана буква "У" черного цвета </w:t>
      </w:r>
      <w:r>
        <w:rPr>
          <w:b/>
          <w:bCs/>
          <w:color w:val="5C5C5C"/>
          <w:spacing w:val="5"/>
          <w:sz w:val="28"/>
        </w:rPr>
        <w:t xml:space="preserve">спереди  и сзади  механических </w:t>
      </w:r>
      <w:r>
        <w:rPr>
          <w:b/>
          <w:bCs/>
          <w:color w:val="5C5C5C"/>
          <w:spacing w:val="-2"/>
          <w:sz w:val="28"/>
        </w:rPr>
        <w:t>транспортных средств, используемых для обучения вождению</w:t>
      </w:r>
      <w:r>
        <w:rPr>
          <w:b/>
          <w:bCs/>
          <w:color w:val="5C5C5C"/>
          <w:spacing w:val="-3"/>
          <w:sz w:val="28"/>
        </w:rPr>
        <w:t>;</w:t>
      </w:r>
    </w:p>
    <w:p w:rsidR="00F26CEA" w:rsidRDefault="00F26CEA" w:rsidP="00F26CEA">
      <w:pPr>
        <w:shd w:val="clear" w:color="auto" w:fill="FFFFFF"/>
        <w:ind w:left="12" w:right="5" w:firstLine="360"/>
        <w:jc w:val="both"/>
        <w:rPr>
          <w:sz w:val="28"/>
        </w:rPr>
      </w:pPr>
      <w:r>
        <w:rPr>
          <w:b/>
          <w:bCs/>
          <w:color w:val="5C5C5C"/>
          <w:spacing w:val="-3"/>
          <w:sz w:val="28"/>
        </w:rPr>
        <w:t>"Ограничение скорости" - в виде уменьшенного цветного изобра</w:t>
      </w:r>
      <w:r>
        <w:rPr>
          <w:b/>
          <w:bCs/>
          <w:color w:val="5C5C5C"/>
          <w:spacing w:val="-3"/>
          <w:sz w:val="28"/>
        </w:rPr>
        <w:softHyphen/>
        <w:t>жения дорожного знака 3.24 с указанием разрешенной скорости на зад</w:t>
      </w:r>
      <w:r>
        <w:rPr>
          <w:b/>
          <w:bCs/>
          <w:color w:val="5C5C5C"/>
          <w:spacing w:val="-3"/>
          <w:sz w:val="28"/>
        </w:rPr>
        <w:softHyphen/>
        <w:t>ней стороне кузова слева у механических транспортных средств;</w:t>
      </w:r>
    </w:p>
    <w:p w:rsidR="00F26CEA" w:rsidRDefault="00F26CEA" w:rsidP="00F26CEA">
      <w:pPr>
        <w:shd w:val="clear" w:color="auto" w:fill="FFFFFF"/>
        <w:spacing w:before="5"/>
        <w:ind w:left="24" w:right="5" w:firstLine="360"/>
        <w:jc w:val="both"/>
        <w:rPr>
          <w:b/>
          <w:bCs/>
          <w:sz w:val="28"/>
        </w:rPr>
      </w:pPr>
      <w:r>
        <w:rPr>
          <w:b/>
          <w:bCs/>
          <w:color w:val="5C5C5C"/>
          <w:spacing w:val="-4"/>
          <w:sz w:val="28"/>
        </w:rPr>
        <w:t xml:space="preserve">"Опасный груз" - в виде прямоугольника размером 690x300 мм, </w:t>
      </w:r>
      <w:r>
        <w:rPr>
          <w:b/>
          <w:bCs/>
          <w:color w:val="000000"/>
          <w:spacing w:val="-3"/>
          <w:sz w:val="28"/>
        </w:rPr>
        <w:t xml:space="preserve">правая часть которого размером 400x300 мм окрашена в оранжевый, а </w:t>
      </w:r>
      <w:r>
        <w:rPr>
          <w:b/>
          <w:bCs/>
          <w:color w:val="5C5C5C"/>
          <w:spacing w:val="-3"/>
          <w:sz w:val="28"/>
        </w:rPr>
        <w:t xml:space="preserve">левая - в белый цвет с каймой черного цвета (ширина - </w:t>
      </w:r>
      <w:smartTag w:uri="urn:schemas-microsoft-com:office:smarttags" w:element="metricconverter">
        <w:smartTagPr>
          <w:attr w:name="ProductID" w:val="15 мм"/>
        </w:smartTagPr>
        <w:r>
          <w:rPr>
            <w:b/>
            <w:bCs/>
            <w:color w:val="5C5C5C"/>
            <w:spacing w:val="-3"/>
            <w:sz w:val="28"/>
          </w:rPr>
          <w:t>15 мм</w:t>
        </w:r>
      </w:smartTag>
      <w:r>
        <w:rPr>
          <w:b/>
          <w:bCs/>
          <w:color w:val="5C5C5C"/>
          <w:spacing w:val="-3"/>
          <w:sz w:val="28"/>
        </w:rPr>
        <w:t>) и обозна</w:t>
      </w:r>
      <w:r>
        <w:rPr>
          <w:b/>
          <w:bCs/>
          <w:color w:val="5C5C5C"/>
          <w:spacing w:val="-3"/>
          <w:sz w:val="28"/>
        </w:rPr>
        <w:softHyphen/>
        <w:t>чениями, характеризующими опасные свойства груза (по ГОСТу 19433-88) - спереди и сзади транспортных средств, перевозящих такие грузы;</w:t>
      </w:r>
    </w:p>
    <w:p w:rsidR="00F26CEA" w:rsidRDefault="00F26CEA" w:rsidP="00F26CEA">
      <w:pPr>
        <w:shd w:val="clear" w:color="auto" w:fill="FFFFFF"/>
        <w:ind w:left="14" w:right="7" w:firstLine="360"/>
        <w:jc w:val="both"/>
        <w:rPr>
          <w:sz w:val="28"/>
        </w:rPr>
      </w:pPr>
      <w:r>
        <w:rPr>
          <w:color w:val="5C5C5C"/>
          <w:spacing w:val="-2"/>
          <w:sz w:val="28"/>
        </w:rPr>
        <w:t xml:space="preserve">В левой части таблички изображен </w:t>
      </w:r>
      <w:r>
        <w:rPr>
          <w:color w:val="5C5C5C"/>
          <w:spacing w:val="-3"/>
          <w:sz w:val="28"/>
        </w:rPr>
        <w:t>символ опасности, который указывает, что груз обладает свойствами, тре</w:t>
      </w:r>
      <w:r>
        <w:rPr>
          <w:color w:val="5C5C5C"/>
          <w:spacing w:val="-3"/>
          <w:sz w:val="28"/>
        </w:rPr>
        <w:softHyphen/>
      </w:r>
      <w:r>
        <w:rPr>
          <w:color w:val="5C5C5C"/>
          <w:spacing w:val="-4"/>
          <w:sz w:val="28"/>
        </w:rPr>
        <w:t>бующими специальных условий транспортирования, выполнения погрузочно-</w:t>
      </w:r>
      <w:r>
        <w:rPr>
          <w:color w:val="5C5C5C"/>
          <w:spacing w:val="-3"/>
          <w:sz w:val="28"/>
        </w:rPr>
        <w:t>разгрузочных работ и его хранения.</w:t>
      </w:r>
    </w:p>
    <w:p w:rsidR="00F26CEA" w:rsidRDefault="00F26CEA" w:rsidP="00F26CEA">
      <w:pPr>
        <w:shd w:val="clear" w:color="auto" w:fill="FFFFFF"/>
        <w:tabs>
          <w:tab w:val="left" w:pos="0"/>
        </w:tabs>
        <w:ind w:right="10" w:firstLine="340"/>
        <w:jc w:val="both"/>
        <w:rPr>
          <w:sz w:val="28"/>
        </w:rPr>
      </w:pPr>
      <w:r>
        <w:rPr>
          <w:color w:val="5C5C5C"/>
          <w:spacing w:val="-4"/>
          <w:sz w:val="28"/>
        </w:rPr>
        <w:t>В правой верхней части в закодированном виде приведен перечень экстренных мер, которые Необходимо выполнить при пожаре или утечке гру</w:t>
      </w:r>
      <w:r>
        <w:rPr>
          <w:color w:val="5C5C5C"/>
          <w:spacing w:val="-4"/>
          <w:sz w:val="28"/>
        </w:rPr>
        <w:softHyphen/>
        <w:t xml:space="preserve">за. </w:t>
      </w:r>
    </w:p>
    <w:p w:rsidR="00F26CEA" w:rsidRDefault="00F26CEA" w:rsidP="00F26CEA">
      <w:pPr>
        <w:shd w:val="clear" w:color="auto" w:fill="FFFFFF"/>
        <w:spacing w:before="2"/>
        <w:ind w:right="7" w:firstLine="340"/>
        <w:jc w:val="both"/>
        <w:rPr>
          <w:color w:val="000000"/>
          <w:spacing w:val="-3"/>
          <w:sz w:val="28"/>
        </w:rPr>
      </w:pPr>
      <w:r>
        <w:rPr>
          <w:color w:val="000000"/>
          <w:sz w:val="28"/>
        </w:rPr>
        <w:t xml:space="preserve">В правом нижнем прямоугольнике таблички указывается номер </w:t>
      </w:r>
      <w:r>
        <w:rPr>
          <w:color w:val="000000"/>
          <w:spacing w:val="-3"/>
          <w:sz w:val="28"/>
        </w:rPr>
        <w:t xml:space="preserve">опасного вещества или предмета, присвоенного ему Комитетом экспертов по </w:t>
      </w:r>
      <w:r>
        <w:rPr>
          <w:color w:val="000000"/>
          <w:spacing w:val="-1"/>
          <w:sz w:val="28"/>
        </w:rPr>
        <w:t xml:space="preserve">перевозке опасных грузов ООН. </w:t>
      </w:r>
    </w:p>
    <w:p w:rsidR="00F26CEA" w:rsidRDefault="00F26CEA" w:rsidP="00F26CEA">
      <w:pPr>
        <w:shd w:val="clear" w:color="auto" w:fill="FFFFFF"/>
        <w:spacing w:before="2"/>
        <w:ind w:right="7" w:firstLine="340"/>
        <w:jc w:val="both"/>
        <w:rPr>
          <w:sz w:val="28"/>
        </w:rPr>
      </w:pPr>
      <w:r>
        <w:rPr>
          <w:b/>
          <w:bCs/>
          <w:color w:val="494949"/>
          <w:spacing w:val="-2"/>
          <w:sz w:val="28"/>
          <w:szCs w:val="18"/>
        </w:rPr>
        <w:t>"Крупногабаритный груз" - в виде щитка размером 400x400 мм с нане</w:t>
      </w:r>
      <w:r>
        <w:rPr>
          <w:b/>
          <w:bCs/>
          <w:color w:val="494949"/>
          <w:spacing w:val="-2"/>
          <w:sz w:val="28"/>
          <w:szCs w:val="18"/>
        </w:rPr>
        <w:softHyphen/>
        <w:t xml:space="preserve">сенными по диагонали красными и белыми чередующимися полосами шириной </w:t>
      </w:r>
      <w:smartTag w:uri="urn:schemas-microsoft-com:office:smarttags" w:element="metricconverter">
        <w:smartTagPr>
          <w:attr w:name="ProductID" w:val="50 мм"/>
        </w:smartTagPr>
        <w:r>
          <w:rPr>
            <w:b/>
            <w:bCs/>
            <w:color w:val="494949"/>
            <w:spacing w:val="-2"/>
            <w:sz w:val="28"/>
            <w:szCs w:val="18"/>
          </w:rPr>
          <w:t>50 мм</w:t>
        </w:r>
      </w:smartTag>
      <w:r>
        <w:rPr>
          <w:b/>
          <w:bCs/>
          <w:color w:val="494949"/>
          <w:spacing w:val="-2"/>
          <w:sz w:val="28"/>
          <w:szCs w:val="18"/>
        </w:rPr>
        <w:t xml:space="preserve"> со световозвращающей поверхностью - спереди, сзади и </w:t>
      </w:r>
      <w:r>
        <w:rPr>
          <w:b/>
          <w:bCs/>
          <w:color w:val="494949"/>
          <w:spacing w:val="-5"/>
          <w:sz w:val="28"/>
          <w:szCs w:val="18"/>
        </w:rPr>
        <w:t>сбоку на крупногабаритном грузе;</w:t>
      </w:r>
    </w:p>
    <w:p w:rsidR="00F26CEA" w:rsidRDefault="00F26CEA" w:rsidP="00F26CEA">
      <w:pPr>
        <w:shd w:val="clear" w:color="auto" w:fill="FFFFFF"/>
        <w:ind w:firstLine="340"/>
        <w:jc w:val="both"/>
        <w:rPr>
          <w:b/>
          <w:bCs/>
          <w:color w:val="494949"/>
          <w:spacing w:val="-4"/>
          <w:sz w:val="28"/>
          <w:szCs w:val="18"/>
        </w:rPr>
      </w:pPr>
      <w:r>
        <w:rPr>
          <w:b/>
          <w:bCs/>
          <w:color w:val="494949"/>
          <w:spacing w:val="-4"/>
          <w:sz w:val="28"/>
          <w:szCs w:val="18"/>
        </w:rPr>
        <w:t xml:space="preserve">"Длинномерное транспортное средство" - в виде прямоугольника </w:t>
      </w:r>
      <w:r>
        <w:rPr>
          <w:b/>
          <w:bCs/>
          <w:color w:val="494949"/>
          <w:spacing w:val="-5"/>
          <w:sz w:val="28"/>
          <w:szCs w:val="18"/>
        </w:rPr>
        <w:t xml:space="preserve">размером не менее 1200x200 мм желтого цвета с каймой красного </w:t>
      </w:r>
      <w:r>
        <w:rPr>
          <w:b/>
          <w:bCs/>
          <w:color w:val="494949"/>
          <w:spacing w:val="-2"/>
          <w:sz w:val="28"/>
          <w:szCs w:val="18"/>
        </w:rPr>
        <w:t xml:space="preserve">цвета (ширина - </w:t>
      </w:r>
      <w:smartTag w:uri="urn:schemas-microsoft-com:office:smarttags" w:element="metricconverter">
        <w:smartTagPr>
          <w:attr w:name="ProductID" w:val="40 мм"/>
        </w:smartTagPr>
        <w:r>
          <w:rPr>
            <w:b/>
            <w:bCs/>
            <w:color w:val="494949"/>
            <w:spacing w:val="-2"/>
            <w:sz w:val="28"/>
            <w:szCs w:val="18"/>
          </w:rPr>
          <w:t>40 мм</w:t>
        </w:r>
      </w:smartTag>
      <w:r>
        <w:rPr>
          <w:b/>
          <w:bCs/>
          <w:color w:val="494949"/>
          <w:spacing w:val="-2"/>
          <w:sz w:val="28"/>
          <w:szCs w:val="18"/>
        </w:rPr>
        <w:t xml:space="preserve">), имеющего световозвращаюшую поверхность - сзади транспортных средств, длина которых (включая один прицеп) с грузом или без </w:t>
      </w:r>
      <w:r>
        <w:rPr>
          <w:b/>
          <w:bCs/>
          <w:color w:val="494949"/>
          <w:spacing w:val="-3"/>
          <w:sz w:val="28"/>
          <w:szCs w:val="18"/>
        </w:rPr>
        <w:t xml:space="preserve">груза - более </w:t>
      </w:r>
      <w:smartTag w:uri="urn:schemas-microsoft-com:office:smarttags" w:element="metricconverter">
        <w:smartTagPr>
          <w:attr w:name="ProductID" w:val="20 м"/>
        </w:smartTagPr>
        <w:r>
          <w:rPr>
            <w:b/>
            <w:bCs/>
            <w:color w:val="494949"/>
            <w:spacing w:val="-3"/>
            <w:sz w:val="28"/>
            <w:szCs w:val="18"/>
          </w:rPr>
          <w:t>20 м</w:t>
        </w:r>
      </w:smartTag>
      <w:r>
        <w:rPr>
          <w:b/>
          <w:bCs/>
          <w:color w:val="494949"/>
          <w:spacing w:val="-3"/>
          <w:sz w:val="28"/>
          <w:szCs w:val="18"/>
        </w:rPr>
        <w:t xml:space="preserve">, и автопоездов с двумя и более прицепами. При невозможности размещения знака указанного размера допускается установка </w:t>
      </w:r>
      <w:r>
        <w:rPr>
          <w:b/>
          <w:color w:val="494949"/>
          <w:spacing w:val="-3"/>
          <w:sz w:val="28"/>
          <w:szCs w:val="18"/>
        </w:rPr>
        <w:t>двух</w:t>
      </w:r>
      <w:r>
        <w:rPr>
          <w:color w:val="494949"/>
          <w:spacing w:val="-3"/>
          <w:sz w:val="28"/>
          <w:szCs w:val="18"/>
        </w:rPr>
        <w:t xml:space="preserve"> </w:t>
      </w:r>
      <w:r>
        <w:rPr>
          <w:b/>
          <w:bCs/>
          <w:color w:val="494949"/>
          <w:spacing w:val="-3"/>
          <w:sz w:val="28"/>
          <w:szCs w:val="18"/>
        </w:rPr>
        <w:t xml:space="preserve">одинаковых </w:t>
      </w:r>
      <w:r>
        <w:rPr>
          <w:b/>
          <w:bCs/>
          <w:color w:val="494949"/>
          <w:spacing w:val="-4"/>
          <w:sz w:val="28"/>
          <w:szCs w:val="18"/>
        </w:rPr>
        <w:t>знаков размером не менее 600x200 мм симметрично оси транспортного средства.</w:t>
      </w:r>
    </w:p>
    <w:p w:rsidR="00F26CEA" w:rsidRDefault="00F26CEA" w:rsidP="00F26CEA">
      <w:pPr>
        <w:shd w:val="clear" w:color="auto" w:fill="FFFFFF"/>
        <w:ind w:left="12" w:firstLine="340"/>
        <w:jc w:val="both"/>
        <w:rPr>
          <w:b/>
          <w:bCs/>
          <w:color w:val="494949"/>
          <w:spacing w:val="-5"/>
          <w:sz w:val="28"/>
          <w:szCs w:val="18"/>
        </w:rPr>
      </w:pPr>
      <w:r>
        <w:rPr>
          <w:b/>
          <w:bCs/>
          <w:color w:val="494949"/>
          <w:spacing w:val="-1"/>
          <w:sz w:val="28"/>
          <w:szCs w:val="18"/>
        </w:rPr>
        <w:t xml:space="preserve">"Инвалид" - в виде квадрата желтого цвета со стороной </w:t>
      </w:r>
      <w:smartTag w:uri="urn:schemas-microsoft-com:office:smarttags" w:element="metricconverter">
        <w:smartTagPr>
          <w:attr w:name="ProductID" w:val="150 мм"/>
        </w:smartTagPr>
        <w:r>
          <w:rPr>
            <w:b/>
            <w:bCs/>
            <w:color w:val="494949"/>
            <w:spacing w:val="-1"/>
            <w:sz w:val="28"/>
            <w:szCs w:val="18"/>
          </w:rPr>
          <w:t>150 мм</w:t>
        </w:r>
      </w:smartTag>
      <w:r>
        <w:rPr>
          <w:b/>
          <w:bCs/>
          <w:color w:val="494949"/>
          <w:spacing w:val="-1"/>
          <w:sz w:val="28"/>
          <w:szCs w:val="18"/>
        </w:rPr>
        <w:t xml:space="preserve"> и изобра</w:t>
      </w:r>
      <w:r>
        <w:rPr>
          <w:b/>
          <w:bCs/>
          <w:color w:val="494949"/>
          <w:spacing w:val="-1"/>
          <w:sz w:val="28"/>
          <w:szCs w:val="18"/>
        </w:rPr>
        <w:softHyphen/>
      </w:r>
      <w:r>
        <w:rPr>
          <w:b/>
          <w:bCs/>
          <w:color w:val="494949"/>
          <w:spacing w:val="-2"/>
          <w:sz w:val="28"/>
          <w:szCs w:val="18"/>
        </w:rPr>
        <w:t>жением символа дорожного знака 7.17. черного цвета - спереди и сзади ме</w:t>
      </w:r>
      <w:r>
        <w:rPr>
          <w:b/>
          <w:bCs/>
          <w:color w:val="494949"/>
          <w:spacing w:val="-2"/>
          <w:sz w:val="28"/>
          <w:szCs w:val="18"/>
        </w:rPr>
        <w:softHyphen/>
        <w:t xml:space="preserve">ханических транспортных средств, управляемых инвалидами </w:t>
      </w:r>
      <w:r>
        <w:rPr>
          <w:b/>
          <w:bCs/>
          <w:color w:val="494949"/>
          <w:spacing w:val="-2"/>
          <w:sz w:val="28"/>
          <w:szCs w:val="18"/>
          <w:lang w:val="en-US"/>
        </w:rPr>
        <w:t>I</w:t>
      </w:r>
      <w:r>
        <w:rPr>
          <w:b/>
          <w:bCs/>
          <w:color w:val="494949"/>
          <w:spacing w:val="-2"/>
          <w:sz w:val="28"/>
          <w:szCs w:val="18"/>
        </w:rPr>
        <w:t xml:space="preserve"> и </w:t>
      </w:r>
      <w:r>
        <w:rPr>
          <w:b/>
          <w:bCs/>
          <w:color w:val="494949"/>
          <w:spacing w:val="-2"/>
          <w:sz w:val="28"/>
          <w:szCs w:val="18"/>
          <w:lang w:val="en-US"/>
        </w:rPr>
        <w:t>II</w:t>
      </w:r>
      <w:r>
        <w:rPr>
          <w:b/>
          <w:bCs/>
          <w:color w:val="494949"/>
          <w:spacing w:val="-2"/>
          <w:sz w:val="28"/>
          <w:szCs w:val="18"/>
        </w:rPr>
        <w:t xml:space="preserve"> групп </w:t>
      </w:r>
      <w:r>
        <w:rPr>
          <w:b/>
          <w:bCs/>
          <w:color w:val="494949"/>
          <w:spacing w:val="-5"/>
          <w:sz w:val="28"/>
          <w:szCs w:val="18"/>
        </w:rPr>
        <w:t>или перевозящих таких инвалидов.</w:t>
      </w:r>
    </w:p>
    <w:p w:rsidR="00F26CEA" w:rsidRDefault="00F26CEA" w:rsidP="00F26CEA">
      <w:pPr>
        <w:shd w:val="clear" w:color="auto" w:fill="FFFFFF"/>
        <w:ind w:left="2" w:right="7" w:firstLine="340"/>
        <w:jc w:val="both"/>
        <w:rPr>
          <w:color w:val="494949"/>
          <w:spacing w:val="-4"/>
          <w:sz w:val="28"/>
          <w:szCs w:val="18"/>
        </w:rPr>
      </w:pPr>
      <w:r>
        <w:rPr>
          <w:color w:val="494949"/>
          <w:spacing w:val="-4"/>
          <w:sz w:val="28"/>
          <w:szCs w:val="18"/>
        </w:rPr>
        <w:t>Если дорожные знаки применяются с дополнительными табличками 7.17 "Ин</w:t>
      </w:r>
      <w:r>
        <w:rPr>
          <w:color w:val="494949"/>
          <w:spacing w:val="-4"/>
          <w:sz w:val="28"/>
          <w:szCs w:val="18"/>
        </w:rPr>
        <w:softHyphen/>
      </w:r>
      <w:r>
        <w:rPr>
          <w:color w:val="494949"/>
          <w:spacing w:val="-3"/>
          <w:sz w:val="28"/>
          <w:szCs w:val="18"/>
        </w:rPr>
        <w:t>валиды" и 7.18 "Кроме инвалидов", то водитель транспортного средства, на котором ус</w:t>
      </w:r>
      <w:r>
        <w:rPr>
          <w:color w:val="494949"/>
          <w:spacing w:val="-3"/>
          <w:sz w:val="28"/>
          <w:szCs w:val="18"/>
        </w:rPr>
        <w:softHyphen/>
      </w:r>
      <w:r>
        <w:rPr>
          <w:color w:val="494949"/>
          <w:spacing w:val="-4"/>
          <w:sz w:val="28"/>
          <w:szCs w:val="18"/>
        </w:rPr>
        <w:t xml:space="preserve">тановлен знак "Инвалид" может отступать от требований этих знаков. </w:t>
      </w:r>
    </w:p>
    <w:p w:rsidR="00F26CEA" w:rsidRDefault="00F26CEA" w:rsidP="00F26CEA">
      <w:pPr>
        <w:shd w:val="clear" w:color="auto" w:fill="FFFFFF"/>
        <w:ind w:left="5" w:firstLine="340"/>
        <w:jc w:val="both"/>
        <w:rPr>
          <w:sz w:val="28"/>
        </w:rPr>
      </w:pPr>
      <w:r>
        <w:rPr>
          <w:b/>
          <w:bCs/>
          <w:color w:val="494949"/>
          <w:spacing w:val="-2"/>
          <w:sz w:val="28"/>
          <w:szCs w:val="18"/>
        </w:rPr>
        <w:lastRenderedPageBreak/>
        <w:t xml:space="preserve">"Врач" - в виде квадрата синего цвета (сторона </w:t>
      </w:r>
      <w:smartTag w:uri="urn:schemas-microsoft-com:office:smarttags" w:element="metricconverter">
        <w:smartTagPr>
          <w:attr w:name="ProductID" w:val="140 мм"/>
        </w:smartTagPr>
        <w:r>
          <w:rPr>
            <w:b/>
            <w:bCs/>
            <w:color w:val="494949"/>
            <w:spacing w:val="-2"/>
            <w:sz w:val="28"/>
            <w:szCs w:val="18"/>
          </w:rPr>
          <w:t>140 мм</w:t>
        </w:r>
      </w:smartTag>
      <w:r>
        <w:rPr>
          <w:b/>
          <w:bCs/>
          <w:color w:val="494949"/>
          <w:spacing w:val="-2"/>
          <w:sz w:val="28"/>
          <w:szCs w:val="18"/>
        </w:rPr>
        <w:t>) со вписанным бе</w:t>
      </w:r>
      <w:r>
        <w:rPr>
          <w:b/>
          <w:bCs/>
          <w:color w:val="494949"/>
          <w:spacing w:val="-2"/>
          <w:sz w:val="28"/>
          <w:szCs w:val="18"/>
        </w:rPr>
        <w:softHyphen/>
      </w:r>
      <w:r>
        <w:rPr>
          <w:b/>
          <w:bCs/>
          <w:color w:val="494949"/>
          <w:spacing w:val="-3"/>
          <w:sz w:val="28"/>
          <w:szCs w:val="18"/>
        </w:rPr>
        <w:t xml:space="preserve">лым кругом (диаметр </w:t>
      </w:r>
      <w:smartTag w:uri="urn:schemas-microsoft-com:office:smarttags" w:element="metricconverter">
        <w:smartTagPr>
          <w:attr w:name="ProductID" w:val="-125 мм"/>
        </w:smartTagPr>
        <w:r>
          <w:rPr>
            <w:b/>
            <w:bCs/>
            <w:color w:val="494949"/>
            <w:spacing w:val="-3"/>
            <w:sz w:val="28"/>
            <w:szCs w:val="18"/>
          </w:rPr>
          <w:t>-125 мм</w:t>
        </w:r>
      </w:smartTag>
      <w:r>
        <w:rPr>
          <w:b/>
          <w:bCs/>
          <w:color w:val="494949"/>
          <w:spacing w:val="-3"/>
          <w:sz w:val="28"/>
          <w:szCs w:val="18"/>
        </w:rPr>
        <w:t xml:space="preserve">), на который нанесен красный крест (высота </w:t>
      </w:r>
      <w:r>
        <w:rPr>
          <w:b/>
          <w:bCs/>
          <w:color w:val="494949"/>
          <w:spacing w:val="-4"/>
          <w:sz w:val="28"/>
          <w:szCs w:val="18"/>
        </w:rPr>
        <w:t xml:space="preserve">- </w:t>
      </w:r>
      <w:smartTag w:uri="urn:schemas-microsoft-com:office:smarttags" w:element="metricconverter">
        <w:smartTagPr>
          <w:attr w:name="ProductID" w:val="90 мм"/>
        </w:smartTagPr>
        <w:r>
          <w:rPr>
            <w:b/>
            <w:bCs/>
            <w:color w:val="494949"/>
            <w:spacing w:val="-4"/>
            <w:sz w:val="28"/>
            <w:szCs w:val="18"/>
          </w:rPr>
          <w:t>90 мм</w:t>
        </w:r>
      </w:smartTag>
      <w:r>
        <w:rPr>
          <w:b/>
          <w:bCs/>
          <w:color w:val="494949"/>
          <w:spacing w:val="-4"/>
          <w:sz w:val="28"/>
          <w:szCs w:val="18"/>
        </w:rPr>
        <w:t xml:space="preserve">, ширина штриха - </w:t>
      </w:r>
      <w:smartTag w:uri="urn:schemas-microsoft-com:office:smarttags" w:element="metricconverter">
        <w:smartTagPr>
          <w:attr w:name="ProductID" w:val="25 мм"/>
        </w:smartTagPr>
        <w:r>
          <w:rPr>
            <w:b/>
            <w:bCs/>
            <w:color w:val="494949"/>
            <w:spacing w:val="-4"/>
            <w:sz w:val="28"/>
            <w:szCs w:val="18"/>
          </w:rPr>
          <w:t>25 мм</w:t>
        </w:r>
      </w:smartTag>
      <w:r>
        <w:rPr>
          <w:b/>
          <w:bCs/>
          <w:color w:val="494949"/>
          <w:spacing w:val="-4"/>
          <w:sz w:val="28"/>
          <w:szCs w:val="18"/>
        </w:rPr>
        <w:t>) - спереди и сзади автомобиля, управляемого води</w:t>
      </w:r>
      <w:r>
        <w:rPr>
          <w:b/>
          <w:bCs/>
          <w:color w:val="494949"/>
          <w:spacing w:val="-4"/>
          <w:sz w:val="28"/>
          <w:szCs w:val="18"/>
        </w:rPr>
        <w:softHyphen/>
        <w:t>телем-врачом.</w:t>
      </w:r>
    </w:p>
    <w:p w:rsidR="00F26CEA" w:rsidRDefault="00F26CEA" w:rsidP="00F26CEA">
      <w:pPr>
        <w:shd w:val="clear" w:color="auto" w:fill="FFFFFF"/>
        <w:ind w:left="34" w:firstLine="340"/>
        <w:jc w:val="both"/>
        <w:rPr>
          <w:sz w:val="28"/>
        </w:rPr>
      </w:pPr>
      <w:r>
        <w:rPr>
          <w:b/>
          <w:bCs/>
          <w:color w:val="646464"/>
          <w:spacing w:val="-4"/>
          <w:sz w:val="28"/>
          <w:szCs w:val="18"/>
        </w:rPr>
        <w:t xml:space="preserve">1.9 Знак аварийной остановки должен соответствовать требованиям ГОСТ </w:t>
      </w:r>
      <w:r>
        <w:rPr>
          <w:b/>
          <w:bCs/>
          <w:color w:val="646464"/>
          <w:spacing w:val="-3"/>
          <w:sz w:val="28"/>
          <w:szCs w:val="18"/>
        </w:rPr>
        <w:t>24333-80. Мигающий красный цвет, излучаемый фонарем, применяемым в соот</w:t>
      </w:r>
      <w:r>
        <w:rPr>
          <w:b/>
          <w:bCs/>
          <w:color w:val="646464"/>
          <w:spacing w:val="-3"/>
          <w:sz w:val="28"/>
          <w:szCs w:val="18"/>
        </w:rPr>
        <w:softHyphen/>
        <w:t xml:space="preserve">ветствии с требованиями раздела 7 Правил, должен хорошо различаться днем в </w:t>
      </w:r>
      <w:r>
        <w:rPr>
          <w:b/>
          <w:bCs/>
          <w:color w:val="646464"/>
          <w:spacing w:val="-4"/>
          <w:sz w:val="28"/>
          <w:szCs w:val="18"/>
        </w:rPr>
        <w:t>солнечную погоду и в условиях недостаточной видимости.</w:t>
      </w:r>
    </w:p>
    <w:p w:rsidR="00F26CEA" w:rsidRDefault="00F26CEA" w:rsidP="00F26CEA">
      <w:pPr>
        <w:shd w:val="clear" w:color="auto" w:fill="FFFFFF"/>
        <w:spacing w:before="2"/>
        <w:ind w:left="22" w:right="2" w:firstLine="340"/>
        <w:jc w:val="both"/>
        <w:rPr>
          <w:sz w:val="28"/>
        </w:rPr>
      </w:pPr>
      <w:r>
        <w:rPr>
          <w:b/>
          <w:bCs/>
          <w:color w:val="646464"/>
          <w:spacing w:val="-1"/>
          <w:sz w:val="28"/>
          <w:szCs w:val="18"/>
        </w:rPr>
        <w:t>1.10 Отличительный знак транспортного средства Республики Казахстан "</w:t>
      </w:r>
      <w:r>
        <w:rPr>
          <w:b/>
          <w:bCs/>
          <w:color w:val="646464"/>
          <w:spacing w:val="-1"/>
          <w:sz w:val="28"/>
          <w:szCs w:val="18"/>
          <w:lang w:val="en-US"/>
        </w:rPr>
        <w:t>KZ</w:t>
      </w:r>
      <w:r>
        <w:rPr>
          <w:b/>
          <w:bCs/>
          <w:color w:val="646464"/>
          <w:spacing w:val="-1"/>
          <w:sz w:val="28"/>
          <w:szCs w:val="18"/>
        </w:rPr>
        <w:t xml:space="preserve">" должен соответствовать руководящему нормативному документу РД </w:t>
      </w:r>
      <w:r>
        <w:rPr>
          <w:b/>
          <w:bCs/>
          <w:color w:val="646464"/>
          <w:spacing w:val="-3"/>
          <w:sz w:val="28"/>
          <w:szCs w:val="18"/>
        </w:rPr>
        <w:t xml:space="preserve">78РК01-95. Знак приклеивается или устанавливается на заднее стекло в верхнем </w:t>
      </w:r>
      <w:r>
        <w:rPr>
          <w:b/>
          <w:bCs/>
          <w:color w:val="646464"/>
          <w:spacing w:val="-5"/>
          <w:sz w:val="28"/>
          <w:szCs w:val="18"/>
        </w:rPr>
        <w:t xml:space="preserve">правом углу легковых автомобилей, микроавтобусов и автобусов, а для остального </w:t>
      </w:r>
      <w:r>
        <w:rPr>
          <w:b/>
          <w:bCs/>
          <w:color w:val="646464"/>
          <w:spacing w:val="-4"/>
          <w:sz w:val="28"/>
          <w:szCs w:val="18"/>
        </w:rPr>
        <w:t>транспорта - на задней панели в правой части - посередине.</w:t>
      </w:r>
    </w:p>
    <w:p w:rsidR="00F26CEA" w:rsidRDefault="00F26CEA" w:rsidP="00F26CEA">
      <w:pPr>
        <w:shd w:val="clear" w:color="auto" w:fill="FFFFFF"/>
        <w:tabs>
          <w:tab w:val="left" w:pos="1130"/>
        </w:tabs>
        <w:spacing w:before="2"/>
        <w:ind w:left="14" w:firstLine="340"/>
        <w:jc w:val="both"/>
        <w:rPr>
          <w:sz w:val="28"/>
        </w:rPr>
      </w:pPr>
      <w:r>
        <w:rPr>
          <w:b/>
          <w:bCs/>
          <w:color w:val="646464"/>
          <w:spacing w:val="-1"/>
          <w:sz w:val="28"/>
          <w:szCs w:val="18"/>
        </w:rPr>
        <w:t>1.</w:t>
      </w:r>
      <w:r>
        <w:rPr>
          <w:b/>
          <w:bCs/>
          <w:color w:val="646464"/>
          <w:spacing w:val="-14"/>
          <w:sz w:val="28"/>
          <w:szCs w:val="18"/>
        </w:rPr>
        <w:t>11</w:t>
      </w:r>
      <w:r>
        <w:rPr>
          <w:color w:val="646464"/>
          <w:sz w:val="28"/>
          <w:szCs w:val="18"/>
        </w:rPr>
        <w:t xml:space="preserve"> </w:t>
      </w:r>
      <w:r>
        <w:rPr>
          <w:b/>
          <w:bCs/>
          <w:color w:val="646464"/>
          <w:spacing w:val="-4"/>
          <w:sz w:val="28"/>
          <w:szCs w:val="18"/>
        </w:rPr>
        <w:t>Предупредительные устройства для обозначения гибких связующих звеньев при буксировке механических транспортных средств должны выполнять</w:t>
      </w:r>
      <w:r>
        <w:rPr>
          <w:b/>
          <w:bCs/>
          <w:color w:val="646464"/>
          <w:spacing w:val="-4"/>
          <w:sz w:val="28"/>
          <w:szCs w:val="18"/>
        </w:rPr>
        <w:softHyphen/>
      </w:r>
      <w:r>
        <w:rPr>
          <w:b/>
          <w:bCs/>
          <w:color w:val="646464"/>
          <w:spacing w:val="-5"/>
          <w:sz w:val="28"/>
          <w:szCs w:val="18"/>
        </w:rPr>
        <w:t xml:space="preserve">ся в виде флажков или щитков размером 200x200 мм с нанесенными с обеих сторон </w:t>
      </w:r>
      <w:r>
        <w:rPr>
          <w:b/>
          <w:bCs/>
          <w:color w:val="646464"/>
          <w:spacing w:val="-1"/>
          <w:sz w:val="28"/>
          <w:szCs w:val="18"/>
        </w:rPr>
        <w:t xml:space="preserve">по диагонали красными и белыми чередующимися полосами шириной </w:t>
      </w:r>
      <w:smartTag w:uri="urn:schemas-microsoft-com:office:smarttags" w:element="metricconverter">
        <w:smartTagPr>
          <w:attr w:name="ProductID" w:val="50 мм"/>
        </w:smartTagPr>
        <w:r>
          <w:rPr>
            <w:b/>
            <w:bCs/>
            <w:color w:val="646464"/>
            <w:spacing w:val="-1"/>
            <w:sz w:val="28"/>
            <w:szCs w:val="18"/>
          </w:rPr>
          <w:t>50 мм</w:t>
        </w:r>
      </w:smartTag>
      <w:r>
        <w:rPr>
          <w:b/>
          <w:bCs/>
          <w:color w:val="646464"/>
          <w:spacing w:val="-1"/>
          <w:sz w:val="28"/>
          <w:szCs w:val="18"/>
        </w:rPr>
        <w:t xml:space="preserve"> со </w:t>
      </w:r>
      <w:r>
        <w:rPr>
          <w:b/>
          <w:bCs/>
          <w:color w:val="646464"/>
          <w:spacing w:val="-4"/>
          <w:sz w:val="28"/>
          <w:szCs w:val="18"/>
        </w:rPr>
        <w:t>световозвращающей поверхностью.</w:t>
      </w:r>
    </w:p>
    <w:p w:rsidR="00F26CEA" w:rsidRDefault="00F26CEA" w:rsidP="00F26CEA">
      <w:pPr>
        <w:shd w:val="clear" w:color="auto" w:fill="FFFFFF"/>
        <w:spacing w:before="2"/>
        <w:ind w:left="19" w:right="22" w:firstLine="340"/>
        <w:jc w:val="both"/>
        <w:rPr>
          <w:sz w:val="28"/>
        </w:rPr>
      </w:pPr>
      <w:r>
        <w:rPr>
          <w:b/>
          <w:bCs/>
          <w:color w:val="646464"/>
          <w:spacing w:val="-4"/>
          <w:sz w:val="28"/>
          <w:szCs w:val="18"/>
        </w:rPr>
        <w:t>На гибкое связующее звено должно устанавливаться не менее двух преду</w:t>
      </w:r>
      <w:r>
        <w:rPr>
          <w:b/>
          <w:bCs/>
          <w:color w:val="646464"/>
          <w:spacing w:val="-4"/>
          <w:sz w:val="28"/>
          <w:szCs w:val="18"/>
        </w:rPr>
        <w:softHyphen/>
        <w:t>предительных устройств.</w:t>
      </w:r>
    </w:p>
    <w:p w:rsidR="00F26CEA" w:rsidRDefault="00F26CEA" w:rsidP="00F26CEA">
      <w:pPr>
        <w:shd w:val="clear" w:color="auto" w:fill="FFFFFF"/>
        <w:tabs>
          <w:tab w:val="left" w:pos="941"/>
        </w:tabs>
        <w:spacing w:before="2"/>
        <w:ind w:left="14" w:firstLine="340"/>
        <w:jc w:val="both"/>
        <w:rPr>
          <w:sz w:val="28"/>
        </w:rPr>
      </w:pPr>
      <w:r>
        <w:rPr>
          <w:b/>
          <w:bCs/>
          <w:color w:val="646464"/>
          <w:spacing w:val="-1"/>
          <w:sz w:val="28"/>
          <w:szCs w:val="18"/>
        </w:rPr>
        <w:t>1.</w:t>
      </w:r>
      <w:r>
        <w:rPr>
          <w:b/>
          <w:bCs/>
          <w:color w:val="646464"/>
          <w:spacing w:val="-11"/>
          <w:sz w:val="28"/>
          <w:szCs w:val="18"/>
        </w:rPr>
        <w:t>12</w:t>
      </w:r>
      <w:r>
        <w:rPr>
          <w:b/>
          <w:bCs/>
          <w:color w:val="646464"/>
          <w:sz w:val="28"/>
          <w:szCs w:val="18"/>
        </w:rPr>
        <w:tab/>
      </w:r>
      <w:r>
        <w:rPr>
          <w:b/>
          <w:bCs/>
          <w:color w:val="646464"/>
          <w:spacing w:val="-4"/>
          <w:sz w:val="28"/>
          <w:szCs w:val="18"/>
        </w:rPr>
        <w:t>Конструкция жесткого буксирующего устройства должна соответство</w:t>
      </w:r>
      <w:r>
        <w:rPr>
          <w:b/>
          <w:bCs/>
          <w:color w:val="646464"/>
          <w:spacing w:val="-4"/>
          <w:sz w:val="28"/>
          <w:szCs w:val="18"/>
        </w:rPr>
        <w:softHyphen/>
        <w:t>вать требованиям ГОСТа 25907-89.</w:t>
      </w:r>
    </w:p>
    <w:p w:rsidR="00F26CEA" w:rsidRDefault="00F26CEA" w:rsidP="00F26CEA">
      <w:pPr>
        <w:shd w:val="clear" w:color="auto" w:fill="FFFFFF"/>
        <w:tabs>
          <w:tab w:val="left" w:pos="941"/>
        </w:tabs>
        <w:spacing w:before="2"/>
        <w:ind w:firstLine="360"/>
        <w:jc w:val="both"/>
        <w:rPr>
          <w:sz w:val="28"/>
        </w:rPr>
      </w:pPr>
      <w:r>
        <w:rPr>
          <w:b/>
          <w:bCs/>
          <w:color w:val="646464"/>
          <w:spacing w:val="-1"/>
          <w:sz w:val="28"/>
          <w:szCs w:val="18"/>
        </w:rPr>
        <w:t>1.</w:t>
      </w:r>
      <w:r>
        <w:rPr>
          <w:b/>
          <w:bCs/>
          <w:color w:val="646464"/>
          <w:spacing w:val="-13"/>
          <w:sz w:val="28"/>
          <w:szCs w:val="18"/>
        </w:rPr>
        <w:t>13</w:t>
      </w:r>
      <w:r>
        <w:rPr>
          <w:b/>
          <w:bCs/>
          <w:color w:val="646464"/>
          <w:sz w:val="28"/>
          <w:szCs w:val="18"/>
        </w:rPr>
        <w:tab/>
      </w:r>
      <w:r>
        <w:rPr>
          <w:b/>
          <w:bCs/>
          <w:color w:val="646464"/>
          <w:spacing w:val="-4"/>
          <w:sz w:val="28"/>
          <w:szCs w:val="18"/>
        </w:rPr>
        <w:t>Запрещается эксплуатация:</w:t>
      </w:r>
    </w:p>
    <w:p w:rsidR="00F26CEA" w:rsidRDefault="00F26CEA" w:rsidP="00F26CEA">
      <w:pPr>
        <w:numPr>
          <w:ilvl w:val="0"/>
          <w:numId w:val="53"/>
        </w:numPr>
        <w:shd w:val="clear" w:color="auto" w:fill="FFFFFF"/>
        <w:ind w:right="12"/>
        <w:jc w:val="both"/>
        <w:rPr>
          <w:sz w:val="28"/>
        </w:rPr>
      </w:pPr>
      <w:r>
        <w:rPr>
          <w:b/>
          <w:bCs/>
          <w:color w:val="646464"/>
          <w:spacing w:val="-2"/>
          <w:sz w:val="28"/>
          <w:szCs w:val="18"/>
        </w:rPr>
        <w:t xml:space="preserve">автомобилей, автобусов, автопоездов, прицепов, мотоциклов, мопедов, </w:t>
      </w:r>
      <w:r>
        <w:rPr>
          <w:b/>
          <w:bCs/>
          <w:color w:val="646464"/>
          <w:spacing w:val="-4"/>
          <w:sz w:val="28"/>
          <w:szCs w:val="18"/>
        </w:rPr>
        <w:t>тракторов и самоходных машин, если их техническое состояние и оборудование не отвечают требованиям Перечня неисправностей и условий, при которых запреща</w:t>
      </w:r>
      <w:r>
        <w:rPr>
          <w:b/>
          <w:bCs/>
          <w:color w:val="646464"/>
          <w:spacing w:val="-4"/>
          <w:sz w:val="28"/>
          <w:szCs w:val="18"/>
        </w:rPr>
        <w:softHyphen/>
        <w:t>ется эксплуатация транспортных средств (согласно приложению);</w:t>
      </w:r>
    </w:p>
    <w:p w:rsidR="00F26CEA" w:rsidRDefault="00F26CEA" w:rsidP="00F26CEA">
      <w:pPr>
        <w:numPr>
          <w:ilvl w:val="0"/>
          <w:numId w:val="53"/>
        </w:numPr>
        <w:shd w:val="clear" w:color="auto" w:fill="FFFFFF"/>
        <w:spacing w:before="2"/>
        <w:ind w:right="14"/>
        <w:jc w:val="both"/>
        <w:rPr>
          <w:sz w:val="28"/>
        </w:rPr>
      </w:pPr>
      <w:r>
        <w:rPr>
          <w:b/>
          <w:bCs/>
          <w:color w:val="646464"/>
          <w:spacing w:val="-2"/>
          <w:sz w:val="28"/>
          <w:szCs w:val="18"/>
        </w:rPr>
        <w:t xml:space="preserve">троллейбусов и трамваев при наличии хотя бы одной неисправности по </w:t>
      </w:r>
      <w:r>
        <w:rPr>
          <w:b/>
          <w:bCs/>
          <w:color w:val="646464"/>
          <w:spacing w:val="-4"/>
          <w:sz w:val="28"/>
          <w:szCs w:val="18"/>
        </w:rPr>
        <w:t>соответствующим Правилам технической эксплуатации;</w:t>
      </w:r>
    </w:p>
    <w:p w:rsidR="00F26CEA" w:rsidRDefault="00F26CEA" w:rsidP="00F26CEA">
      <w:pPr>
        <w:numPr>
          <w:ilvl w:val="0"/>
          <w:numId w:val="53"/>
        </w:numPr>
        <w:shd w:val="clear" w:color="auto" w:fill="FFFFFF"/>
        <w:spacing w:before="34"/>
        <w:ind w:right="48"/>
        <w:jc w:val="both"/>
        <w:rPr>
          <w:sz w:val="28"/>
        </w:rPr>
      </w:pPr>
      <w:r>
        <w:rPr>
          <w:b/>
          <w:bCs/>
          <w:color w:val="434343"/>
          <w:spacing w:val="-2"/>
          <w:sz w:val="28"/>
          <w:szCs w:val="18"/>
        </w:rPr>
        <w:t>транспортных средств, не прошедших государственный технический ос</w:t>
      </w:r>
      <w:r>
        <w:rPr>
          <w:b/>
          <w:bCs/>
          <w:color w:val="434343"/>
          <w:spacing w:val="-4"/>
          <w:sz w:val="28"/>
          <w:szCs w:val="18"/>
        </w:rPr>
        <w:t>мотр, а также переоборудованных без соответствующего разрешения;</w:t>
      </w:r>
    </w:p>
    <w:p w:rsidR="00F26CEA" w:rsidRDefault="00F26CEA" w:rsidP="00F26CEA">
      <w:pPr>
        <w:numPr>
          <w:ilvl w:val="0"/>
          <w:numId w:val="53"/>
        </w:numPr>
        <w:shd w:val="clear" w:color="auto" w:fill="FFFFFF"/>
        <w:spacing w:before="2"/>
        <w:ind w:right="48"/>
        <w:jc w:val="both"/>
        <w:rPr>
          <w:sz w:val="28"/>
        </w:rPr>
      </w:pPr>
      <w:r>
        <w:rPr>
          <w:b/>
          <w:bCs/>
          <w:color w:val="434343"/>
          <w:spacing w:val="-3"/>
          <w:sz w:val="28"/>
          <w:szCs w:val="18"/>
        </w:rPr>
        <w:t>транспортных средств, владельцы которых не застраховали свою граж</w:t>
      </w:r>
      <w:r>
        <w:rPr>
          <w:b/>
          <w:bCs/>
          <w:color w:val="434343"/>
          <w:spacing w:val="-3"/>
          <w:sz w:val="28"/>
          <w:szCs w:val="18"/>
        </w:rPr>
        <w:softHyphen/>
      </w:r>
      <w:r>
        <w:rPr>
          <w:b/>
          <w:bCs/>
          <w:color w:val="434343"/>
          <w:spacing w:val="-4"/>
          <w:sz w:val="28"/>
          <w:szCs w:val="18"/>
        </w:rPr>
        <w:t>данско-правовую ответственность;</w:t>
      </w:r>
    </w:p>
    <w:p w:rsidR="00F26CEA" w:rsidRDefault="00F26CEA" w:rsidP="00F26CEA">
      <w:pPr>
        <w:numPr>
          <w:ilvl w:val="0"/>
          <w:numId w:val="53"/>
        </w:numPr>
        <w:shd w:val="clear" w:color="auto" w:fill="FFFFFF"/>
        <w:spacing w:before="2"/>
        <w:ind w:right="29"/>
        <w:jc w:val="both"/>
        <w:rPr>
          <w:sz w:val="28"/>
        </w:rPr>
      </w:pPr>
      <w:r>
        <w:rPr>
          <w:b/>
          <w:bCs/>
          <w:color w:val="434343"/>
          <w:spacing w:val="-3"/>
          <w:sz w:val="28"/>
          <w:szCs w:val="18"/>
        </w:rPr>
        <w:t xml:space="preserve">транспортных средств, оборудованных без разрешения Государственной </w:t>
      </w:r>
      <w:r>
        <w:rPr>
          <w:b/>
          <w:bCs/>
          <w:color w:val="434343"/>
          <w:spacing w:val="-5"/>
          <w:sz w:val="28"/>
          <w:szCs w:val="18"/>
        </w:rPr>
        <w:t xml:space="preserve">автомобильной инспекции проблесковыми маячками и специальными звуковыми </w:t>
      </w:r>
      <w:r>
        <w:rPr>
          <w:b/>
          <w:bCs/>
          <w:color w:val="434343"/>
          <w:spacing w:val="-3"/>
          <w:sz w:val="28"/>
          <w:szCs w:val="18"/>
        </w:rPr>
        <w:t>сигналами, с нанесенными на боковую поверхность кузова без согласования с Го</w:t>
      </w:r>
      <w:r>
        <w:rPr>
          <w:b/>
          <w:bCs/>
          <w:color w:val="434343"/>
          <w:spacing w:val="-3"/>
          <w:sz w:val="28"/>
          <w:szCs w:val="18"/>
        </w:rPr>
        <w:softHyphen/>
      </w:r>
      <w:r>
        <w:rPr>
          <w:b/>
          <w:bCs/>
          <w:color w:val="434343"/>
          <w:spacing w:val="-2"/>
          <w:sz w:val="28"/>
          <w:szCs w:val="18"/>
        </w:rPr>
        <w:t>сударственной автомобильной инспекцией наклонной белой полосой, без укреп</w:t>
      </w:r>
      <w:r>
        <w:rPr>
          <w:b/>
          <w:bCs/>
          <w:color w:val="434343"/>
          <w:spacing w:val="-2"/>
          <w:sz w:val="28"/>
          <w:szCs w:val="18"/>
        </w:rPr>
        <w:softHyphen/>
      </w:r>
      <w:r>
        <w:rPr>
          <w:b/>
          <w:bCs/>
          <w:color w:val="434343"/>
          <w:spacing w:val="-2"/>
          <w:sz w:val="28"/>
          <w:szCs w:val="18"/>
        </w:rPr>
        <w:lastRenderedPageBreak/>
        <w:t xml:space="preserve">ленных на установленных местах регистрационных знаков, имеющих скрытые, </w:t>
      </w:r>
      <w:r>
        <w:rPr>
          <w:b/>
          <w:bCs/>
          <w:color w:val="434343"/>
          <w:spacing w:val="-4"/>
          <w:sz w:val="28"/>
          <w:szCs w:val="18"/>
        </w:rPr>
        <w:t>поддельные, измененные номера узлов и агрегатов или регистрационные знаки.</w:t>
      </w:r>
    </w:p>
    <w:p w:rsidR="00F26CEA" w:rsidRDefault="00F26CEA" w:rsidP="00F26CEA">
      <w:pPr>
        <w:shd w:val="clear" w:color="auto" w:fill="FFFFFF"/>
        <w:ind w:right="34" w:firstLine="360"/>
        <w:jc w:val="both"/>
        <w:rPr>
          <w:sz w:val="28"/>
        </w:rPr>
      </w:pPr>
      <w:r>
        <w:rPr>
          <w:color w:val="434343"/>
          <w:spacing w:val="-9"/>
          <w:sz w:val="28"/>
          <w:szCs w:val="18"/>
        </w:rPr>
        <w:t>Под эксплуатацией транспортных средств понимается использование транс</w:t>
      </w:r>
      <w:r>
        <w:rPr>
          <w:color w:val="434343"/>
          <w:spacing w:val="-9"/>
          <w:sz w:val="28"/>
          <w:szCs w:val="18"/>
        </w:rPr>
        <w:softHyphen/>
      </w:r>
      <w:r>
        <w:rPr>
          <w:color w:val="434343"/>
          <w:spacing w:val="-8"/>
          <w:sz w:val="28"/>
          <w:szCs w:val="18"/>
        </w:rPr>
        <w:t xml:space="preserve">портных средств по их прямому назначению - для перевозки грузов, людей (включая </w:t>
      </w:r>
      <w:r>
        <w:rPr>
          <w:color w:val="434343"/>
          <w:spacing w:val="-10"/>
          <w:sz w:val="28"/>
          <w:szCs w:val="18"/>
        </w:rPr>
        <w:t>водителя) и перемещения установленных на них механизмов или специального оборудо</w:t>
      </w:r>
      <w:r>
        <w:rPr>
          <w:color w:val="434343"/>
          <w:spacing w:val="-10"/>
          <w:sz w:val="28"/>
          <w:szCs w:val="18"/>
        </w:rPr>
        <w:softHyphen/>
      </w:r>
      <w:r>
        <w:rPr>
          <w:color w:val="434343"/>
          <w:spacing w:val="-14"/>
          <w:sz w:val="28"/>
          <w:szCs w:val="18"/>
        </w:rPr>
        <w:t>вания.</w:t>
      </w:r>
    </w:p>
    <w:p w:rsidR="00F26CEA" w:rsidRDefault="00F26CEA" w:rsidP="00F26CEA">
      <w:pPr>
        <w:shd w:val="clear" w:color="auto" w:fill="FFFFFF"/>
        <w:ind w:left="84"/>
        <w:jc w:val="both"/>
        <w:rPr>
          <w:sz w:val="28"/>
        </w:rPr>
      </w:pPr>
      <w:r>
        <w:rPr>
          <w:color w:val="434343"/>
          <w:spacing w:val="-8"/>
          <w:sz w:val="28"/>
          <w:szCs w:val="18"/>
        </w:rPr>
        <w:t xml:space="preserve">    Под переоборудованием понимается изменение конструкции находящихся в </w:t>
      </w:r>
      <w:r>
        <w:rPr>
          <w:color w:val="434343"/>
          <w:spacing w:val="-10"/>
          <w:sz w:val="28"/>
          <w:szCs w:val="18"/>
        </w:rPr>
        <w:t>эксплуатации транспортных средств. Такое изменение заключается в установке или за</w:t>
      </w:r>
      <w:r>
        <w:rPr>
          <w:color w:val="434343"/>
          <w:spacing w:val="-10"/>
          <w:sz w:val="28"/>
          <w:szCs w:val="18"/>
        </w:rPr>
        <w:softHyphen/>
      </w:r>
      <w:r>
        <w:rPr>
          <w:color w:val="434343"/>
          <w:spacing w:val="-9"/>
          <w:sz w:val="28"/>
          <w:szCs w:val="18"/>
        </w:rPr>
        <w:t xml:space="preserve">мене кузовов (кабин), агрегатов, систем, узлов, деталей или специального оборудования </w:t>
      </w:r>
      <w:r>
        <w:rPr>
          <w:color w:val="545454"/>
          <w:spacing w:val="-5"/>
          <w:sz w:val="28"/>
          <w:szCs w:val="18"/>
        </w:rPr>
        <w:t xml:space="preserve">от транспортных средств других марок и моделей или самостоятельно изготовленных. В </w:t>
      </w:r>
      <w:r>
        <w:rPr>
          <w:color w:val="545454"/>
          <w:spacing w:val="-2"/>
          <w:sz w:val="28"/>
          <w:szCs w:val="18"/>
        </w:rPr>
        <w:t xml:space="preserve">результате переоборудования возможно изменение назначения, типа, марки, модели, </w:t>
      </w:r>
      <w:r>
        <w:rPr>
          <w:color w:val="545454"/>
          <w:spacing w:val="-3"/>
          <w:sz w:val="28"/>
          <w:szCs w:val="18"/>
        </w:rPr>
        <w:t>показателей активной и пассивной безопасности и тому подобное.</w:t>
      </w:r>
    </w:p>
    <w:p w:rsidR="00F26CEA" w:rsidRDefault="00F26CEA" w:rsidP="00F26CEA">
      <w:pPr>
        <w:shd w:val="clear" w:color="auto" w:fill="FFFFFF"/>
        <w:spacing w:before="43"/>
        <w:ind w:right="14" w:firstLine="360"/>
        <w:jc w:val="both"/>
        <w:rPr>
          <w:sz w:val="28"/>
        </w:rPr>
      </w:pPr>
      <w:r>
        <w:rPr>
          <w:color w:val="545454"/>
          <w:spacing w:val="-3"/>
          <w:sz w:val="28"/>
          <w:szCs w:val="18"/>
        </w:rPr>
        <w:t xml:space="preserve">В соответствии с пунктом 2.73 Правил водителю запрещается эксплуатировать транспортное средство, владелец которого не застраховал свою гражданско-правовую </w:t>
      </w:r>
      <w:r>
        <w:rPr>
          <w:color w:val="545454"/>
          <w:spacing w:val="-4"/>
          <w:sz w:val="28"/>
          <w:szCs w:val="18"/>
        </w:rPr>
        <w:t>ответственность.</w:t>
      </w:r>
    </w:p>
    <w:p w:rsidR="00F26CEA" w:rsidRDefault="00F26CEA" w:rsidP="00F26CEA">
      <w:pPr>
        <w:shd w:val="clear" w:color="auto" w:fill="FFFFFF"/>
        <w:spacing w:before="22"/>
        <w:ind w:left="50" w:right="17" w:firstLine="310"/>
        <w:jc w:val="both"/>
        <w:rPr>
          <w:sz w:val="28"/>
        </w:rPr>
      </w:pPr>
      <w:r>
        <w:rPr>
          <w:color w:val="545454"/>
          <w:spacing w:val="-3"/>
          <w:sz w:val="28"/>
          <w:szCs w:val="18"/>
        </w:rPr>
        <w:t>Разрешение на установку любых проблесковых маячков и специальных зву</w:t>
      </w:r>
      <w:r>
        <w:rPr>
          <w:color w:val="545454"/>
          <w:spacing w:val="-3"/>
          <w:sz w:val="28"/>
          <w:szCs w:val="18"/>
        </w:rPr>
        <w:softHyphen/>
      </w:r>
      <w:r>
        <w:rPr>
          <w:color w:val="545454"/>
          <w:spacing w:val="-4"/>
          <w:sz w:val="28"/>
          <w:szCs w:val="18"/>
        </w:rPr>
        <w:t>ковых сигналов дает Дорожная полиция МВД Республики Казахстан.</w:t>
      </w:r>
    </w:p>
    <w:p w:rsidR="00F26CEA" w:rsidRDefault="00F26CEA" w:rsidP="00F26CEA">
      <w:pPr>
        <w:shd w:val="clear" w:color="auto" w:fill="FFFFFF"/>
        <w:spacing w:before="7"/>
        <w:ind w:left="43" w:right="41" w:firstLine="360"/>
        <w:jc w:val="both"/>
        <w:rPr>
          <w:sz w:val="28"/>
        </w:rPr>
      </w:pPr>
      <w:r>
        <w:rPr>
          <w:color w:val="545454"/>
          <w:spacing w:val="-5"/>
          <w:sz w:val="28"/>
          <w:szCs w:val="18"/>
        </w:rPr>
        <w:t>Грузовые автомобили с наклонной белой полосой на боковых поверхностях ку</w:t>
      </w:r>
      <w:r>
        <w:rPr>
          <w:color w:val="545454"/>
          <w:spacing w:val="-5"/>
          <w:sz w:val="28"/>
          <w:szCs w:val="18"/>
        </w:rPr>
        <w:softHyphen/>
      </w:r>
      <w:r>
        <w:rPr>
          <w:color w:val="545454"/>
          <w:spacing w:val="-2"/>
          <w:sz w:val="28"/>
          <w:szCs w:val="18"/>
        </w:rPr>
        <w:t>зова осуществляют перевозку почтовых грузов. Водители этих автомобилей могут от</w:t>
      </w:r>
      <w:r>
        <w:rPr>
          <w:color w:val="545454"/>
          <w:spacing w:val="-2"/>
          <w:sz w:val="28"/>
          <w:szCs w:val="18"/>
        </w:rPr>
        <w:softHyphen/>
      </w:r>
      <w:r>
        <w:rPr>
          <w:color w:val="545454"/>
          <w:spacing w:val="-4"/>
          <w:sz w:val="28"/>
          <w:szCs w:val="18"/>
        </w:rPr>
        <w:t>ступать от требований знака 3.4 "Движение грузовых автомобилей запрещено".</w:t>
      </w:r>
    </w:p>
    <w:p w:rsidR="00F26CEA" w:rsidRDefault="00F26CEA" w:rsidP="00F26CEA">
      <w:pPr>
        <w:shd w:val="clear" w:color="auto" w:fill="FFFFFF"/>
        <w:ind w:left="26" w:right="43" w:firstLine="360"/>
        <w:jc w:val="both"/>
        <w:rPr>
          <w:b/>
          <w:bCs/>
          <w:sz w:val="28"/>
        </w:rPr>
      </w:pPr>
      <w:r>
        <w:rPr>
          <w:b/>
          <w:bCs/>
          <w:color w:val="646464"/>
          <w:spacing w:val="-1"/>
          <w:sz w:val="28"/>
          <w:szCs w:val="18"/>
        </w:rPr>
        <w:t>1.</w:t>
      </w:r>
      <w:r>
        <w:rPr>
          <w:b/>
          <w:bCs/>
          <w:color w:val="545454"/>
          <w:spacing w:val="1"/>
          <w:sz w:val="28"/>
          <w:szCs w:val="18"/>
        </w:rPr>
        <w:t xml:space="preserve">14 Должностным и иным лицам, ответственным за техническое состояние </w:t>
      </w:r>
      <w:r>
        <w:rPr>
          <w:b/>
          <w:bCs/>
          <w:color w:val="545454"/>
          <w:spacing w:val="2"/>
          <w:sz w:val="28"/>
          <w:szCs w:val="18"/>
        </w:rPr>
        <w:t>и эксплуатацию транспортных средств, запрещается:</w:t>
      </w:r>
    </w:p>
    <w:p w:rsidR="00F26CEA" w:rsidRDefault="00F26CEA" w:rsidP="00F26CEA">
      <w:pPr>
        <w:numPr>
          <w:ilvl w:val="0"/>
          <w:numId w:val="54"/>
        </w:numPr>
        <w:shd w:val="clear" w:color="auto" w:fill="FFFFFF"/>
        <w:spacing w:before="7"/>
        <w:ind w:right="53"/>
        <w:jc w:val="both"/>
        <w:rPr>
          <w:b/>
          <w:bCs/>
          <w:sz w:val="28"/>
        </w:rPr>
      </w:pPr>
      <w:r>
        <w:rPr>
          <w:b/>
          <w:bCs/>
          <w:color w:val="545454"/>
          <w:spacing w:val="5"/>
          <w:sz w:val="28"/>
          <w:szCs w:val="18"/>
        </w:rPr>
        <w:t xml:space="preserve">выпускать на линию </w:t>
      </w:r>
      <w:r>
        <w:rPr>
          <w:b/>
          <w:bCs/>
          <w:color w:val="545454"/>
          <w:spacing w:val="-4"/>
          <w:sz w:val="28"/>
          <w:szCs w:val="18"/>
        </w:rPr>
        <w:t>транспортны</w:t>
      </w:r>
      <w:r>
        <w:rPr>
          <w:b/>
          <w:bCs/>
          <w:color w:val="545454"/>
          <w:spacing w:val="5"/>
          <w:sz w:val="28"/>
          <w:szCs w:val="18"/>
        </w:rPr>
        <w:t xml:space="preserve">е средства, имеющие неисправности, с </w:t>
      </w:r>
      <w:r>
        <w:rPr>
          <w:b/>
          <w:bCs/>
          <w:color w:val="545454"/>
          <w:spacing w:val="4"/>
          <w:sz w:val="28"/>
          <w:szCs w:val="18"/>
        </w:rPr>
        <w:t>которыми запрещается их эксплуатация, или переоборудованные без соответст</w:t>
      </w:r>
      <w:r>
        <w:rPr>
          <w:b/>
          <w:bCs/>
          <w:color w:val="545454"/>
          <w:spacing w:val="4"/>
          <w:sz w:val="28"/>
          <w:szCs w:val="18"/>
        </w:rPr>
        <w:softHyphen/>
      </w:r>
      <w:r>
        <w:rPr>
          <w:b/>
          <w:bCs/>
          <w:color w:val="545454"/>
          <w:spacing w:val="3"/>
          <w:sz w:val="28"/>
          <w:szCs w:val="18"/>
        </w:rPr>
        <w:t xml:space="preserve">вующего разрешения, или не зарегистрированные в установленном порядке, или </w:t>
      </w:r>
      <w:r>
        <w:rPr>
          <w:b/>
          <w:bCs/>
          <w:color w:val="545454"/>
          <w:spacing w:val="2"/>
          <w:sz w:val="28"/>
          <w:szCs w:val="18"/>
        </w:rPr>
        <w:t>не прошедшие государственный технический осмотр, а равно владельцы, которых не застраховали свою гражданско-правовую ответственность;</w:t>
      </w:r>
    </w:p>
    <w:p w:rsidR="00F26CEA" w:rsidRDefault="00F26CEA" w:rsidP="00F26CEA">
      <w:pPr>
        <w:numPr>
          <w:ilvl w:val="0"/>
          <w:numId w:val="54"/>
        </w:numPr>
        <w:shd w:val="clear" w:color="auto" w:fill="FFFFFF"/>
        <w:spacing w:before="31"/>
        <w:ind w:right="19"/>
        <w:jc w:val="both"/>
        <w:rPr>
          <w:b/>
          <w:bCs/>
          <w:sz w:val="28"/>
        </w:rPr>
      </w:pPr>
      <w:r>
        <w:rPr>
          <w:b/>
          <w:bCs/>
          <w:color w:val="545454"/>
          <w:spacing w:val="3"/>
          <w:sz w:val="28"/>
          <w:szCs w:val="18"/>
        </w:rPr>
        <w:t>допускать к управлению транспортными средствами водителей, находя</w:t>
      </w:r>
      <w:r>
        <w:rPr>
          <w:b/>
          <w:bCs/>
          <w:color w:val="545454"/>
          <w:spacing w:val="3"/>
          <w:sz w:val="28"/>
          <w:szCs w:val="18"/>
        </w:rPr>
        <w:softHyphen/>
      </w:r>
      <w:r>
        <w:rPr>
          <w:b/>
          <w:bCs/>
          <w:color w:val="545454"/>
          <w:spacing w:val="2"/>
          <w:sz w:val="28"/>
          <w:szCs w:val="18"/>
        </w:rPr>
        <w:t>щихся в состоянии опьянения (алкогольного, наркотического или иного), под воз</w:t>
      </w:r>
      <w:r>
        <w:rPr>
          <w:b/>
          <w:bCs/>
          <w:color w:val="545454"/>
          <w:spacing w:val="2"/>
          <w:sz w:val="28"/>
          <w:szCs w:val="18"/>
        </w:rPr>
        <w:softHyphen/>
      </w:r>
      <w:r>
        <w:rPr>
          <w:b/>
          <w:bCs/>
          <w:color w:val="545454"/>
          <w:spacing w:val="1"/>
          <w:sz w:val="28"/>
          <w:szCs w:val="18"/>
        </w:rPr>
        <w:t>действием лекарственных препаратов, ухудшающих реакцию и внимание, в болез</w:t>
      </w:r>
      <w:r>
        <w:rPr>
          <w:b/>
          <w:bCs/>
          <w:color w:val="545454"/>
          <w:spacing w:val="1"/>
          <w:sz w:val="28"/>
          <w:szCs w:val="18"/>
        </w:rPr>
        <w:softHyphen/>
      </w:r>
      <w:r>
        <w:rPr>
          <w:b/>
          <w:bCs/>
          <w:color w:val="545454"/>
          <w:spacing w:val="2"/>
          <w:sz w:val="28"/>
          <w:szCs w:val="18"/>
        </w:rPr>
        <w:t>ненном или утомленном состоянии, ставящем под угрозу безопасность движения,</w:t>
      </w:r>
      <w:r>
        <w:rPr>
          <w:b/>
          <w:bCs/>
          <w:color w:val="545454"/>
          <w:spacing w:val="3"/>
          <w:sz w:val="28"/>
          <w:szCs w:val="18"/>
        </w:rPr>
        <w:t xml:space="preserve"> или лиц, не имеющих права управления транспортным средством данной катего</w:t>
      </w:r>
      <w:r>
        <w:rPr>
          <w:b/>
          <w:bCs/>
          <w:color w:val="545454"/>
          <w:spacing w:val="3"/>
          <w:sz w:val="28"/>
          <w:szCs w:val="18"/>
        </w:rPr>
        <w:softHyphen/>
      </w:r>
      <w:r>
        <w:rPr>
          <w:b/>
          <w:bCs/>
          <w:color w:val="545454"/>
          <w:spacing w:val="2"/>
          <w:sz w:val="28"/>
          <w:szCs w:val="18"/>
        </w:rPr>
        <w:t>рии;</w:t>
      </w:r>
    </w:p>
    <w:p w:rsidR="00F26CEA" w:rsidRDefault="00F26CEA" w:rsidP="00F26CEA">
      <w:pPr>
        <w:numPr>
          <w:ilvl w:val="0"/>
          <w:numId w:val="55"/>
        </w:numPr>
        <w:shd w:val="clear" w:color="auto" w:fill="FFFFFF"/>
        <w:ind w:right="10"/>
        <w:jc w:val="both"/>
        <w:rPr>
          <w:b/>
          <w:bCs/>
          <w:sz w:val="28"/>
        </w:rPr>
      </w:pPr>
      <w:r>
        <w:rPr>
          <w:b/>
          <w:bCs/>
          <w:color w:val="545454"/>
          <w:spacing w:val="4"/>
          <w:sz w:val="28"/>
          <w:szCs w:val="18"/>
        </w:rPr>
        <w:t xml:space="preserve">направлять для движения по дорогам с асфальто - и цементобетонным </w:t>
      </w:r>
      <w:r>
        <w:rPr>
          <w:b/>
          <w:bCs/>
          <w:color w:val="545454"/>
          <w:spacing w:val="2"/>
          <w:sz w:val="28"/>
          <w:szCs w:val="18"/>
        </w:rPr>
        <w:t>покрытием тракторы и самоходные машины на гусеничном ходу.</w:t>
      </w:r>
    </w:p>
    <w:p w:rsidR="00F26CEA" w:rsidRDefault="00F26CEA" w:rsidP="00F26CEA">
      <w:pPr>
        <w:shd w:val="clear" w:color="auto" w:fill="FFFFFF"/>
        <w:ind w:left="12" w:right="10" w:firstLine="348"/>
        <w:jc w:val="both"/>
        <w:rPr>
          <w:sz w:val="28"/>
        </w:rPr>
      </w:pPr>
      <w:r>
        <w:rPr>
          <w:color w:val="545454"/>
          <w:spacing w:val="-4"/>
          <w:sz w:val="28"/>
          <w:szCs w:val="18"/>
        </w:rPr>
        <w:t>Выпуск в эксплуатацию заведомо технически неисправных транс</w:t>
      </w:r>
      <w:r>
        <w:rPr>
          <w:color w:val="545454"/>
          <w:spacing w:val="-4"/>
          <w:sz w:val="28"/>
          <w:szCs w:val="18"/>
        </w:rPr>
        <w:softHyphen/>
        <w:t>портных средств или нарушение правил их эксплуатации, совершенное лицом, ответст</w:t>
      </w:r>
      <w:r>
        <w:rPr>
          <w:color w:val="545454"/>
          <w:spacing w:val="-4"/>
          <w:sz w:val="28"/>
          <w:szCs w:val="18"/>
        </w:rPr>
        <w:softHyphen/>
      </w:r>
      <w:r>
        <w:rPr>
          <w:color w:val="545454"/>
          <w:spacing w:val="-2"/>
          <w:sz w:val="28"/>
          <w:szCs w:val="18"/>
        </w:rPr>
        <w:lastRenderedPageBreak/>
        <w:t xml:space="preserve">венным за техническое состояние или эксплуатацию транспортных средств, если это </w:t>
      </w:r>
      <w:r>
        <w:rPr>
          <w:color w:val="545454"/>
          <w:spacing w:val="-3"/>
          <w:sz w:val="28"/>
          <w:szCs w:val="18"/>
        </w:rPr>
        <w:t xml:space="preserve">повлекло последствия, предусмотренные статьями 298 и 296 УК РК, влечет уголовную </w:t>
      </w:r>
      <w:r>
        <w:rPr>
          <w:color w:val="545454"/>
          <w:spacing w:val="-5"/>
          <w:sz w:val="28"/>
          <w:szCs w:val="18"/>
        </w:rPr>
        <w:t xml:space="preserve">ответственность. </w:t>
      </w:r>
    </w:p>
    <w:p w:rsidR="00F26CEA" w:rsidRDefault="00F26CEA" w:rsidP="00F26CEA">
      <w:pPr>
        <w:shd w:val="clear" w:color="auto" w:fill="FFFFFF"/>
        <w:ind w:left="10" w:right="14" w:firstLine="348"/>
        <w:jc w:val="both"/>
        <w:rPr>
          <w:b/>
          <w:bCs/>
          <w:sz w:val="28"/>
        </w:rPr>
      </w:pPr>
      <w:r>
        <w:rPr>
          <w:b/>
          <w:bCs/>
          <w:color w:val="646464"/>
          <w:spacing w:val="-1"/>
          <w:sz w:val="28"/>
          <w:szCs w:val="18"/>
        </w:rPr>
        <w:t>1.</w:t>
      </w:r>
      <w:r>
        <w:rPr>
          <w:b/>
          <w:bCs/>
          <w:color w:val="545454"/>
          <w:spacing w:val="2"/>
          <w:sz w:val="28"/>
          <w:szCs w:val="18"/>
        </w:rPr>
        <w:t>15 Должностные и иные лица, ответственные за состояние дорог, желез</w:t>
      </w:r>
      <w:r>
        <w:rPr>
          <w:b/>
          <w:bCs/>
          <w:color w:val="545454"/>
          <w:spacing w:val="2"/>
          <w:sz w:val="28"/>
          <w:szCs w:val="18"/>
        </w:rPr>
        <w:softHyphen/>
      </w:r>
      <w:r>
        <w:rPr>
          <w:b/>
          <w:bCs/>
          <w:color w:val="545454"/>
          <w:sz w:val="28"/>
          <w:szCs w:val="18"/>
        </w:rPr>
        <w:t>нодорожных переездов и других дорожных сооружений, обязаны:</w:t>
      </w:r>
    </w:p>
    <w:p w:rsidR="00F26CEA" w:rsidRDefault="00F26CEA" w:rsidP="00F26CEA">
      <w:pPr>
        <w:numPr>
          <w:ilvl w:val="0"/>
          <w:numId w:val="55"/>
        </w:numPr>
        <w:shd w:val="clear" w:color="auto" w:fill="FFFFFF"/>
        <w:ind w:right="17"/>
        <w:jc w:val="both"/>
        <w:rPr>
          <w:b/>
          <w:bCs/>
          <w:sz w:val="28"/>
        </w:rPr>
      </w:pPr>
      <w:r>
        <w:rPr>
          <w:b/>
          <w:bCs/>
          <w:color w:val="545454"/>
          <w:spacing w:val="1"/>
          <w:sz w:val="28"/>
          <w:szCs w:val="18"/>
        </w:rPr>
        <w:t>содержать дороги, железнодорожные переезды и другие дорожные соору</w:t>
      </w:r>
      <w:r>
        <w:rPr>
          <w:b/>
          <w:bCs/>
          <w:color w:val="545454"/>
          <w:spacing w:val="1"/>
          <w:sz w:val="28"/>
          <w:szCs w:val="18"/>
        </w:rPr>
        <w:softHyphen/>
      </w:r>
      <w:r>
        <w:rPr>
          <w:b/>
          <w:bCs/>
          <w:color w:val="545454"/>
          <w:spacing w:val="2"/>
          <w:sz w:val="28"/>
          <w:szCs w:val="18"/>
        </w:rPr>
        <w:t>жения в безопасном для движения состоянии;</w:t>
      </w:r>
    </w:p>
    <w:p w:rsidR="00F26CEA" w:rsidRDefault="00F26CEA" w:rsidP="00F26CEA">
      <w:pPr>
        <w:numPr>
          <w:ilvl w:val="0"/>
          <w:numId w:val="55"/>
        </w:numPr>
        <w:shd w:val="clear" w:color="auto" w:fill="FFFFFF"/>
        <w:ind w:right="14"/>
        <w:jc w:val="both"/>
        <w:rPr>
          <w:b/>
          <w:bCs/>
          <w:sz w:val="28"/>
        </w:rPr>
      </w:pPr>
      <w:r>
        <w:rPr>
          <w:b/>
          <w:bCs/>
          <w:color w:val="545454"/>
          <w:spacing w:val="3"/>
          <w:sz w:val="28"/>
          <w:szCs w:val="18"/>
        </w:rPr>
        <w:t>принимать меры к своевременному устранению помех для движения, за</w:t>
      </w:r>
      <w:r>
        <w:rPr>
          <w:b/>
          <w:bCs/>
          <w:color w:val="545454"/>
          <w:spacing w:val="3"/>
          <w:sz w:val="28"/>
          <w:szCs w:val="18"/>
        </w:rPr>
        <w:softHyphen/>
        <w:t>прещению или ограничению движения на отдельных участках дорог, когда поль</w:t>
      </w:r>
      <w:r>
        <w:rPr>
          <w:b/>
          <w:bCs/>
          <w:color w:val="545454"/>
          <w:spacing w:val="3"/>
          <w:sz w:val="28"/>
          <w:szCs w:val="18"/>
        </w:rPr>
        <w:softHyphen/>
      </w:r>
      <w:r>
        <w:rPr>
          <w:b/>
          <w:bCs/>
          <w:color w:val="545454"/>
          <w:spacing w:val="1"/>
          <w:sz w:val="28"/>
          <w:szCs w:val="18"/>
        </w:rPr>
        <w:t>зование ими угрожает безопасности движения.</w:t>
      </w:r>
    </w:p>
    <w:p w:rsidR="00F26CEA" w:rsidRDefault="00F26CEA" w:rsidP="00F26CEA">
      <w:pPr>
        <w:shd w:val="clear" w:color="auto" w:fill="FFFFFF"/>
        <w:spacing w:before="7"/>
        <w:ind w:left="31" w:right="14" w:firstLine="319"/>
        <w:jc w:val="both"/>
        <w:rPr>
          <w:sz w:val="28"/>
        </w:rPr>
      </w:pPr>
      <w:r>
        <w:rPr>
          <w:color w:val="4B4B4B"/>
          <w:spacing w:val="-4"/>
          <w:sz w:val="28"/>
          <w:szCs w:val="18"/>
        </w:rPr>
        <w:t xml:space="preserve">В неотложных случаях Дорожная полиция может запрещать или ограничивать </w:t>
      </w:r>
      <w:r>
        <w:rPr>
          <w:color w:val="4B4B4B"/>
          <w:spacing w:val="-3"/>
          <w:sz w:val="28"/>
          <w:szCs w:val="18"/>
        </w:rPr>
        <w:t xml:space="preserve">движение транспортных средств по отдельным участкам дорог, когда пользование ими </w:t>
      </w:r>
      <w:r>
        <w:rPr>
          <w:color w:val="4B4B4B"/>
          <w:spacing w:val="-4"/>
          <w:sz w:val="28"/>
          <w:szCs w:val="18"/>
        </w:rPr>
        <w:t>угрожает безопасности движения.</w:t>
      </w:r>
    </w:p>
    <w:p w:rsidR="00F26CEA" w:rsidRDefault="00F26CEA" w:rsidP="00F26CEA">
      <w:pPr>
        <w:shd w:val="clear" w:color="auto" w:fill="FFFFFF"/>
        <w:ind w:left="7" w:right="29" w:firstLine="319"/>
        <w:jc w:val="both"/>
        <w:rPr>
          <w:b/>
          <w:bCs/>
          <w:sz w:val="28"/>
        </w:rPr>
      </w:pPr>
      <w:r>
        <w:rPr>
          <w:b/>
          <w:bCs/>
          <w:color w:val="646464"/>
          <w:spacing w:val="-1"/>
          <w:sz w:val="28"/>
          <w:szCs w:val="18"/>
        </w:rPr>
        <w:t>1.</w:t>
      </w:r>
      <w:r>
        <w:rPr>
          <w:b/>
          <w:bCs/>
          <w:color w:val="4B4B4B"/>
          <w:spacing w:val="-2"/>
          <w:sz w:val="28"/>
          <w:szCs w:val="18"/>
        </w:rPr>
        <w:t>16 Должностные и иные лица, ответственные за производство работ на дорогах, обязаны обеспечивать безопасность движения на местах проведения ра</w:t>
      </w:r>
      <w:r>
        <w:rPr>
          <w:b/>
          <w:bCs/>
          <w:color w:val="4B4B4B"/>
          <w:spacing w:val="-2"/>
          <w:sz w:val="28"/>
          <w:szCs w:val="18"/>
        </w:rPr>
        <w:softHyphen/>
        <w:t>бот. Эти места, а также неработающие дорожные машины, оставшиеся по оконча</w:t>
      </w:r>
      <w:r>
        <w:rPr>
          <w:b/>
          <w:bCs/>
          <w:color w:val="4B4B4B"/>
          <w:spacing w:val="-2"/>
          <w:sz w:val="28"/>
          <w:szCs w:val="18"/>
        </w:rPr>
        <w:softHyphen/>
        <w:t>нии работы строительные материалы, конструкции и тому подобное, которые не могут быть убраны за пределы дороги, должны быть обозначены соответствую</w:t>
      </w:r>
      <w:r>
        <w:rPr>
          <w:b/>
          <w:bCs/>
          <w:color w:val="4B4B4B"/>
          <w:spacing w:val="-2"/>
          <w:sz w:val="28"/>
          <w:szCs w:val="18"/>
        </w:rPr>
        <w:softHyphen/>
        <w:t>щими установленным нормам направляющими ограждающими устройствами, дорожными знаками, а в темное время суток и в условиях недостаточной видимо</w:t>
      </w:r>
      <w:r>
        <w:rPr>
          <w:b/>
          <w:bCs/>
          <w:color w:val="4B4B4B"/>
          <w:spacing w:val="-2"/>
          <w:sz w:val="28"/>
          <w:szCs w:val="18"/>
        </w:rPr>
        <w:softHyphen/>
      </w:r>
      <w:r>
        <w:rPr>
          <w:b/>
          <w:bCs/>
          <w:color w:val="4B4B4B"/>
          <w:spacing w:val="-4"/>
          <w:sz w:val="28"/>
          <w:szCs w:val="18"/>
        </w:rPr>
        <w:t>сти - дополнительно красными или желтыми сигнальными огнями.</w:t>
      </w:r>
    </w:p>
    <w:p w:rsidR="00F26CEA" w:rsidRDefault="00F26CEA" w:rsidP="00F26CEA">
      <w:pPr>
        <w:shd w:val="clear" w:color="auto" w:fill="FFFFFF"/>
        <w:spacing w:before="5"/>
        <w:ind w:left="14" w:right="43" w:firstLine="319"/>
        <w:jc w:val="both"/>
        <w:rPr>
          <w:sz w:val="28"/>
        </w:rPr>
      </w:pPr>
      <w:r>
        <w:rPr>
          <w:b/>
          <w:bCs/>
          <w:color w:val="4B4B4B"/>
          <w:spacing w:val="-2"/>
          <w:sz w:val="28"/>
          <w:szCs w:val="18"/>
        </w:rPr>
        <w:t>По завершении работ на дороге должны быть обеспечены условия безо</w:t>
      </w:r>
      <w:r>
        <w:rPr>
          <w:b/>
          <w:bCs/>
          <w:color w:val="4B4B4B"/>
          <w:spacing w:val="-2"/>
          <w:sz w:val="28"/>
          <w:szCs w:val="18"/>
        </w:rPr>
        <w:softHyphen/>
      </w:r>
      <w:r>
        <w:rPr>
          <w:b/>
          <w:bCs/>
          <w:color w:val="4B4B4B"/>
          <w:spacing w:val="-4"/>
          <w:sz w:val="28"/>
          <w:szCs w:val="18"/>
        </w:rPr>
        <w:t>пасного движения транспортных средств и пешеходов.</w:t>
      </w:r>
    </w:p>
    <w:p w:rsidR="00F26CEA" w:rsidRDefault="00F26CEA" w:rsidP="00F26CEA">
      <w:pPr>
        <w:shd w:val="clear" w:color="auto" w:fill="FFFFFF"/>
        <w:spacing w:before="12"/>
        <w:ind w:right="53" w:firstLine="319"/>
        <w:jc w:val="both"/>
        <w:rPr>
          <w:sz w:val="28"/>
        </w:rPr>
      </w:pPr>
      <w:r>
        <w:rPr>
          <w:color w:val="4B4B4B"/>
          <w:spacing w:val="-4"/>
          <w:sz w:val="28"/>
          <w:szCs w:val="18"/>
        </w:rPr>
        <w:t>Перед началом дорожных работ дорожная организация должна составить и со</w:t>
      </w:r>
      <w:r>
        <w:rPr>
          <w:color w:val="4B4B4B"/>
          <w:spacing w:val="-4"/>
          <w:sz w:val="28"/>
          <w:szCs w:val="18"/>
        </w:rPr>
        <w:softHyphen/>
        <w:t>гласовать с Дорожной полицией схему организации движения в месте производства ра</w:t>
      </w:r>
      <w:r>
        <w:rPr>
          <w:color w:val="4B4B4B"/>
          <w:spacing w:val="-4"/>
          <w:sz w:val="28"/>
          <w:szCs w:val="18"/>
        </w:rPr>
        <w:softHyphen/>
        <w:t>бот с указанием характера работ и сроков их выполнения. После согласования с Дорож</w:t>
      </w:r>
      <w:r>
        <w:rPr>
          <w:color w:val="000000"/>
          <w:spacing w:val="-3"/>
          <w:sz w:val="28"/>
          <w:szCs w:val="18"/>
        </w:rPr>
        <w:t xml:space="preserve">ной полицией и утверждения руководителем дорожной организации эта схема служит </w:t>
      </w:r>
      <w:r>
        <w:rPr>
          <w:color w:val="000000"/>
          <w:spacing w:val="-2"/>
          <w:sz w:val="28"/>
          <w:szCs w:val="18"/>
        </w:rPr>
        <w:t>разрешением на производство намеченных работ.</w:t>
      </w:r>
    </w:p>
    <w:p w:rsidR="00F26CEA" w:rsidRDefault="00F26CEA" w:rsidP="00F26CEA">
      <w:pPr>
        <w:shd w:val="clear" w:color="auto" w:fill="FFFFFF"/>
        <w:ind w:left="5" w:right="12" w:firstLine="319"/>
        <w:jc w:val="both"/>
        <w:rPr>
          <w:sz w:val="28"/>
        </w:rPr>
      </w:pPr>
      <w:r>
        <w:rPr>
          <w:color w:val="4B4B4B"/>
          <w:spacing w:val="-4"/>
          <w:sz w:val="28"/>
          <w:szCs w:val="18"/>
        </w:rPr>
        <w:t xml:space="preserve">Неотложные аварийные работы по устранению отдельных повреждений дорог </w:t>
      </w:r>
      <w:r>
        <w:rPr>
          <w:color w:val="4B4B4B"/>
          <w:spacing w:val="-5"/>
          <w:sz w:val="28"/>
          <w:szCs w:val="18"/>
        </w:rPr>
        <w:t>и дорожных сооружений выполняются без предварительного согласования, но с услови</w:t>
      </w:r>
      <w:r>
        <w:rPr>
          <w:color w:val="4B4B4B"/>
          <w:spacing w:val="-5"/>
          <w:sz w:val="28"/>
          <w:szCs w:val="18"/>
        </w:rPr>
        <w:softHyphen/>
      </w:r>
      <w:r>
        <w:rPr>
          <w:color w:val="4B4B4B"/>
          <w:spacing w:val="-3"/>
          <w:sz w:val="28"/>
          <w:szCs w:val="18"/>
        </w:rPr>
        <w:t xml:space="preserve">ем обязательного извещения Дорожной полиции о месте и времени проведения таких </w:t>
      </w:r>
      <w:r>
        <w:rPr>
          <w:color w:val="000000"/>
          <w:spacing w:val="-5"/>
          <w:sz w:val="28"/>
          <w:szCs w:val="18"/>
        </w:rPr>
        <w:t>работ.</w:t>
      </w:r>
    </w:p>
    <w:p w:rsidR="00F26CEA" w:rsidRDefault="00F26CEA" w:rsidP="00F26CEA">
      <w:pPr>
        <w:shd w:val="clear" w:color="auto" w:fill="FFFFFF"/>
        <w:ind w:left="2" w:right="17" w:firstLine="319"/>
        <w:jc w:val="both"/>
        <w:rPr>
          <w:sz w:val="28"/>
        </w:rPr>
      </w:pPr>
      <w:r>
        <w:rPr>
          <w:color w:val="4B4B4B"/>
          <w:spacing w:val="-2"/>
          <w:sz w:val="28"/>
          <w:szCs w:val="18"/>
        </w:rPr>
        <w:t xml:space="preserve">Особо опасные места (траншеи, котлованы, ямы) на участке работы должны </w:t>
      </w:r>
      <w:r>
        <w:rPr>
          <w:color w:val="4B4B4B"/>
          <w:spacing w:val="-4"/>
          <w:sz w:val="28"/>
          <w:szCs w:val="18"/>
        </w:rPr>
        <w:t>быть ограждены специальными щитами с сигнальными флажками и фонарями, которые должны включаться с наступлением темноты.</w:t>
      </w:r>
    </w:p>
    <w:p w:rsidR="00F26CEA" w:rsidRDefault="00F26CEA" w:rsidP="00F26CEA">
      <w:pPr>
        <w:shd w:val="clear" w:color="auto" w:fill="FFFFFF"/>
        <w:ind w:firstLine="319"/>
        <w:jc w:val="both"/>
        <w:rPr>
          <w:color w:val="4B4B4B"/>
          <w:spacing w:val="-5"/>
          <w:sz w:val="28"/>
          <w:szCs w:val="18"/>
        </w:rPr>
      </w:pPr>
      <w:r>
        <w:rPr>
          <w:color w:val="4B4B4B"/>
          <w:spacing w:val="-4"/>
          <w:sz w:val="28"/>
          <w:szCs w:val="18"/>
        </w:rPr>
        <w:t>По завершению работ дорожное покрытие, обочины, зеленые наса</w:t>
      </w:r>
      <w:r>
        <w:rPr>
          <w:color w:val="4B4B4B"/>
          <w:spacing w:val="-4"/>
          <w:sz w:val="28"/>
          <w:szCs w:val="18"/>
        </w:rPr>
        <w:softHyphen/>
      </w:r>
      <w:r>
        <w:rPr>
          <w:color w:val="4B4B4B"/>
          <w:spacing w:val="-5"/>
          <w:sz w:val="28"/>
          <w:szCs w:val="18"/>
        </w:rPr>
        <w:t>ждения должны быть восстановлены.</w:t>
      </w:r>
    </w:p>
    <w:p w:rsidR="00F26CEA" w:rsidRDefault="00F26CEA" w:rsidP="00F26CEA">
      <w:pPr>
        <w:shd w:val="clear" w:color="auto" w:fill="FFFFFF"/>
        <w:ind w:left="14" w:right="2" w:firstLine="319"/>
        <w:jc w:val="both"/>
        <w:rPr>
          <w:sz w:val="28"/>
        </w:rPr>
      </w:pPr>
      <w:r>
        <w:rPr>
          <w:color w:val="4B4B4B"/>
          <w:spacing w:val="-2"/>
          <w:sz w:val="28"/>
          <w:szCs w:val="18"/>
        </w:rPr>
        <w:t xml:space="preserve">По окончании работ организация, выполнявшая дорожные работы, обязана </w:t>
      </w:r>
      <w:r>
        <w:rPr>
          <w:color w:val="000000"/>
          <w:spacing w:val="-5"/>
          <w:sz w:val="28"/>
          <w:szCs w:val="18"/>
        </w:rPr>
        <w:t>восстановить все стационарные дорожные знаки, светофоры, нанести разметку и обеспе</w:t>
      </w:r>
      <w:r>
        <w:rPr>
          <w:color w:val="000000"/>
          <w:spacing w:val="-5"/>
          <w:sz w:val="28"/>
          <w:szCs w:val="18"/>
        </w:rPr>
        <w:softHyphen/>
      </w:r>
      <w:r>
        <w:rPr>
          <w:color w:val="000000"/>
          <w:spacing w:val="-4"/>
          <w:sz w:val="28"/>
          <w:szCs w:val="18"/>
        </w:rPr>
        <w:t xml:space="preserve">чить </w:t>
      </w:r>
      <w:r>
        <w:rPr>
          <w:color w:val="4B4B4B"/>
          <w:spacing w:val="-4"/>
          <w:sz w:val="28"/>
          <w:szCs w:val="18"/>
        </w:rPr>
        <w:t>безопасные условия для движения.</w:t>
      </w:r>
    </w:p>
    <w:p w:rsidR="00F26CEA" w:rsidRDefault="00F26CEA" w:rsidP="00F26CEA">
      <w:pPr>
        <w:shd w:val="clear" w:color="auto" w:fill="FFFFFF"/>
        <w:ind w:left="14" w:right="2" w:firstLine="319"/>
        <w:jc w:val="both"/>
        <w:rPr>
          <w:b/>
          <w:bCs/>
          <w:sz w:val="28"/>
        </w:rPr>
      </w:pPr>
      <w:r>
        <w:rPr>
          <w:b/>
          <w:bCs/>
          <w:color w:val="646464"/>
          <w:spacing w:val="-1"/>
          <w:sz w:val="28"/>
          <w:szCs w:val="18"/>
        </w:rPr>
        <w:t>1.</w:t>
      </w:r>
      <w:r>
        <w:rPr>
          <w:b/>
          <w:bCs/>
          <w:color w:val="4B4B4B"/>
          <w:spacing w:val="-5"/>
          <w:sz w:val="28"/>
          <w:szCs w:val="18"/>
        </w:rPr>
        <w:t>17 Соответствующие должностные и иные лица в случаях, предусмотрен</w:t>
      </w:r>
      <w:r>
        <w:rPr>
          <w:b/>
          <w:bCs/>
          <w:color w:val="4B4B4B"/>
          <w:spacing w:val="-5"/>
          <w:sz w:val="28"/>
          <w:szCs w:val="18"/>
        </w:rPr>
        <w:softHyphen/>
      </w:r>
      <w:r>
        <w:rPr>
          <w:b/>
          <w:bCs/>
          <w:color w:val="4B4B4B"/>
          <w:spacing w:val="-4"/>
          <w:sz w:val="28"/>
          <w:szCs w:val="18"/>
        </w:rPr>
        <w:t xml:space="preserve">ных действующим законодательством, в установленном </w:t>
      </w:r>
      <w:r>
        <w:rPr>
          <w:b/>
          <w:bCs/>
          <w:color w:val="4B4B4B"/>
          <w:spacing w:val="-4"/>
          <w:sz w:val="28"/>
          <w:szCs w:val="18"/>
        </w:rPr>
        <w:lastRenderedPageBreak/>
        <w:t xml:space="preserve">порядке согласовывают с </w:t>
      </w:r>
      <w:r>
        <w:rPr>
          <w:b/>
          <w:bCs/>
          <w:color w:val="636363"/>
          <w:spacing w:val="-3"/>
          <w:sz w:val="28"/>
          <w:szCs w:val="18"/>
        </w:rPr>
        <w:t xml:space="preserve">органами Дорожной </w:t>
      </w:r>
      <w:r>
        <w:rPr>
          <w:b/>
          <w:bCs/>
          <w:color w:val="636363"/>
          <w:spacing w:val="-4"/>
          <w:sz w:val="28"/>
          <w:szCs w:val="18"/>
        </w:rPr>
        <w:t>полиции</w:t>
      </w:r>
      <w:r>
        <w:rPr>
          <w:b/>
          <w:bCs/>
          <w:color w:val="4B4B4B"/>
          <w:spacing w:val="-3"/>
          <w:sz w:val="28"/>
          <w:szCs w:val="18"/>
        </w:rPr>
        <w:t xml:space="preserve"> и другими уполномоченными госу</w:t>
      </w:r>
      <w:r>
        <w:rPr>
          <w:b/>
          <w:bCs/>
          <w:color w:val="4B4B4B"/>
          <w:spacing w:val="-3"/>
          <w:sz w:val="28"/>
          <w:szCs w:val="18"/>
        </w:rPr>
        <w:softHyphen/>
      </w:r>
      <w:r>
        <w:rPr>
          <w:b/>
          <w:bCs/>
          <w:color w:val="4B4B4B"/>
          <w:spacing w:val="-4"/>
          <w:sz w:val="28"/>
          <w:szCs w:val="18"/>
        </w:rPr>
        <w:t>дарственными органами:</w:t>
      </w:r>
    </w:p>
    <w:p w:rsidR="00F26CEA" w:rsidRDefault="00F26CEA" w:rsidP="00F26CEA">
      <w:pPr>
        <w:shd w:val="clear" w:color="auto" w:fill="FFFFFF"/>
        <w:tabs>
          <w:tab w:val="num" w:pos="720"/>
        </w:tabs>
        <w:ind w:left="720" w:hanging="360"/>
        <w:jc w:val="both"/>
        <w:rPr>
          <w:sz w:val="28"/>
        </w:rPr>
      </w:pPr>
      <w:r>
        <w:rPr>
          <w:b/>
          <w:bCs/>
          <w:color w:val="4B4B4B"/>
          <w:spacing w:val="-5"/>
          <w:sz w:val="28"/>
          <w:szCs w:val="18"/>
        </w:rPr>
        <w:t xml:space="preserve">проекты организации дорожного движения в городах и на автомобильных </w:t>
      </w:r>
      <w:r>
        <w:rPr>
          <w:b/>
          <w:bCs/>
          <w:color w:val="4B4B4B"/>
          <w:spacing w:val="-4"/>
          <w:sz w:val="28"/>
          <w:szCs w:val="18"/>
        </w:rPr>
        <w:t>дорогах, оборудования дорог техническими средствами организации движения;</w:t>
      </w:r>
    </w:p>
    <w:p w:rsidR="00F26CEA" w:rsidRDefault="00F26CEA" w:rsidP="00F26CEA">
      <w:pPr>
        <w:shd w:val="clear" w:color="auto" w:fill="FFFFFF"/>
        <w:tabs>
          <w:tab w:val="num" w:pos="720"/>
        </w:tabs>
        <w:ind w:left="720" w:hanging="360"/>
        <w:jc w:val="both"/>
        <w:rPr>
          <w:sz w:val="28"/>
        </w:rPr>
      </w:pPr>
      <w:r>
        <w:rPr>
          <w:b/>
          <w:bCs/>
          <w:color w:val="4B4B4B"/>
          <w:spacing w:val="-4"/>
          <w:sz w:val="28"/>
          <w:szCs w:val="18"/>
        </w:rPr>
        <w:t>проекты строительства, реконструкции дорог, дорожных сооружений;</w:t>
      </w:r>
    </w:p>
    <w:p w:rsidR="00F26CEA" w:rsidRDefault="00F26CEA" w:rsidP="00F26CEA">
      <w:pPr>
        <w:shd w:val="clear" w:color="auto" w:fill="FFFFFF"/>
        <w:tabs>
          <w:tab w:val="num" w:pos="720"/>
        </w:tabs>
        <w:ind w:left="720" w:hanging="360"/>
        <w:jc w:val="both"/>
        <w:rPr>
          <w:sz w:val="28"/>
        </w:rPr>
      </w:pPr>
      <w:r>
        <w:rPr>
          <w:b/>
          <w:bCs/>
          <w:color w:val="4B4B4B"/>
          <w:spacing w:val="-3"/>
          <w:sz w:val="28"/>
          <w:szCs w:val="18"/>
        </w:rPr>
        <w:t>установку в непосредственной близости от дороги киосков, транспаран</w:t>
      </w:r>
      <w:r>
        <w:rPr>
          <w:b/>
          <w:bCs/>
          <w:color w:val="4B4B4B"/>
          <w:spacing w:val="-3"/>
          <w:sz w:val="28"/>
          <w:szCs w:val="18"/>
        </w:rPr>
        <w:softHyphen/>
      </w:r>
      <w:r>
        <w:rPr>
          <w:b/>
          <w:bCs/>
          <w:color w:val="4B4B4B"/>
          <w:spacing w:val="-2"/>
          <w:sz w:val="28"/>
          <w:szCs w:val="18"/>
        </w:rPr>
        <w:t xml:space="preserve">тов, плакатов, рекламных щитов и тому подобного, ухудшающих видимость или </w:t>
      </w:r>
      <w:r>
        <w:rPr>
          <w:b/>
          <w:bCs/>
          <w:color w:val="4B4B4B"/>
          <w:spacing w:val="-4"/>
          <w:sz w:val="28"/>
          <w:szCs w:val="18"/>
        </w:rPr>
        <w:t>затрудняющих движение пешеходов;</w:t>
      </w:r>
    </w:p>
    <w:p w:rsidR="00F26CEA" w:rsidRDefault="00F26CEA" w:rsidP="00F26CEA">
      <w:pPr>
        <w:numPr>
          <w:ilvl w:val="0"/>
          <w:numId w:val="56"/>
        </w:numPr>
        <w:shd w:val="clear" w:color="auto" w:fill="FFFFFF"/>
        <w:ind w:right="10"/>
        <w:jc w:val="both"/>
        <w:rPr>
          <w:b/>
          <w:bCs/>
          <w:sz w:val="28"/>
        </w:rPr>
      </w:pPr>
      <w:r>
        <w:rPr>
          <w:b/>
          <w:bCs/>
          <w:color w:val="636363"/>
          <w:spacing w:val="3"/>
          <w:sz w:val="28"/>
          <w:szCs w:val="18"/>
        </w:rPr>
        <w:t>маршруты движения и расположение остановочных пунктов маршрут</w:t>
      </w:r>
      <w:r>
        <w:rPr>
          <w:b/>
          <w:bCs/>
          <w:color w:val="636363"/>
          <w:spacing w:val="3"/>
          <w:sz w:val="28"/>
          <w:szCs w:val="18"/>
        </w:rPr>
        <w:softHyphen/>
      </w:r>
      <w:r>
        <w:rPr>
          <w:b/>
          <w:bCs/>
          <w:color w:val="636363"/>
          <w:spacing w:val="2"/>
          <w:sz w:val="28"/>
          <w:szCs w:val="18"/>
        </w:rPr>
        <w:t>ных транспортных средств;</w:t>
      </w:r>
    </w:p>
    <w:p w:rsidR="00F26CEA" w:rsidRDefault="00F26CEA" w:rsidP="00F26CEA">
      <w:pPr>
        <w:numPr>
          <w:ilvl w:val="0"/>
          <w:numId w:val="56"/>
        </w:numPr>
        <w:shd w:val="clear" w:color="auto" w:fill="FFFFFF"/>
        <w:jc w:val="both"/>
        <w:rPr>
          <w:b/>
          <w:bCs/>
          <w:sz w:val="28"/>
        </w:rPr>
      </w:pPr>
      <w:r>
        <w:rPr>
          <w:b/>
          <w:bCs/>
          <w:color w:val="636363"/>
          <w:spacing w:val="1"/>
          <w:sz w:val="28"/>
          <w:szCs w:val="18"/>
        </w:rPr>
        <w:t>проведение на дорогах массовых, спортивных и иных мероприятий;</w:t>
      </w:r>
    </w:p>
    <w:p w:rsidR="00F26CEA" w:rsidRDefault="00F26CEA" w:rsidP="00F26CEA">
      <w:pPr>
        <w:shd w:val="clear" w:color="auto" w:fill="FFFFFF"/>
        <w:tabs>
          <w:tab w:val="num" w:pos="720"/>
        </w:tabs>
        <w:ind w:left="720" w:hanging="360"/>
        <w:jc w:val="both"/>
        <w:rPr>
          <w:b/>
          <w:bCs/>
          <w:sz w:val="28"/>
        </w:rPr>
      </w:pPr>
      <w:r>
        <w:rPr>
          <w:b/>
          <w:bCs/>
          <w:color w:val="636363"/>
          <w:spacing w:val="2"/>
          <w:sz w:val="28"/>
          <w:szCs w:val="18"/>
        </w:rPr>
        <w:t>переоборудование транспортных средств, установку на них специальных световых и звуковых сигналов, нанесение наклонных белых полос на боковые по</w:t>
      </w:r>
      <w:r>
        <w:rPr>
          <w:b/>
          <w:bCs/>
          <w:color w:val="636363"/>
          <w:spacing w:val="2"/>
          <w:sz w:val="28"/>
          <w:szCs w:val="18"/>
        </w:rPr>
        <w:softHyphen/>
      </w:r>
      <w:r>
        <w:rPr>
          <w:b/>
          <w:bCs/>
          <w:color w:val="636363"/>
          <w:spacing w:val="1"/>
          <w:sz w:val="28"/>
          <w:szCs w:val="18"/>
        </w:rPr>
        <w:t>верхности кузовов транспортных средств;</w:t>
      </w:r>
    </w:p>
    <w:p w:rsidR="00F26CEA" w:rsidRDefault="00F26CEA" w:rsidP="00F26CEA">
      <w:pPr>
        <w:shd w:val="clear" w:color="auto" w:fill="FFFFFF"/>
        <w:tabs>
          <w:tab w:val="num" w:pos="720"/>
        </w:tabs>
        <w:ind w:left="720" w:hanging="360"/>
        <w:jc w:val="both"/>
        <w:rPr>
          <w:b/>
          <w:bCs/>
          <w:sz w:val="28"/>
        </w:rPr>
      </w:pPr>
      <w:r>
        <w:rPr>
          <w:b/>
          <w:bCs/>
          <w:color w:val="636363"/>
          <w:spacing w:val="2"/>
          <w:sz w:val="28"/>
          <w:szCs w:val="18"/>
        </w:rPr>
        <w:t>перевозку тяжеловесных, опасных и крупногабаритных грузов;</w:t>
      </w:r>
    </w:p>
    <w:p w:rsidR="00F26CEA" w:rsidRDefault="00F26CEA" w:rsidP="00F26CEA">
      <w:pPr>
        <w:shd w:val="clear" w:color="auto" w:fill="FFFFFF"/>
        <w:tabs>
          <w:tab w:val="num" w:pos="720"/>
        </w:tabs>
        <w:spacing w:before="2"/>
        <w:ind w:left="720" w:right="10" w:hanging="360"/>
        <w:jc w:val="both"/>
        <w:rPr>
          <w:b/>
          <w:bCs/>
          <w:sz w:val="28"/>
        </w:rPr>
      </w:pPr>
      <w:r>
        <w:rPr>
          <w:b/>
          <w:bCs/>
          <w:color w:val="636363"/>
          <w:spacing w:val="4"/>
          <w:sz w:val="28"/>
          <w:szCs w:val="18"/>
        </w:rPr>
        <w:t xml:space="preserve">движение транспортных средств (включая один прицеп) общей длиной </w:t>
      </w:r>
      <w:r>
        <w:rPr>
          <w:b/>
          <w:bCs/>
          <w:color w:val="636363"/>
          <w:sz w:val="28"/>
          <w:szCs w:val="18"/>
        </w:rPr>
        <w:t xml:space="preserve">более </w:t>
      </w:r>
      <w:smartTag w:uri="urn:schemas-microsoft-com:office:smarttags" w:element="metricconverter">
        <w:smartTagPr>
          <w:attr w:name="ProductID" w:val="20 м"/>
        </w:smartTagPr>
        <w:r>
          <w:rPr>
            <w:b/>
            <w:bCs/>
            <w:color w:val="636363"/>
            <w:sz w:val="28"/>
            <w:szCs w:val="18"/>
          </w:rPr>
          <w:t>20 м</w:t>
        </w:r>
      </w:smartTag>
      <w:r>
        <w:rPr>
          <w:b/>
          <w:bCs/>
          <w:color w:val="636363"/>
          <w:sz w:val="28"/>
          <w:szCs w:val="18"/>
        </w:rPr>
        <w:t xml:space="preserve"> или автопоездов с двумя и более прицепами;</w:t>
      </w:r>
    </w:p>
    <w:p w:rsidR="00F26CEA" w:rsidRDefault="00F26CEA" w:rsidP="00F26CEA">
      <w:pPr>
        <w:shd w:val="clear" w:color="auto" w:fill="FFFFFF"/>
        <w:tabs>
          <w:tab w:val="num" w:pos="720"/>
        </w:tabs>
        <w:ind w:left="720" w:right="19" w:hanging="360"/>
        <w:jc w:val="both"/>
        <w:rPr>
          <w:b/>
          <w:bCs/>
          <w:sz w:val="28"/>
        </w:rPr>
      </w:pPr>
      <w:r>
        <w:rPr>
          <w:b/>
          <w:bCs/>
          <w:color w:val="636363"/>
          <w:spacing w:val="2"/>
          <w:sz w:val="28"/>
          <w:szCs w:val="18"/>
        </w:rPr>
        <w:t>программы подготовки специалистов по безопасности дорожного движе</w:t>
      </w:r>
      <w:r>
        <w:rPr>
          <w:b/>
          <w:bCs/>
          <w:color w:val="636363"/>
          <w:spacing w:val="2"/>
          <w:sz w:val="28"/>
          <w:szCs w:val="18"/>
        </w:rPr>
        <w:softHyphen/>
      </w:r>
      <w:r>
        <w:rPr>
          <w:b/>
          <w:bCs/>
          <w:color w:val="636363"/>
          <w:spacing w:val="1"/>
          <w:sz w:val="28"/>
          <w:szCs w:val="18"/>
        </w:rPr>
        <w:t>ния, инструкторов по вождению и водителей;</w:t>
      </w:r>
    </w:p>
    <w:p w:rsidR="00F26CEA" w:rsidRDefault="00F26CEA" w:rsidP="00F26CEA">
      <w:pPr>
        <w:shd w:val="clear" w:color="auto" w:fill="FFFFFF"/>
        <w:tabs>
          <w:tab w:val="num" w:pos="720"/>
        </w:tabs>
        <w:ind w:left="720" w:hanging="360"/>
        <w:jc w:val="both"/>
        <w:rPr>
          <w:b/>
          <w:bCs/>
          <w:sz w:val="28"/>
        </w:rPr>
      </w:pPr>
      <w:r>
        <w:rPr>
          <w:b/>
          <w:bCs/>
          <w:color w:val="636363"/>
          <w:spacing w:val="1"/>
          <w:sz w:val="28"/>
          <w:szCs w:val="18"/>
        </w:rPr>
        <w:t>перечень дорог, на которых запрещается учебная езда;</w:t>
      </w:r>
    </w:p>
    <w:p w:rsidR="00F26CEA" w:rsidRDefault="00F26CEA" w:rsidP="00F26CEA">
      <w:pPr>
        <w:shd w:val="clear" w:color="auto" w:fill="FFFFFF"/>
        <w:tabs>
          <w:tab w:val="num" w:pos="720"/>
        </w:tabs>
        <w:ind w:left="720" w:right="7" w:hanging="360"/>
        <w:jc w:val="both"/>
        <w:rPr>
          <w:b/>
          <w:bCs/>
          <w:sz w:val="28"/>
        </w:rPr>
      </w:pPr>
      <w:r>
        <w:rPr>
          <w:b/>
          <w:bCs/>
          <w:color w:val="636363"/>
          <w:spacing w:val="3"/>
          <w:sz w:val="28"/>
          <w:szCs w:val="18"/>
        </w:rPr>
        <w:t xml:space="preserve">производство любых работ на дороге, создающих помехи движению </w:t>
      </w:r>
      <w:r>
        <w:rPr>
          <w:b/>
          <w:bCs/>
          <w:color w:val="636363"/>
          <w:spacing w:val="1"/>
          <w:sz w:val="28"/>
          <w:szCs w:val="18"/>
        </w:rPr>
        <w:t>транспортных средств или пешеходов.</w:t>
      </w:r>
    </w:p>
    <w:p w:rsidR="00F26CEA" w:rsidRDefault="00F26CEA" w:rsidP="00F26CEA">
      <w:pPr>
        <w:shd w:val="clear" w:color="auto" w:fill="FFFFFF"/>
        <w:spacing w:before="62" w:line="221" w:lineRule="exact"/>
        <w:ind w:left="3118" w:firstLine="2050"/>
        <w:jc w:val="both"/>
        <w:rPr>
          <w:b/>
          <w:bCs/>
          <w:color w:val="636363"/>
          <w:spacing w:val="-6"/>
        </w:rPr>
      </w:pPr>
    </w:p>
    <w:p w:rsidR="00F26CEA" w:rsidRDefault="00F26CEA" w:rsidP="00F26CEA">
      <w:pPr>
        <w:shd w:val="clear" w:color="auto" w:fill="FFFFFF"/>
        <w:spacing w:before="62" w:line="221" w:lineRule="exact"/>
        <w:ind w:left="3118" w:firstLine="2050"/>
        <w:jc w:val="both"/>
        <w:rPr>
          <w:b/>
          <w:bCs/>
          <w:color w:val="636363"/>
          <w:spacing w:val="-6"/>
        </w:rPr>
      </w:pPr>
    </w:p>
    <w:p w:rsidR="00F26CEA" w:rsidRDefault="00F26CEA" w:rsidP="00F26CEA">
      <w:pPr>
        <w:shd w:val="clear" w:color="auto" w:fill="FFFFFF"/>
        <w:spacing w:before="10"/>
        <w:ind w:firstLine="357"/>
        <w:jc w:val="both"/>
        <w:rPr>
          <w:b/>
          <w:bCs/>
          <w:sz w:val="28"/>
        </w:rPr>
      </w:pPr>
      <w:r>
        <w:rPr>
          <w:b/>
          <w:bCs/>
          <w:color w:val="636363"/>
          <w:spacing w:val="2"/>
          <w:sz w:val="28"/>
        </w:rPr>
        <w:t>2. Перечень неисправностей и условий, при которых запрещается эксплуата</w:t>
      </w:r>
      <w:r>
        <w:rPr>
          <w:b/>
          <w:bCs/>
          <w:color w:val="636363"/>
          <w:spacing w:val="2"/>
          <w:sz w:val="28"/>
        </w:rPr>
        <w:softHyphen/>
      </w:r>
      <w:r>
        <w:rPr>
          <w:b/>
          <w:bCs/>
          <w:color w:val="636363"/>
          <w:spacing w:val="4"/>
          <w:sz w:val="28"/>
        </w:rPr>
        <w:t>ция транспортных средств.</w:t>
      </w:r>
    </w:p>
    <w:p w:rsidR="00F26CEA" w:rsidRDefault="00F26CEA" w:rsidP="00F26CEA">
      <w:pPr>
        <w:shd w:val="clear" w:color="auto" w:fill="FFFFFF"/>
        <w:tabs>
          <w:tab w:val="left" w:pos="2027"/>
        </w:tabs>
        <w:spacing w:before="2"/>
        <w:ind w:left="14" w:right="2" w:firstLine="346"/>
        <w:jc w:val="both"/>
        <w:rPr>
          <w:b/>
          <w:bCs/>
          <w:color w:val="636363"/>
          <w:spacing w:val="3"/>
          <w:sz w:val="28"/>
        </w:rPr>
      </w:pPr>
    </w:p>
    <w:p w:rsidR="00F26CEA" w:rsidRDefault="00F26CEA" w:rsidP="00F26CEA">
      <w:pPr>
        <w:shd w:val="clear" w:color="auto" w:fill="FFFFFF"/>
        <w:tabs>
          <w:tab w:val="left" w:pos="2027"/>
        </w:tabs>
        <w:spacing w:before="2"/>
        <w:ind w:left="14" w:right="2" w:firstLine="346"/>
        <w:jc w:val="both"/>
        <w:rPr>
          <w:b/>
          <w:bCs/>
          <w:sz w:val="28"/>
        </w:rPr>
      </w:pPr>
      <w:r>
        <w:rPr>
          <w:b/>
          <w:bCs/>
          <w:color w:val="636363"/>
          <w:spacing w:val="3"/>
          <w:sz w:val="28"/>
        </w:rPr>
        <w:t>Настоящий перечень устанавливает неисправности автомобилей, автобусов, автопоездов, прицепов, мотоциклов, мопедов, тракторов, дру</w:t>
      </w:r>
      <w:r>
        <w:rPr>
          <w:b/>
          <w:bCs/>
          <w:color w:val="636363"/>
          <w:spacing w:val="3"/>
          <w:sz w:val="28"/>
        </w:rPr>
        <w:softHyphen/>
        <w:t>гих самоходных машин и условия, при которых запрещается их эксплуа</w:t>
      </w:r>
      <w:r>
        <w:rPr>
          <w:b/>
          <w:bCs/>
          <w:color w:val="636363"/>
          <w:spacing w:val="3"/>
          <w:sz w:val="28"/>
        </w:rPr>
        <w:softHyphen/>
      </w:r>
      <w:r>
        <w:rPr>
          <w:b/>
          <w:bCs/>
          <w:color w:val="636363"/>
          <w:spacing w:val="5"/>
          <w:sz w:val="28"/>
        </w:rPr>
        <w:t xml:space="preserve">тация. Методы проверки приведенных параметров регламентированы </w:t>
      </w:r>
      <w:r>
        <w:rPr>
          <w:b/>
          <w:bCs/>
          <w:color w:val="636363"/>
          <w:spacing w:val="4"/>
          <w:sz w:val="28"/>
        </w:rPr>
        <w:t>ГОСТом 25478-91 "Автотранспортные средства. Требования к техниче</w:t>
      </w:r>
      <w:r>
        <w:rPr>
          <w:b/>
          <w:bCs/>
          <w:color w:val="636363"/>
          <w:spacing w:val="4"/>
          <w:sz w:val="28"/>
        </w:rPr>
        <w:softHyphen/>
      </w:r>
      <w:r>
        <w:rPr>
          <w:b/>
          <w:bCs/>
          <w:color w:val="636363"/>
          <w:spacing w:val="3"/>
          <w:sz w:val="28"/>
        </w:rPr>
        <w:t>скому состоянию по условиям безопасности движения. Методы провер</w:t>
      </w:r>
      <w:r>
        <w:rPr>
          <w:b/>
          <w:bCs/>
          <w:color w:val="636363"/>
          <w:spacing w:val="3"/>
          <w:sz w:val="28"/>
        </w:rPr>
        <w:softHyphen/>
      </w:r>
      <w:r>
        <w:rPr>
          <w:b/>
          <w:bCs/>
          <w:color w:val="636363"/>
          <w:spacing w:val="8"/>
          <w:sz w:val="28"/>
        </w:rPr>
        <w:t>ки".</w:t>
      </w:r>
    </w:p>
    <w:p w:rsidR="00F26CEA" w:rsidRDefault="00F26CEA" w:rsidP="00F26CEA">
      <w:pPr>
        <w:shd w:val="clear" w:color="auto" w:fill="FFFFFF"/>
        <w:ind w:left="5" w:right="10" w:firstLine="346"/>
        <w:jc w:val="both"/>
        <w:rPr>
          <w:sz w:val="28"/>
        </w:rPr>
      </w:pPr>
      <w:r>
        <w:rPr>
          <w:color w:val="636363"/>
          <w:spacing w:val="-2"/>
          <w:sz w:val="28"/>
        </w:rPr>
        <w:t>Знание условий, при которых запрещается эксплуатация автотранс</w:t>
      </w:r>
      <w:r>
        <w:rPr>
          <w:color w:val="636363"/>
          <w:spacing w:val="-2"/>
          <w:sz w:val="28"/>
        </w:rPr>
        <w:softHyphen/>
        <w:t xml:space="preserve">портных средств, позволяет обеспечить безопасную, производительную и </w:t>
      </w:r>
      <w:r>
        <w:rPr>
          <w:color w:val="636363"/>
          <w:spacing w:val="-3"/>
          <w:sz w:val="28"/>
        </w:rPr>
        <w:t>экономичную работу этих средств, а также безопасность водителя и пассажи</w:t>
      </w:r>
      <w:r>
        <w:rPr>
          <w:color w:val="636363"/>
          <w:spacing w:val="-3"/>
          <w:sz w:val="28"/>
        </w:rPr>
        <w:softHyphen/>
        <w:t>ров.</w:t>
      </w:r>
    </w:p>
    <w:p w:rsidR="00F26CEA" w:rsidRDefault="00F26CEA" w:rsidP="00F26CEA">
      <w:pPr>
        <w:shd w:val="clear" w:color="auto" w:fill="FFFFFF"/>
        <w:ind w:firstLine="346"/>
        <w:jc w:val="both"/>
        <w:rPr>
          <w:color w:val="636363"/>
          <w:spacing w:val="-3"/>
          <w:sz w:val="28"/>
        </w:rPr>
      </w:pPr>
      <w:r>
        <w:rPr>
          <w:color w:val="636363"/>
          <w:spacing w:val="-2"/>
          <w:sz w:val="28"/>
        </w:rPr>
        <w:t>Водитель обязан следить за работой узлов и агрегатов автотранс</w:t>
      </w:r>
      <w:r>
        <w:rPr>
          <w:color w:val="636363"/>
          <w:spacing w:val="-2"/>
          <w:sz w:val="28"/>
        </w:rPr>
        <w:softHyphen/>
      </w:r>
      <w:r>
        <w:rPr>
          <w:color w:val="636363"/>
          <w:spacing w:val="-4"/>
          <w:sz w:val="28"/>
        </w:rPr>
        <w:t>портного средства при различных режимах движения и выявлять неисправно</w:t>
      </w:r>
      <w:r>
        <w:rPr>
          <w:color w:val="636363"/>
          <w:spacing w:val="-4"/>
          <w:sz w:val="28"/>
        </w:rPr>
        <w:softHyphen/>
      </w:r>
      <w:r>
        <w:rPr>
          <w:color w:val="636363"/>
          <w:spacing w:val="-3"/>
          <w:sz w:val="28"/>
        </w:rPr>
        <w:t>сти в начале их возникновения.</w:t>
      </w:r>
    </w:p>
    <w:p w:rsidR="00F26CEA" w:rsidRDefault="00F26CEA" w:rsidP="00F26CEA">
      <w:pPr>
        <w:shd w:val="clear" w:color="auto" w:fill="FFFFFF"/>
        <w:ind w:right="14" w:firstLine="360"/>
        <w:jc w:val="both"/>
        <w:rPr>
          <w:sz w:val="28"/>
        </w:rPr>
      </w:pPr>
      <w:r>
        <w:rPr>
          <w:color w:val="636363"/>
          <w:spacing w:val="-2"/>
          <w:sz w:val="28"/>
        </w:rPr>
        <w:t xml:space="preserve">Ответственность за техническое состояние транспортных средств возложена на их владельцев. Перед выездом водитель обязан проверить и в </w:t>
      </w:r>
      <w:r>
        <w:rPr>
          <w:color w:val="636363"/>
          <w:spacing w:val="-1"/>
          <w:sz w:val="28"/>
        </w:rPr>
        <w:lastRenderedPageBreak/>
        <w:t>пути обеспечить исправное техническое состояние транспортного средства</w:t>
      </w:r>
      <w:r>
        <w:rPr>
          <w:color w:val="636363"/>
          <w:spacing w:val="-3"/>
          <w:sz w:val="28"/>
        </w:rPr>
        <w:t>.                             Водителю запрещается эксплуати</w:t>
      </w:r>
      <w:r>
        <w:rPr>
          <w:color w:val="636363"/>
          <w:spacing w:val="-3"/>
          <w:sz w:val="28"/>
        </w:rPr>
        <w:softHyphen/>
      </w:r>
      <w:r>
        <w:rPr>
          <w:color w:val="636363"/>
          <w:spacing w:val="-4"/>
          <w:sz w:val="28"/>
        </w:rPr>
        <w:t>ровать технически неисправное или не прошедшее государственный техниче</w:t>
      </w:r>
      <w:r>
        <w:rPr>
          <w:color w:val="636363"/>
          <w:spacing w:val="-4"/>
          <w:sz w:val="28"/>
        </w:rPr>
        <w:softHyphen/>
        <w:t>ский осмотр транспортное средство.</w:t>
      </w:r>
    </w:p>
    <w:p w:rsidR="00F26CEA" w:rsidRDefault="00F26CEA" w:rsidP="00F26CEA">
      <w:pPr>
        <w:shd w:val="clear" w:color="auto" w:fill="FFFFFF"/>
        <w:ind w:left="2" w:right="24" w:firstLine="358"/>
        <w:jc w:val="both"/>
        <w:rPr>
          <w:b/>
          <w:bCs/>
          <w:color w:val="636363"/>
          <w:spacing w:val="-2"/>
          <w:sz w:val="28"/>
        </w:rPr>
      </w:pPr>
      <w:r>
        <w:rPr>
          <w:b/>
          <w:bCs/>
          <w:color w:val="636363"/>
          <w:spacing w:val="-2"/>
          <w:sz w:val="28"/>
        </w:rPr>
        <w:t xml:space="preserve">Правила запрещают движение транспортного средства: </w:t>
      </w:r>
    </w:p>
    <w:p w:rsidR="00F26CEA" w:rsidRDefault="00F26CEA" w:rsidP="00F26CEA">
      <w:pPr>
        <w:numPr>
          <w:ilvl w:val="0"/>
          <w:numId w:val="57"/>
        </w:numPr>
        <w:shd w:val="clear" w:color="auto" w:fill="FFFFFF"/>
        <w:ind w:right="23"/>
        <w:jc w:val="both"/>
        <w:rPr>
          <w:b/>
          <w:bCs/>
          <w:color w:val="636363"/>
          <w:spacing w:val="-2"/>
          <w:sz w:val="28"/>
        </w:rPr>
      </w:pPr>
      <w:r>
        <w:rPr>
          <w:b/>
          <w:bCs/>
          <w:color w:val="636363"/>
          <w:spacing w:val="-2"/>
          <w:sz w:val="28"/>
        </w:rPr>
        <w:t>с недейст</w:t>
      </w:r>
      <w:r>
        <w:rPr>
          <w:b/>
          <w:bCs/>
          <w:color w:val="636363"/>
          <w:spacing w:val="-2"/>
          <w:sz w:val="28"/>
        </w:rPr>
        <w:softHyphen/>
        <w:t>вующей рабочей тормозной системой или рулевым управлением;</w:t>
      </w:r>
    </w:p>
    <w:p w:rsidR="00F26CEA" w:rsidRDefault="00F26CEA" w:rsidP="00F26CEA">
      <w:pPr>
        <w:numPr>
          <w:ilvl w:val="0"/>
          <w:numId w:val="57"/>
        </w:numPr>
        <w:shd w:val="clear" w:color="auto" w:fill="FFFFFF"/>
        <w:ind w:right="23"/>
        <w:jc w:val="both"/>
        <w:rPr>
          <w:b/>
          <w:bCs/>
          <w:color w:val="636363"/>
          <w:spacing w:val="-2"/>
          <w:sz w:val="28"/>
        </w:rPr>
      </w:pPr>
      <w:r>
        <w:rPr>
          <w:b/>
          <w:bCs/>
          <w:color w:val="636363"/>
          <w:spacing w:val="-2"/>
          <w:sz w:val="28"/>
        </w:rPr>
        <w:t>неисправ</w:t>
      </w:r>
      <w:r>
        <w:rPr>
          <w:b/>
          <w:bCs/>
          <w:color w:val="636363"/>
          <w:spacing w:val="-2"/>
          <w:sz w:val="28"/>
        </w:rPr>
        <w:softHyphen/>
        <w:t xml:space="preserve">ным сцепным устройством (в составе поезда); </w:t>
      </w:r>
    </w:p>
    <w:p w:rsidR="00F26CEA" w:rsidRDefault="00F26CEA" w:rsidP="00F26CEA">
      <w:pPr>
        <w:numPr>
          <w:ilvl w:val="0"/>
          <w:numId w:val="57"/>
        </w:numPr>
        <w:shd w:val="clear" w:color="auto" w:fill="FFFFFF"/>
        <w:ind w:right="23"/>
        <w:jc w:val="both"/>
        <w:rPr>
          <w:b/>
          <w:bCs/>
          <w:color w:val="636363"/>
          <w:spacing w:val="-3"/>
          <w:sz w:val="28"/>
        </w:rPr>
      </w:pPr>
      <w:r>
        <w:rPr>
          <w:b/>
          <w:bCs/>
          <w:color w:val="636363"/>
          <w:spacing w:val="-2"/>
          <w:sz w:val="28"/>
        </w:rPr>
        <w:t>в темное время суток на доро</w:t>
      </w:r>
      <w:r>
        <w:rPr>
          <w:b/>
          <w:bCs/>
          <w:color w:val="636363"/>
          <w:spacing w:val="-2"/>
          <w:sz w:val="28"/>
        </w:rPr>
        <w:softHyphen/>
      </w:r>
      <w:r>
        <w:rPr>
          <w:b/>
          <w:bCs/>
          <w:color w:val="636363"/>
          <w:spacing w:val="-3"/>
          <w:sz w:val="28"/>
        </w:rPr>
        <w:t xml:space="preserve">гах без искусственного освещения или в условиях недостаточной видимости - </w:t>
      </w:r>
      <w:r>
        <w:rPr>
          <w:b/>
          <w:bCs/>
          <w:color w:val="636363"/>
          <w:spacing w:val="-2"/>
          <w:sz w:val="28"/>
        </w:rPr>
        <w:t>с не горящими (отсутствующими) фарами и (или) габаритными задними ог</w:t>
      </w:r>
      <w:r>
        <w:rPr>
          <w:b/>
          <w:bCs/>
          <w:color w:val="636363"/>
          <w:spacing w:val="-2"/>
          <w:sz w:val="28"/>
        </w:rPr>
        <w:softHyphen/>
      </w:r>
      <w:r>
        <w:rPr>
          <w:b/>
          <w:bCs/>
          <w:color w:val="636363"/>
          <w:spacing w:val="-3"/>
          <w:sz w:val="28"/>
        </w:rPr>
        <w:t xml:space="preserve">нями; </w:t>
      </w:r>
    </w:p>
    <w:p w:rsidR="00F26CEA" w:rsidRDefault="00F26CEA" w:rsidP="00F26CEA">
      <w:pPr>
        <w:numPr>
          <w:ilvl w:val="0"/>
          <w:numId w:val="57"/>
        </w:numPr>
        <w:shd w:val="clear" w:color="auto" w:fill="FFFFFF"/>
        <w:ind w:right="23"/>
        <w:jc w:val="both"/>
        <w:rPr>
          <w:b/>
          <w:bCs/>
          <w:color w:val="636363"/>
          <w:spacing w:val="-3"/>
          <w:sz w:val="28"/>
        </w:rPr>
      </w:pPr>
      <w:r>
        <w:rPr>
          <w:b/>
          <w:bCs/>
          <w:color w:val="636363"/>
          <w:spacing w:val="-3"/>
          <w:sz w:val="28"/>
        </w:rPr>
        <w:t>во время дождя или снегопада - с неисправным стеклоочистителем со стороны водителя.</w:t>
      </w:r>
    </w:p>
    <w:p w:rsidR="00F26CEA" w:rsidRDefault="00F26CEA" w:rsidP="00F26CEA">
      <w:pPr>
        <w:shd w:val="clear" w:color="auto" w:fill="FFFFFF"/>
        <w:spacing w:before="2"/>
        <w:ind w:right="7" w:firstLine="357"/>
        <w:jc w:val="both"/>
        <w:rPr>
          <w:sz w:val="28"/>
        </w:rPr>
      </w:pPr>
      <w:r>
        <w:rPr>
          <w:color w:val="5B5B5B"/>
          <w:spacing w:val="1"/>
          <w:sz w:val="28"/>
          <w:szCs w:val="18"/>
        </w:rPr>
        <w:t>Контроль  технического состояния транспортных средств, влияю</w:t>
      </w:r>
      <w:r>
        <w:rPr>
          <w:color w:val="5B5B5B"/>
          <w:spacing w:val="1"/>
          <w:sz w:val="28"/>
          <w:szCs w:val="18"/>
        </w:rPr>
        <w:softHyphen/>
      </w:r>
      <w:r>
        <w:rPr>
          <w:color w:val="5B5B5B"/>
          <w:spacing w:val="2"/>
          <w:sz w:val="28"/>
          <w:szCs w:val="18"/>
        </w:rPr>
        <w:t>щих на безопасность движения, осуществляют подразделения Дорожной по</w:t>
      </w:r>
      <w:r>
        <w:rPr>
          <w:color w:val="5B5B5B"/>
          <w:spacing w:val="2"/>
          <w:sz w:val="28"/>
          <w:szCs w:val="18"/>
        </w:rPr>
        <w:softHyphen/>
      </w:r>
      <w:r>
        <w:rPr>
          <w:color w:val="5B5B5B"/>
          <w:spacing w:val="1"/>
          <w:sz w:val="28"/>
          <w:szCs w:val="18"/>
        </w:rPr>
        <w:t>лиции  в период проведения ежегодно</w:t>
      </w:r>
      <w:r>
        <w:rPr>
          <w:color w:val="5B5B5B"/>
          <w:spacing w:val="1"/>
          <w:sz w:val="28"/>
          <w:szCs w:val="18"/>
        </w:rPr>
        <w:softHyphen/>
        <w:t>го технического осмотра.</w:t>
      </w:r>
    </w:p>
    <w:p w:rsidR="00F26CEA" w:rsidRDefault="00F26CEA" w:rsidP="00F26CEA">
      <w:pPr>
        <w:shd w:val="clear" w:color="auto" w:fill="FFFFFF"/>
        <w:spacing w:before="230"/>
        <w:ind w:left="108" w:firstLine="358"/>
        <w:jc w:val="both"/>
        <w:rPr>
          <w:sz w:val="28"/>
        </w:rPr>
      </w:pPr>
      <w:r>
        <w:rPr>
          <w:b/>
          <w:bCs/>
          <w:color w:val="5B5B5B"/>
          <w:spacing w:val="7"/>
          <w:sz w:val="28"/>
          <w:szCs w:val="18"/>
        </w:rPr>
        <w:t>1. Тормозные системы</w:t>
      </w:r>
    </w:p>
    <w:p w:rsidR="00F26CEA" w:rsidRDefault="00F26CEA" w:rsidP="00F26CEA">
      <w:pPr>
        <w:numPr>
          <w:ilvl w:val="1"/>
          <w:numId w:val="58"/>
        </w:numPr>
        <w:shd w:val="clear" w:color="auto" w:fill="FFFFFF"/>
        <w:tabs>
          <w:tab w:val="num" w:pos="780"/>
        </w:tabs>
        <w:ind w:left="0" w:right="10" w:firstLine="0"/>
        <w:jc w:val="both"/>
        <w:rPr>
          <w:i/>
          <w:iCs/>
          <w:sz w:val="28"/>
        </w:rPr>
      </w:pPr>
      <w:r>
        <w:rPr>
          <w:b/>
          <w:bCs/>
          <w:color w:val="5B5B5B"/>
          <w:spacing w:val="12"/>
          <w:sz w:val="28"/>
          <w:szCs w:val="18"/>
        </w:rPr>
        <w:t xml:space="preserve"> При дорожных испытаниях не соблюдаются следующие </w:t>
      </w:r>
      <w:r>
        <w:rPr>
          <w:b/>
          <w:bCs/>
          <w:color w:val="5B5B5B"/>
          <w:spacing w:val="7"/>
          <w:sz w:val="28"/>
          <w:szCs w:val="18"/>
        </w:rPr>
        <w:t>нормы эффективности торможения рабочей тормозной системой (см. таблицу).</w:t>
      </w:r>
    </w:p>
    <w:p w:rsidR="00F26CEA" w:rsidRDefault="00F26CEA" w:rsidP="00F26CEA">
      <w:pPr>
        <w:shd w:val="clear" w:color="auto" w:fill="FFFFFF"/>
        <w:tabs>
          <w:tab w:val="left" w:pos="1061"/>
        </w:tabs>
        <w:spacing w:before="2"/>
        <w:ind w:firstLine="358"/>
        <w:jc w:val="both"/>
        <w:rPr>
          <w:sz w:val="28"/>
        </w:rPr>
      </w:pPr>
      <w:r>
        <w:rPr>
          <w:b/>
          <w:bCs/>
          <w:color w:val="5A5A5A"/>
          <w:spacing w:val="-8"/>
          <w:sz w:val="28"/>
        </w:rPr>
        <w:t>1.2.</w:t>
      </w:r>
      <w:r>
        <w:rPr>
          <w:b/>
          <w:bCs/>
          <w:color w:val="5A5A5A"/>
          <w:sz w:val="28"/>
        </w:rPr>
        <w:tab/>
      </w:r>
      <w:r>
        <w:rPr>
          <w:b/>
          <w:bCs/>
          <w:color w:val="5A5A5A"/>
          <w:spacing w:val="-1"/>
          <w:sz w:val="28"/>
        </w:rPr>
        <w:t>Нарушена герметичность гидравлического тормозного при</w:t>
      </w:r>
      <w:r>
        <w:rPr>
          <w:b/>
          <w:bCs/>
          <w:color w:val="5A5A5A"/>
          <w:spacing w:val="-1"/>
          <w:sz w:val="28"/>
        </w:rPr>
        <w:softHyphen/>
      </w:r>
      <w:r>
        <w:rPr>
          <w:b/>
          <w:bCs/>
          <w:color w:val="5A5A5A"/>
          <w:spacing w:val="-5"/>
          <w:sz w:val="28"/>
        </w:rPr>
        <w:t>вода.</w:t>
      </w:r>
    </w:p>
    <w:p w:rsidR="00F26CEA" w:rsidRDefault="00F26CEA" w:rsidP="00F26CEA">
      <w:pPr>
        <w:shd w:val="clear" w:color="auto" w:fill="FFFFFF"/>
        <w:ind w:left="17" w:right="10" w:firstLine="358"/>
        <w:jc w:val="both"/>
        <w:rPr>
          <w:sz w:val="28"/>
        </w:rPr>
      </w:pPr>
      <w:r>
        <w:rPr>
          <w:color w:val="5A5A5A"/>
          <w:spacing w:val="-2"/>
          <w:sz w:val="28"/>
        </w:rPr>
        <w:t xml:space="preserve">Нарушение герметичности приводит к попаданию воздуха в </w:t>
      </w:r>
      <w:r>
        <w:rPr>
          <w:color w:val="5A5A5A"/>
          <w:spacing w:val="-3"/>
          <w:sz w:val="28"/>
        </w:rPr>
        <w:t xml:space="preserve">систему и снижению эффективности действия тормозов. </w:t>
      </w:r>
    </w:p>
    <w:p w:rsidR="00F26CEA" w:rsidRDefault="00F26CEA" w:rsidP="00F26CEA">
      <w:pPr>
        <w:shd w:val="clear" w:color="auto" w:fill="FFFFFF"/>
        <w:tabs>
          <w:tab w:val="left" w:pos="1061"/>
        </w:tabs>
        <w:spacing w:before="5"/>
        <w:ind w:firstLine="358"/>
        <w:jc w:val="both"/>
        <w:rPr>
          <w:b/>
          <w:bCs/>
          <w:sz w:val="28"/>
        </w:rPr>
      </w:pPr>
      <w:r>
        <w:rPr>
          <w:b/>
          <w:bCs/>
          <w:color w:val="5A5A5A"/>
          <w:spacing w:val="-9"/>
          <w:sz w:val="28"/>
        </w:rPr>
        <w:t>1.3.</w:t>
      </w:r>
      <w:r>
        <w:rPr>
          <w:b/>
          <w:bCs/>
          <w:color w:val="5A5A5A"/>
          <w:sz w:val="28"/>
        </w:rPr>
        <w:tab/>
      </w:r>
      <w:r>
        <w:rPr>
          <w:b/>
          <w:bCs/>
          <w:color w:val="5A5A5A"/>
          <w:spacing w:val="1"/>
          <w:sz w:val="28"/>
        </w:rPr>
        <w:t>Нарушение герметичности пневматического и пневмогид</w:t>
      </w:r>
      <w:r>
        <w:rPr>
          <w:b/>
          <w:bCs/>
          <w:color w:val="5A5A5A"/>
          <w:spacing w:val="-1"/>
          <w:sz w:val="28"/>
        </w:rPr>
        <w:t xml:space="preserve">равлического тормозных приводов вызывает падение давления воздуха </w:t>
      </w:r>
      <w:r>
        <w:rPr>
          <w:b/>
          <w:bCs/>
          <w:color w:val="5A5A5A"/>
          <w:spacing w:val="3"/>
          <w:sz w:val="28"/>
        </w:rPr>
        <w:t>при неработающем двигателе более чем на 0,05 МПа (0,5 кгс/см</w:t>
      </w:r>
      <w:r>
        <w:rPr>
          <w:b/>
          <w:bCs/>
          <w:color w:val="5A5A5A"/>
          <w:spacing w:val="3"/>
          <w:sz w:val="28"/>
          <w:vertAlign w:val="superscript"/>
        </w:rPr>
        <w:t>2</w:t>
      </w:r>
      <w:r>
        <w:rPr>
          <w:b/>
          <w:bCs/>
          <w:color w:val="5A5A5A"/>
          <w:spacing w:val="3"/>
          <w:sz w:val="28"/>
        </w:rPr>
        <w:t xml:space="preserve">) за 15 </w:t>
      </w:r>
      <w:r>
        <w:rPr>
          <w:b/>
          <w:bCs/>
          <w:color w:val="5A5A5A"/>
          <w:spacing w:val="1"/>
          <w:sz w:val="28"/>
        </w:rPr>
        <w:t>минут после полного приведения их в действие.</w:t>
      </w:r>
    </w:p>
    <w:p w:rsidR="00F26CEA" w:rsidRDefault="00F26CEA" w:rsidP="00F26CEA">
      <w:pPr>
        <w:shd w:val="clear" w:color="auto" w:fill="FFFFFF"/>
        <w:tabs>
          <w:tab w:val="left" w:pos="1061"/>
        </w:tabs>
        <w:spacing w:before="5"/>
        <w:ind w:firstLine="358"/>
        <w:jc w:val="both"/>
        <w:rPr>
          <w:b/>
          <w:bCs/>
          <w:sz w:val="28"/>
        </w:rPr>
      </w:pPr>
      <w:r>
        <w:rPr>
          <w:b/>
          <w:bCs/>
          <w:color w:val="5A5A5A"/>
          <w:spacing w:val="-9"/>
          <w:sz w:val="28"/>
        </w:rPr>
        <w:t>1.4.</w:t>
      </w:r>
      <w:r>
        <w:rPr>
          <w:b/>
          <w:bCs/>
          <w:color w:val="5A5A5A"/>
          <w:sz w:val="28"/>
        </w:rPr>
        <w:tab/>
      </w:r>
      <w:r>
        <w:rPr>
          <w:b/>
          <w:bCs/>
          <w:color w:val="5A5A5A"/>
          <w:spacing w:val="-1"/>
          <w:sz w:val="28"/>
        </w:rPr>
        <w:t>Не действует манометр пневматического или пневмогидрав</w:t>
      </w:r>
      <w:r>
        <w:rPr>
          <w:b/>
          <w:bCs/>
          <w:color w:val="5A5A5A"/>
          <w:spacing w:val="3"/>
          <w:sz w:val="28"/>
        </w:rPr>
        <w:t>лического тормозных приводов.</w:t>
      </w:r>
    </w:p>
    <w:p w:rsidR="00F26CEA" w:rsidRDefault="00F26CEA" w:rsidP="00F26CEA">
      <w:pPr>
        <w:shd w:val="clear" w:color="auto" w:fill="FFFFFF"/>
        <w:ind w:left="17" w:firstLine="358"/>
        <w:jc w:val="both"/>
        <w:rPr>
          <w:sz w:val="28"/>
        </w:rPr>
      </w:pPr>
      <w:r>
        <w:rPr>
          <w:color w:val="5A5A5A"/>
          <w:spacing w:val="-3"/>
          <w:sz w:val="28"/>
        </w:rPr>
        <w:t>Во всех случаях, когда появляются сомнения в показаниях ма</w:t>
      </w:r>
      <w:r>
        <w:rPr>
          <w:color w:val="5A5A5A"/>
          <w:spacing w:val="-3"/>
          <w:sz w:val="28"/>
        </w:rPr>
        <w:softHyphen/>
        <w:t>нометра, эксплуатация транспортного средства должна быть прекращена до замены прибора на исправный.</w:t>
      </w:r>
    </w:p>
    <w:p w:rsidR="00F26CEA" w:rsidRDefault="00F26CEA" w:rsidP="00F26CEA">
      <w:pPr>
        <w:shd w:val="clear" w:color="auto" w:fill="FFFFFF"/>
        <w:spacing w:before="2"/>
        <w:ind w:left="14" w:firstLine="358"/>
        <w:jc w:val="both"/>
        <w:rPr>
          <w:b/>
          <w:bCs/>
          <w:sz w:val="28"/>
        </w:rPr>
      </w:pPr>
      <w:r>
        <w:rPr>
          <w:b/>
          <w:bCs/>
          <w:color w:val="5A5A5A"/>
          <w:spacing w:val="2"/>
          <w:sz w:val="28"/>
        </w:rPr>
        <w:t xml:space="preserve">1.5. Стояночная тормозная система не обеспечивает неподвижное </w:t>
      </w:r>
      <w:r>
        <w:rPr>
          <w:b/>
          <w:bCs/>
          <w:color w:val="5A5A5A"/>
          <w:spacing w:val="1"/>
          <w:sz w:val="28"/>
        </w:rPr>
        <w:t>состояние:</w:t>
      </w:r>
    </w:p>
    <w:p w:rsidR="00F26CEA" w:rsidRDefault="00F26CEA" w:rsidP="00F26CEA">
      <w:pPr>
        <w:numPr>
          <w:ilvl w:val="0"/>
          <w:numId w:val="59"/>
        </w:numPr>
        <w:shd w:val="clear" w:color="auto" w:fill="FFFFFF"/>
        <w:ind w:right="11"/>
        <w:jc w:val="both"/>
        <w:rPr>
          <w:b/>
          <w:bCs/>
          <w:sz w:val="28"/>
        </w:rPr>
      </w:pPr>
      <w:r>
        <w:rPr>
          <w:b/>
          <w:bCs/>
          <w:color w:val="5A5A5A"/>
          <w:spacing w:val="3"/>
          <w:sz w:val="28"/>
        </w:rPr>
        <w:t xml:space="preserve">транспортных средств с полной нагрузкой - на уклоне до 16% </w:t>
      </w:r>
      <w:r>
        <w:rPr>
          <w:b/>
          <w:bCs/>
          <w:color w:val="5A5A5A"/>
          <w:spacing w:val="6"/>
          <w:sz w:val="28"/>
        </w:rPr>
        <w:t>включительно;</w:t>
      </w:r>
    </w:p>
    <w:p w:rsidR="00F26CEA" w:rsidRDefault="00F26CEA" w:rsidP="00F26CEA">
      <w:pPr>
        <w:numPr>
          <w:ilvl w:val="0"/>
          <w:numId w:val="59"/>
        </w:numPr>
        <w:shd w:val="clear" w:color="auto" w:fill="FFFFFF"/>
        <w:ind w:right="11"/>
        <w:jc w:val="both"/>
        <w:rPr>
          <w:b/>
          <w:bCs/>
          <w:sz w:val="28"/>
        </w:rPr>
      </w:pPr>
      <w:r>
        <w:rPr>
          <w:b/>
          <w:bCs/>
          <w:color w:val="5A5A5A"/>
          <w:spacing w:val="2"/>
          <w:sz w:val="28"/>
        </w:rPr>
        <w:t xml:space="preserve">легковых автомобилей и автобусов в снаряженном состоянии - на </w:t>
      </w:r>
      <w:r>
        <w:rPr>
          <w:b/>
          <w:bCs/>
          <w:color w:val="5A5A5A"/>
          <w:spacing w:val="3"/>
          <w:sz w:val="28"/>
        </w:rPr>
        <w:t>уклоне до 23% включительно;</w:t>
      </w:r>
    </w:p>
    <w:p w:rsidR="00F26CEA" w:rsidRDefault="00F26CEA" w:rsidP="00F26CEA">
      <w:pPr>
        <w:numPr>
          <w:ilvl w:val="0"/>
          <w:numId w:val="59"/>
        </w:numPr>
        <w:shd w:val="clear" w:color="auto" w:fill="FFFFFF"/>
        <w:ind w:right="11"/>
        <w:jc w:val="both"/>
        <w:rPr>
          <w:b/>
          <w:bCs/>
          <w:sz w:val="28"/>
        </w:rPr>
      </w:pPr>
      <w:r>
        <w:rPr>
          <w:b/>
          <w:bCs/>
          <w:color w:val="5A5A5A"/>
          <w:spacing w:val="3"/>
          <w:sz w:val="28"/>
        </w:rPr>
        <w:t xml:space="preserve">грузовых автомобилей и автопоездов в снаряженном состоянии - </w:t>
      </w:r>
      <w:r>
        <w:rPr>
          <w:b/>
          <w:bCs/>
          <w:color w:val="5A5A5A"/>
          <w:spacing w:val="1"/>
          <w:sz w:val="28"/>
        </w:rPr>
        <w:t>на уклоне до 31 % включительно.</w:t>
      </w:r>
    </w:p>
    <w:p w:rsidR="00F26CEA" w:rsidRDefault="00F26CEA" w:rsidP="00F26CEA">
      <w:pPr>
        <w:shd w:val="clear" w:color="auto" w:fill="FFFFFF"/>
        <w:ind w:right="5" w:firstLine="360"/>
        <w:jc w:val="both"/>
        <w:rPr>
          <w:sz w:val="28"/>
        </w:rPr>
      </w:pPr>
      <w:r>
        <w:rPr>
          <w:color w:val="5A5A5A"/>
          <w:spacing w:val="-2"/>
          <w:sz w:val="28"/>
        </w:rPr>
        <w:t>Провер</w:t>
      </w:r>
      <w:r>
        <w:rPr>
          <w:color w:val="5A5A5A"/>
          <w:spacing w:val="-2"/>
          <w:sz w:val="28"/>
        </w:rPr>
        <w:softHyphen/>
      </w:r>
      <w:r>
        <w:rPr>
          <w:color w:val="5A5A5A"/>
          <w:spacing w:val="-3"/>
          <w:sz w:val="28"/>
        </w:rPr>
        <w:t>ку можно проводить на естественном уклоне или специальной эстакаде, но в любом случае транспортное средство передней частью должно быть направ</w:t>
      </w:r>
      <w:r>
        <w:rPr>
          <w:color w:val="5A5A5A"/>
          <w:spacing w:val="-3"/>
          <w:sz w:val="28"/>
        </w:rPr>
        <w:softHyphen/>
        <w:t xml:space="preserve">лено на подъем. </w:t>
      </w:r>
      <w:r>
        <w:rPr>
          <w:color w:val="5A5A5A"/>
          <w:spacing w:val="-2"/>
          <w:sz w:val="28"/>
        </w:rPr>
        <w:t>Стояночная сис</w:t>
      </w:r>
      <w:r>
        <w:rPr>
          <w:color w:val="5A5A5A"/>
          <w:spacing w:val="-2"/>
          <w:sz w:val="28"/>
        </w:rPr>
        <w:softHyphen/>
        <w:t>тема прицепа при отсоединении его от тягача должна обеспечивать непод</w:t>
      </w:r>
      <w:r>
        <w:rPr>
          <w:color w:val="5A5A5A"/>
          <w:spacing w:val="-2"/>
          <w:sz w:val="28"/>
        </w:rPr>
        <w:softHyphen/>
      </w:r>
      <w:r>
        <w:rPr>
          <w:color w:val="5A5A5A"/>
          <w:spacing w:val="-3"/>
          <w:sz w:val="28"/>
        </w:rPr>
        <w:t xml:space="preserve">вижное состояние прицепа на уклоне, </w:t>
      </w:r>
      <w:r>
        <w:rPr>
          <w:color w:val="5A5A5A"/>
          <w:spacing w:val="-3"/>
          <w:sz w:val="28"/>
        </w:rPr>
        <w:lastRenderedPageBreak/>
        <w:t>значения которого установлены в дан</w:t>
      </w:r>
      <w:r>
        <w:rPr>
          <w:color w:val="5A5A5A"/>
          <w:spacing w:val="-3"/>
          <w:sz w:val="28"/>
        </w:rPr>
        <w:softHyphen/>
        <w:t>ном пункте для соответствующей категории одиночного транспортного сред</w:t>
      </w:r>
      <w:r>
        <w:rPr>
          <w:color w:val="5A5A5A"/>
          <w:spacing w:val="-3"/>
          <w:sz w:val="28"/>
        </w:rPr>
        <w:softHyphen/>
        <w:t>ства, к которой относится тягач.</w:t>
      </w:r>
    </w:p>
    <w:p w:rsidR="00F26CEA" w:rsidRDefault="00F26CEA" w:rsidP="00F26CEA">
      <w:pPr>
        <w:shd w:val="clear" w:color="auto" w:fill="FFFFFF"/>
        <w:spacing w:before="26"/>
        <w:ind w:firstLine="360"/>
        <w:jc w:val="both"/>
        <w:rPr>
          <w:b/>
          <w:bCs/>
          <w:color w:val="000000"/>
          <w:spacing w:val="2"/>
          <w:sz w:val="28"/>
        </w:rPr>
      </w:pPr>
    </w:p>
    <w:p w:rsidR="00F26CEA" w:rsidRDefault="00F26CEA" w:rsidP="00F26CEA">
      <w:pPr>
        <w:shd w:val="clear" w:color="auto" w:fill="FFFFFF"/>
        <w:spacing w:before="26"/>
        <w:ind w:firstLine="360"/>
        <w:jc w:val="both"/>
        <w:rPr>
          <w:b/>
          <w:bCs/>
          <w:color w:val="000000"/>
          <w:spacing w:val="2"/>
          <w:sz w:val="28"/>
        </w:rPr>
      </w:pPr>
    </w:p>
    <w:p w:rsidR="00F26CEA" w:rsidRDefault="00F26CEA" w:rsidP="00F26CEA">
      <w:pPr>
        <w:shd w:val="clear" w:color="auto" w:fill="FFFFFF"/>
        <w:spacing w:before="26"/>
        <w:ind w:firstLine="360"/>
        <w:jc w:val="both"/>
        <w:rPr>
          <w:b/>
          <w:bCs/>
          <w:sz w:val="28"/>
        </w:rPr>
      </w:pPr>
      <w:r>
        <w:rPr>
          <w:b/>
          <w:bCs/>
          <w:color w:val="000000"/>
          <w:spacing w:val="2"/>
          <w:sz w:val="28"/>
        </w:rPr>
        <w:t>2. Рулевое управление</w:t>
      </w:r>
    </w:p>
    <w:p w:rsidR="00F26CEA" w:rsidRDefault="00F26CEA" w:rsidP="00F26CEA">
      <w:pPr>
        <w:shd w:val="clear" w:color="auto" w:fill="FFFFFF"/>
        <w:ind w:left="900" w:hanging="540"/>
        <w:jc w:val="both"/>
        <w:rPr>
          <w:b/>
          <w:bCs/>
          <w:color w:val="5C5C5C"/>
          <w:spacing w:val="2"/>
          <w:sz w:val="28"/>
        </w:rPr>
      </w:pPr>
      <w:r>
        <w:rPr>
          <w:b/>
          <w:bCs/>
          <w:color w:val="5C5C5C"/>
          <w:spacing w:val="10"/>
          <w:sz w:val="28"/>
        </w:rPr>
        <w:t>2.1. Суммарный люфт в рулевом управлении превышает    сле</w:t>
      </w:r>
      <w:r>
        <w:rPr>
          <w:b/>
          <w:bCs/>
          <w:color w:val="5C5C5C"/>
          <w:spacing w:val="2"/>
          <w:sz w:val="28"/>
        </w:rPr>
        <w:t>дующие значения:</w:t>
      </w:r>
    </w:p>
    <w:p w:rsidR="00F26CEA" w:rsidRDefault="00F26CEA" w:rsidP="00F26CEA">
      <w:pPr>
        <w:shd w:val="clear" w:color="auto" w:fill="FFFFFF"/>
        <w:ind w:left="31" w:firstLine="329"/>
        <w:jc w:val="both"/>
        <w:rPr>
          <w:b/>
          <w:bCs/>
          <w:color w:val="5C5C5C"/>
          <w:spacing w:val="2"/>
          <w:sz w:val="28"/>
        </w:rPr>
      </w:pPr>
      <w:r>
        <w:rPr>
          <w:sz w:val="28"/>
        </w:rPr>
        <w:t xml:space="preserve">                                Таблица 11.1 – Суммарный люфт в рулевом управлении</w:t>
      </w:r>
    </w:p>
    <w:p w:rsidR="00F26CEA" w:rsidRDefault="00F26CEA" w:rsidP="00F26CEA">
      <w:pPr>
        <w:spacing w:after="216"/>
        <w:jc w:val="both"/>
        <w:rPr>
          <w:b/>
          <w:bCs/>
          <w:sz w:val="2"/>
          <w:szCs w:val="2"/>
        </w:rPr>
      </w:pPr>
    </w:p>
    <w:tbl>
      <w:tblPr>
        <w:tblW w:w="0" w:type="auto"/>
        <w:tblInd w:w="10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341"/>
        <w:gridCol w:w="3218"/>
      </w:tblGrid>
      <w:tr w:rsidR="00F26CEA" w:rsidTr="008143A6">
        <w:tc>
          <w:tcPr>
            <w:tcW w:w="5400" w:type="dxa"/>
            <w:tcBorders>
              <w:top w:val="single" w:sz="4" w:space="0" w:color="auto"/>
              <w:left w:val="single" w:sz="4" w:space="0" w:color="auto"/>
              <w:bottom w:val="single" w:sz="4" w:space="0" w:color="auto"/>
              <w:right w:val="single" w:sz="4" w:space="0" w:color="auto"/>
            </w:tcBorders>
          </w:tcPr>
          <w:p w:rsidR="00F26CEA" w:rsidRDefault="00F26CEA" w:rsidP="008143A6">
            <w:pPr>
              <w:shd w:val="clear" w:color="auto" w:fill="FFFFFF"/>
              <w:ind w:left="-2"/>
              <w:jc w:val="both"/>
              <w:rPr>
                <w:b/>
                <w:bCs/>
                <w:color w:val="5C5C5C"/>
                <w:spacing w:val="2"/>
              </w:rPr>
            </w:pPr>
          </w:p>
          <w:p w:rsidR="00F26CEA" w:rsidRDefault="00F26CEA" w:rsidP="008143A6">
            <w:pPr>
              <w:shd w:val="clear" w:color="auto" w:fill="FFFFFF"/>
              <w:ind w:left="-2"/>
              <w:jc w:val="both"/>
              <w:rPr>
                <w:b/>
                <w:bCs/>
                <w:color w:val="5C5C5C"/>
                <w:spacing w:val="2"/>
              </w:rPr>
            </w:pPr>
            <w:r>
              <w:rPr>
                <w:b/>
                <w:bCs/>
                <w:color w:val="5C5C5C"/>
                <w:spacing w:val="2"/>
              </w:rPr>
              <w:t>Тип транспортного средства</w:t>
            </w:r>
          </w:p>
          <w:p w:rsidR="00F26CEA" w:rsidRDefault="00F26CEA" w:rsidP="008143A6">
            <w:pPr>
              <w:shd w:val="clear" w:color="auto" w:fill="FFFFFF"/>
              <w:ind w:left="-2"/>
              <w:jc w:val="both"/>
              <w:rPr>
                <w:b/>
                <w:bCs/>
              </w:rPr>
            </w:pPr>
          </w:p>
        </w:tc>
        <w:tc>
          <w:tcPr>
            <w:tcW w:w="3240" w:type="dxa"/>
            <w:tcBorders>
              <w:top w:val="single" w:sz="4" w:space="0" w:color="auto"/>
              <w:left w:val="single" w:sz="4" w:space="0" w:color="auto"/>
              <w:bottom w:val="single" w:sz="4" w:space="0" w:color="auto"/>
              <w:right w:val="single" w:sz="4" w:space="0" w:color="auto"/>
            </w:tcBorders>
          </w:tcPr>
          <w:p w:rsidR="00F26CEA" w:rsidRDefault="00F26CEA" w:rsidP="008143A6">
            <w:pPr>
              <w:shd w:val="clear" w:color="auto" w:fill="FFFFFF"/>
              <w:ind w:right="341"/>
              <w:jc w:val="both"/>
              <w:rPr>
                <w:b/>
                <w:bCs/>
              </w:rPr>
            </w:pPr>
            <w:r>
              <w:rPr>
                <w:b/>
                <w:bCs/>
                <w:color w:val="5C5C5C"/>
                <w:spacing w:val="6"/>
              </w:rPr>
              <w:t xml:space="preserve">Суммарный люфт </w:t>
            </w:r>
            <w:r>
              <w:rPr>
                <w:b/>
                <w:bCs/>
                <w:color w:val="5C5C5C"/>
              </w:rPr>
              <w:t>(градусов), не более</w:t>
            </w:r>
          </w:p>
        </w:tc>
      </w:tr>
      <w:tr w:rsidR="00F26CEA" w:rsidTr="008143A6">
        <w:tc>
          <w:tcPr>
            <w:tcW w:w="5400" w:type="dxa"/>
            <w:tcBorders>
              <w:top w:val="single" w:sz="4" w:space="0" w:color="auto"/>
              <w:left w:val="single" w:sz="4" w:space="0" w:color="auto"/>
              <w:bottom w:val="single" w:sz="4" w:space="0" w:color="auto"/>
              <w:right w:val="single" w:sz="4" w:space="0" w:color="auto"/>
            </w:tcBorders>
          </w:tcPr>
          <w:p w:rsidR="00F26CEA" w:rsidRDefault="00F26CEA" w:rsidP="008143A6">
            <w:pPr>
              <w:shd w:val="clear" w:color="auto" w:fill="FFFFFF"/>
              <w:ind w:left="43" w:hanging="5"/>
              <w:jc w:val="both"/>
              <w:rPr>
                <w:b/>
                <w:bCs/>
              </w:rPr>
            </w:pPr>
            <w:r>
              <w:rPr>
                <w:b/>
                <w:bCs/>
                <w:color w:val="5C5C5C"/>
                <w:spacing w:val="4"/>
              </w:rPr>
              <w:t xml:space="preserve">Легковые автомобили и созданные на их базе </w:t>
            </w:r>
            <w:r>
              <w:rPr>
                <w:b/>
                <w:bCs/>
                <w:color w:val="5C5C5C"/>
                <w:spacing w:val="3"/>
              </w:rPr>
              <w:t>грузовые автомобили и автобусы</w:t>
            </w:r>
          </w:p>
        </w:tc>
        <w:tc>
          <w:tcPr>
            <w:tcW w:w="3240" w:type="dxa"/>
            <w:tcBorders>
              <w:top w:val="single" w:sz="4" w:space="0" w:color="auto"/>
              <w:left w:val="single" w:sz="4" w:space="0" w:color="auto"/>
              <w:bottom w:val="single" w:sz="4" w:space="0" w:color="auto"/>
              <w:right w:val="single" w:sz="4" w:space="0" w:color="auto"/>
            </w:tcBorders>
          </w:tcPr>
          <w:p w:rsidR="00F26CEA" w:rsidRDefault="00F26CEA" w:rsidP="008143A6">
            <w:pPr>
              <w:shd w:val="clear" w:color="auto" w:fill="FFFFFF"/>
              <w:ind w:left="-108"/>
              <w:jc w:val="both"/>
              <w:rPr>
                <w:b/>
                <w:bCs/>
              </w:rPr>
            </w:pPr>
            <w:r>
              <w:rPr>
                <w:b/>
                <w:bCs/>
                <w:color w:val="000000"/>
              </w:rPr>
              <w:t>10</w:t>
            </w:r>
          </w:p>
        </w:tc>
      </w:tr>
      <w:tr w:rsidR="00F26CEA" w:rsidTr="008143A6">
        <w:tc>
          <w:tcPr>
            <w:tcW w:w="5400" w:type="dxa"/>
            <w:tcBorders>
              <w:top w:val="single" w:sz="4" w:space="0" w:color="auto"/>
              <w:left w:val="single" w:sz="4" w:space="0" w:color="auto"/>
              <w:bottom w:val="single" w:sz="4" w:space="0" w:color="auto"/>
              <w:right w:val="single" w:sz="4" w:space="0" w:color="auto"/>
            </w:tcBorders>
          </w:tcPr>
          <w:p w:rsidR="00F26CEA" w:rsidRDefault="00F26CEA" w:rsidP="008143A6">
            <w:pPr>
              <w:pStyle w:val="6"/>
              <w:rPr>
                <w:b/>
                <w:sz w:val="24"/>
              </w:rPr>
            </w:pPr>
            <w:r>
              <w:rPr>
                <w:b/>
                <w:sz w:val="24"/>
              </w:rPr>
              <w:t>Автобусы</w:t>
            </w:r>
          </w:p>
        </w:tc>
        <w:tc>
          <w:tcPr>
            <w:tcW w:w="3240" w:type="dxa"/>
            <w:tcBorders>
              <w:top w:val="single" w:sz="4" w:space="0" w:color="auto"/>
              <w:left w:val="single" w:sz="4" w:space="0" w:color="auto"/>
              <w:bottom w:val="single" w:sz="4" w:space="0" w:color="auto"/>
              <w:right w:val="single" w:sz="4" w:space="0" w:color="auto"/>
            </w:tcBorders>
          </w:tcPr>
          <w:p w:rsidR="00F26CEA" w:rsidRDefault="00F26CEA" w:rsidP="008143A6">
            <w:pPr>
              <w:shd w:val="clear" w:color="auto" w:fill="FFFFFF"/>
              <w:ind w:left="902" w:hanging="1010"/>
              <w:jc w:val="both"/>
              <w:rPr>
                <w:b/>
                <w:bCs/>
              </w:rPr>
            </w:pPr>
            <w:r>
              <w:rPr>
                <w:b/>
                <w:bCs/>
                <w:color w:val="000000"/>
              </w:rPr>
              <w:t>20</w:t>
            </w:r>
          </w:p>
        </w:tc>
      </w:tr>
      <w:tr w:rsidR="00F26CEA" w:rsidTr="008143A6">
        <w:tc>
          <w:tcPr>
            <w:tcW w:w="5400" w:type="dxa"/>
            <w:tcBorders>
              <w:top w:val="single" w:sz="4" w:space="0" w:color="auto"/>
              <w:left w:val="single" w:sz="4" w:space="0" w:color="auto"/>
              <w:bottom w:val="single" w:sz="4" w:space="0" w:color="auto"/>
              <w:right w:val="single" w:sz="4" w:space="0" w:color="auto"/>
            </w:tcBorders>
          </w:tcPr>
          <w:p w:rsidR="00F26CEA" w:rsidRDefault="00F26CEA" w:rsidP="008143A6">
            <w:pPr>
              <w:pStyle w:val="6"/>
              <w:rPr>
                <w:b/>
                <w:spacing w:val="1"/>
                <w:sz w:val="24"/>
              </w:rPr>
            </w:pPr>
            <w:r>
              <w:rPr>
                <w:b/>
                <w:spacing w:val="1"/>
                <w:sz w:val="24"/>
              </w:rPr>
              <w:t>Грузовые автомобили</w:t>
            </w:r>
          </w:p>
        </w:tc>
        <w:tc>
          <w:tcPr>
            <w:tcW w:w="3240" w:type="dxa"/>
            <w:tcBorders>
              <w:top w:val="single" w:sz="4" w:space="0" w:color="auto"/>
              <w:left w:val="single" w:sz="4" w:space="0" w:color="auto"/>
              <w:bottom w:val="single" w:sz="4" w:space="0" w:color="auto"/>
              <w:right w:val="single" w:sz="4" w:space="0" w:color="auto"/>
            </w:tcBorders>
          </w:tcPr>
          <w:p w:rsidR="00F26CEA" w:rsidRDefault="00F26CEA" w:rsidP="008143A6">
            <w:pPr>
              <w:shd w:val="clear" w:color="auto" w:fill="FFFFFF"/>
              <w:ind w:left="900" w:hanging="1008"/>
              <w:jc w:val="both"/>
              <w:rPr>
                <w:b/>
                <w:bCs/>
              </w:rPr>
            </w:pPr>
            <w:r>
              <w:rPr>
                <w:b/>
                <w:bCs/>
                <w:color w:val="000000"/>
              </w:rPr>
              <w:t>25</w:t>
            </w:r>
          </w:p>
        </w:tc>
      </w:tr>
    </w:tbl>
    <w:p w:rsidR="00F26CEA" w:rsidRDefault="00F26CEA" w:rsidP="00F26CEA">
      <w:pPr>
        <w:shd w:val="clear" w:color="auto" w:fill="FFFFFF"/>
        <w:spacing w:before="211"/>
        <w:ind w:right="6"/>
        <w:jc w:val="both"/>
        <w:rPr>
          <w:i/>
          <w:iCs/>
          <w:sz w:val="28"/>
        </w:rPr>
      </w:pPr>
      <w:r>
        <w:rPr>
          <w:b/>
          <w:bCs/>
          <w:i/>
          <w:iCs/>
          <w:color w:val="5C5C5C"/>
          <w:spacing w:val="-2"/>
          <w:sz w:val="28"/>
          <w:szCs w:val="16"/>
        </w:rPr>
        <w:t xml:space="preserve">    Примечание. Для автомобилей, снятых с производства, суммарный люфт в рулевом управлении не должен превышать значений, установленных предприятием-изготовителем для данного транспортного средства, но не </w:t>
      </w:r>
      <w:r>
        <w:rPr>
          <w:b/>
          <w:bCs/>
          <w:i/>
          <w:iCs/>
          <w:color w:val="5C5C5C"/>
          <w:spacing w:val="-3"/>
          <w:sz w:val="28"/>
          <w:szCs w:val="16"/>
        </w:rPr>
        <w:t>более 25 градусов.</w:t>
      </w:r>
    </w:p>
    <w:p w:rsidR="00F26CEA" w:rsidRDefault="00F26CEA" w:rsidP="00F26CEA">
      <w:pPr>
        <w:shd w:val="clear" w:color="auto" w:fill="FFFFFF"/>
        <w:spacing w:before="216"/>
        <w:ind w:left="10" w:right="5" w:firstLine="350"/>
        <w:jc w:val="both"/>
        <w:rPr>
          <w:sz w:val="28"/>
        </w:rPr>
      </w:pPr>
      <w:r>
        <w:rPr>
          <w:color w:val="5C5C5C"/>
          <w:spacing w:val="-3"/>
          <w:sz w:val="28"/>
        </w:rPr>
        <w:t xml:space="preserve">Суммарный </w:t>
      </w:r>
      <w:r>
        <w:rPr>
          <w:color w:val="5C5C5C"/>
          <w:spacing w:val="-4"/>
          <w:sz w:val="28"/>
        </w:rPr>
        <w:t xml:space="preserve">люфт рулевого управления, это  угол, на который поворачивается рулевое </w:t>
      </w:r>
      <w:r>
        <w:rPr>
          <w:color w:val="5C5C5C"/>
          <w:spacing w:val="-2"/>
          <w:sz w:val="28"/>
        </w:rPr>
        <w:t xml:space="preserve">колесо автомобиля влево и вправо при неподвижных управляемых колесах. </w:t>
      </w:r>
    </w:p>
    <w:p w:rsidR="00F26CEA" w:rsidRDefault="00F26CEA" w:rsidP="00F26CEA">
      <w:pPr>
        <w:shd w:val="clear" w:color="auto" w:fill="FFFFFF"/>
        <w:spacing w:before="5"/>
        <w:ind w:right="14" w:firstLine="350"/>
        <w:jc w:val="both"/>
        <w:rPr>
          <w:b/>
          <w:bCs/>
          <w:sz w:val="28"/>
        </w:rPr>
      </w:pPr>
      <w:r>
        <w:rPr>
          <w:b/>
          <w:bCs/>
          <w:color w:val="5C5C5C"/>
          <w:spacing w:val="-1"/>
          <w:sz w:val="28"/>
        </w:rPr>
        <w:t xml:space="preserve">2.2. Имеются не предусмотренные конструкцией перемещения </w:t>
      </w:r>
      <w:r>
        <w:rPr>
          <w:b/>
          <w:bCs/>
          <w:color w:val="5C5C5C"/>
          <w:spacing w:val="-2"/>
          <w:sz w:val="28"/>
        </w:rPr>
        <w:t>деталей и узлов, резьбовые соединения не затянуты или не зафиксирова</w:t>
      </w:r>
      <w:r>
        <w:rPr>
          <w:b/>
          <w:bCs/>
          <w:color w:val="5C5C5C"/>
          <w:spacing w:val="-2"/>
          <w:sz w:val="28"/>
        </w:rPr>
        <w:softHyphen/>
      </w:r>
      <w:r>
        <w:rPr>
          <w:b/>
          <w:bCs/>
          <w:color w:val="5C5C5C"/>
          <w:spacing w:val="-4"/>
          <w:sz w:val="28"/>
        </w:rPr>
        <w:t>ны установленным способом.</w:t>
      </w:r>
    </w:p>
    <w:p w:rsidR="00F26CEA" w:rsidRDefault="00F26CEA" w:rsidP="00F26CEA">
      <w:pPr>
        <w:shd w:val="clear" w:color="auto" w:fill="FFFFFF"/>
        <w:ind w:left="7" w:right="17" w:firstLine="350"/>
        <w:jc w:val="both"/>
        <w:rPr>
          <w:sz w:val="28"/>
        </w:rPr>
      </w:pPr>
      <w:r>
        <w:rPr>
          <w:color w:val="5C5C5C"/>
          <w:spacing w:val="-4"/>
          <w:sz w:val="28"/>
        </w:rPr>
        <w:t xml:space="preserve">Резьбовые соединения элементов рулевого управления </w:t>
      </w:r>
      <w:r>
        <w:rPr>
          <w:color w:val="5C5C5C"/>
          <w:spacing w:val="-2"/>
          <w:sz w:val="28"/>
        </w:rPr>
        <w:t xml:space="preserve">должны быть затянуты и зафиксированы. Полости и соединения элементов </w:t>
      </w:r>
      <w:r>
        <w:rPr>
          <w:color w:val="5C5C5C"/>
          <w:spacing w:val="-3"/>
          <w:sz w:val="28"/>
        </w:rPr>
        <w:t>гидросистемы должны быть герметичны.</w:t>
      </w:r>
    </w:p>
    <w:p w:rsidR="00F26CEA" w:rsidRDefault="00F26CEA" w:rsidP="00F26CEA">
      <w:pPr>
        <w:shd w:val="clear" w:color="auto" w:fill="FFFFFF"/>
        <w:spacing w:before="5"/>
        <w:ind w:left="10" w:right="14" w:firstLine="350"/>
        <w:jc w:val="both"/>
        <w:rPr>
          <w:sz w:val="28"/>
        </w:rPr>
      </w:pPr>
      <w:r>
        <w:rPr>
          <w:b/>
          <w:bCs/>
          <w:color w:val="5C5C5C"/>
          <w:spacing w:val="-4"/>
          <w:sz w:val="28"/>
        </w:rPr>
        <w:t xml:space="preserve">2.3. Неисправен или отсутствует предусмотренный конструкцией </w:t>
      </w:r>
      <w:r>
        <w:rPr>
          <w:b/>
          <w:bCs/>
          <w:color w:val="5C5C5C"/>
          <w:spacing w:val="-3"/>
          <w:sz w:val="28"/>
        </w:rPr>
        <w:t>усилитель рулевого управления или рулевой демпфер (для мотоциклов).</w:t>
      </w:r>
    </w:p>
    <w:p w:rsidR="00F26CEA" w:rsidRDefault="00F26CEA" w:rsidP="00F26CEA">
      <w:pPr>
        <w:shd w:val="clear" w:color="auto" w:fill="FFFFFF"/>
        <w:spacing w:before="221"/>
        <w:ind w:firstLine="360"/>
        <w:jc w:val="both"/>
        <w:rPr>
          <w:sz w:val="28"/>
        </w:rPr>
      </w:pPr>
      <w:r>
        <w:rPr>
          <w:b/>
          <w:bCs/>
          <w:color w:val="5C5C5C"/>
          <w:spacing w:val="-2"/>
          <w:sz w:val="28"/>
        </w:rPr>
        <w:t>3. Внешние световые приборы</w:t>
      </w:r>
    </w:p>
    <w:p w:rsidR="00F26CEA" w:rsidRDefault="00F26CEA" w:rsidP="00F26CEA">
      <w:pPr>
        <w:shd w:val="clear" w:color="auto" w:fill="FFFFFF"/>
        <w:ind w:right="17" w:firstLine="350"/>
        <w:jc w:val="both"/>
        <w:rPr>
          <w:sz w:val="28"/>
        </w:rPr>
      </w:pPr>
      <w:r>
        <w:rPr>
          <w:b/>
          <w:bCs/>
          <w:color w:val="5C5C5C"/>
          <w:spacing w:val="-2"/>
          <w:sz w:val="28"/>
        </w:rPr>
        <w:t>3.1. Количество, тип, цвет, расположение и режим работы внеш</w:t>
      </w:r>
      <w:r>
        <w:rPr>
          <w:b/>
          <w:bCs/>
          <w:color w:val="5C5C5C"/>
          <w:spacing w:val="-2"/>
          <w:sz w:val="28"/>
        </w:rPr>
        <w:softHyphen/>
        <w:t xml:space="preserve">них световых приборов не соответствуют требованиям конструкции </w:t>
      </w:r>
      <w:r>
        <w:rPr>
          <w:b/>
          <w:bCs/>
          <w:color w:val="5C5C5C"/>
          <w:spacing w:val="-3"/>
          <w:sz w:val="28"/>
        </w:rPr>
        <w:t>транспортного средства.</w:t>
      </w:r>
    </w:p>
    <w:p w:rsidR="00F26CEA" w:rsidRDefault="00F26CEA" w:rsidP="00F26CEA">
      <w:pPr>
        <w:shd w:val="clear" w:color="auto" w:fill="FFFFFF"/>
        <w:ind w:right="17" w:firstLine="350"/>
        <w:jc w:val="both"/>
        <w:rPr>
          <w:sz w:val="28"/>
        </w:rPr>
      </w:pPr>
      <w:r>
        <w:rPr>
          <w:b/>
          <w:bCs/>
          <w:color w:val="5C5C5C"/>
          <w:spacing w:val="-2"/>
          <w:sz w:val="28"/>
          <w:szCs w:val="16"/>
        </w:rPr>
        <w:t xml:space="preserve"> На транспортных средствах, снятых с производства, </w:t>
      </w:r>
      <w:r>
        <w:rPr>
          <w:b/>
          <w:bCs/>
          <w:color w:val="5C5C5C"/>
          <w:spacing w:val="-3"/>
          <w:sz w:val="28"/>
          <w:szCs w:val="16"/>
        </w:rPr>
        <w:t xml:space="preserve">допускается установка внешних световых приборов от транспортных средств </w:t>
      </w:r>
      <w:r>
        <w:rPr>
          <w:b/>
          <w:bCs/>
          <w:color w:val="5C5C5C"/>
          <w:spacing w:val="-2"/>
          <w:sz w:val="28"/>
          <w:szCs w:val="16"/>
        </w:rPr>
        <w:t>других марок и моделей.</w:t>
      </w:r>
    </w:p>
    <w:p w:rsidR="00F26CEA" w:rsidRDefault="00F26CEA" w:rsidP="00F26CEA">
      <w:pPr>
        <w:shd w:val="clear" w:color="auto" w:fill="FFFFFF"/>
        <w:ind w:left="2" w:right="22" w:firstLine="350"/>
        <w:jc w:val="both"/>
        <w:rPr>
          <w:sz w:val="28"/>
        </w:rPr>
      </w:pPr>
      <w:r>
        <w:rPr>
          <w:color w:val="5C5C5C"/>
          <w:spacing w:val="-3"/>
          <w:sz w:val="28"/>
        </w:rPr>
        <w:t>Установлен минимальный комплект обязательных для каждого транспортного средства внешних световых приборов: фары дальнего и ближ</w:t>
      </w:r>
      <w:r>
        <w:rPr>
          <w:color w:val="5C5C5C"/>
          <w:spacing w:val="-3"/>
          <w:sz w:val="28"/>
        </w:rPr>
        <w:softHyphen/>
      </w:r>
      <w:r>
        <w:rPr>
          <w:color w:val="5C5C5C"/>
          <w:spacing w:val="-2"/>
          <w:sz w:val="28"/>
        </w:rPr>
        <w:t xml:space="preserve">него света; сигнальные огни, в число которых входят указатели поворотов и сигналы торможения, габаритные огни, фонари освещения номерного знака, </w:t>
      </w:r>
      <w:r>
        <w:rPr>
          <w:color w:val="5C5C5C"/>
          <w:sz w:val="28"/>
        </w:rPr>
        <w:t xml:space="preserve">световозвращатели (катафоты), опознавательный знак автопоезда. </w:t>
      </w:r>
    </w:p>
    <w:p w:rsidR="00F26CEA" w:rsidRDefault="00F26CEA" w:rsidP="00F26CEA">
      <w:pPr>
        <w:shd w:val="clear" w:color="auto" w:fill="FFFFFF"/>
        <w:tabs>
          <w:tab w:val="left" w:pos="1154"/>
        </w:tabs>
        <w:spacing w:before="7"/>
        <w:ind w:left="26" w:firstLine="350"/>
        <w:jc w:val="both"/>
        <w:rPr>
          <w:sz w:val="28"/>
        </w:rPr>
      </w:pPr>
      <w:r>
        <w:rPr>
          <w:b/>
          <w:bCs/>
          <w:color w:val="4A4A4A"/>
          <w:spacing w:val="-4"/>
          <w:sz w:val="28"/>
        </w:rPr>
        <w:lastRenderedPageBreak/>
        <w:t>3.2.</w:t>
      </w:r>
      <w:r>
        <w:rPr>
          <w:b/>
          <w:bCs/>
          <w:color w:val="4A4A4A"/>
          <w:spacing w:val="-3"/>
          <w:sz w:val="28"/>
        </w:rPr>
        <w:t xml:space="preserve">Регулировка   фар   не   соответствует  требованиям   ГОСТа </w:t>
      </w:r>
      <w:r>
        <w:rPr>
          <w:b/>
          <w:bCs/>
          <w:color w:val="4A4A4A"/>
          <w:spacing w:val="-4"/>
          <w:sz w:val="28"/>
        </w:rPr>
        <w:t>25478-91.</w:t>
      </w:r>
    </w:p>
    <w:p w:rsidR="00F26CEA" w:rsidRDefault="00F26CEA" w:rsidP="00F26CEA">
      <w:pPr>
        <w:shd w:val="clear" w:color="auto" w:fill="FFFFFF"/>
        <w:ind w:left="22" w:right="5" w:firstLine="350"/>
        <w:jc w:val="both"/>
        <w:rPr>
          <w:sz w:val="28"/>
        </w:rPr>
      </w:pPr>
      <w:r>
        <w:rPr>
          <w:color w:val="4A4A4A"/>
          <w:spacing w:val="-3"/>
          <w:sz w:val="28"/>
        </w:rPr>
        <w:t xml:space="preserve">Правильно отрегулированные фары должны обеспечивать дальность освещения дороги дальним светом не менее </w:t>
      </w:r>
      <w:smartTag w:uri="urn:schemas-microsoft-com:office:smarttags" w:element="metricconverter">
        <w:smartTagPr>
          <w:attr w:name="ProductID" w:val="100 метров"/>
        </w:smartTagPr>
        <w:r>
          <w:rPr>
            <w:color w:val="4A4A4A"/>
            <w:spacing w:val="-3"/>
            <w:sz w:val="28"/>
          </w:rPr>
          <w:t>100 метров</w:t>
        </w:r>
      </w:smartTag>
      <w:r>
        <w:rPr>
          <w:color w:val="4A4A4A"/>
          <w:spacing w:val="-3"/>
          <w:sz w:val="28"/>
        </w:rPr>
        <w:t xml:space="preserve">, ближним светом - не менее </w:t>
      </w:r>
      <w:smartTag w:uri="urn:schemas-microsoft-com:office:smarttags" w:element="metricconverter">
        <w:smartTagPr>
          <w:attr w:name="ProductID" w:val="40 метров"/>
        </w:smartTagPr>
        <w:r>
          <w:rPr>
            <w:color w:val="4A4A4A"/>
            <w:spacing w:val="-3"/>
            <w:sz w:val="28"/>
          </w:rPr>
          <w:t>40 метров</w:t>
        </w:r>
      </w:smartTag>
      <w:r>
        <w:rPr>
          <w:color w:val="4A4A4A"/>
          <w:spacing w:val="-3"/>
          <w:sz w:val="28"/>
        </w:rPr>
        <w:t>.</w:t>
      </w:r>
    </w:p>
    <w:p w:rsidR="00F26CEA" w:rsidRDefault="00F26CEA" w:rsidP="00F26CEA">
      <w:pPr>
        <w:shd w:val="clear" w:color="auto" w:fill="FFFFFF"/>
        <w:spacing w:before="5"/>
        <w:ind w:left="10" w:right="5" w:firstLine="350"/>
        <w:jc w:val="both"/>
        <w:rPr>
          <w:sz w:val="28"/>
        </w:rPr>
      </w:pPr>
    </w:p>
    <w:p w:rsidR="00F26CEA" w:rsidRDefault="00F26CEA" w:rsidP="00F26CEA">
      <w:pPr>
        <w:shd w:val="clear" w:color="auto" w:fill="FFFFFF"/>
        <w:tabs>
          <w:tab w:val="left" w:pos="1054"/>
        </w:tabs>
        <w:spacing w:before="2"/>
        <w:ind w:left="10" w:firstLine="350"/>
        <w:jc w:val="both"/>
        <w:rPr>
          <w:sz w:val="28"/>
        </w:rPr>
      </w:pPr>
      <w:r>
        <w:rPr>
          <w:b/>
          <w:bCs/>
          <w:color w:val="4A4A4A"/>
          <w:spacing w:val="-5"/>
          <w:sz w:val="28"/>
        </w:rPr>
        <w:t>3.3.</w:t>
      </w:r>
      <w:r>
        <w:rPr>
          <w:b/>
          <w:bCs/>
          <w:color w:val="4A4A4A"/>
          <w:sz w:val="28"/>
        </w:rPr>
        <w:tab/>
      </w:r>
      <w:r>
        <w:rPr>
          <w:b/>
          <w:bCs/>
          <w:color w:val="4A4A4A"/>
          <w:spacing w:val="-2"/>
          <w:sz w:val="28"/>
        </w:rPr>
        <w:t xml:space="preserve">Не работают в установленном режиме </w:t>
      </w:r>
      <w:r>
        <w:rPr>
          <w:b/>
          <w:color w:val="4A4A4A"/>
          <w:spacing w:val="-2"/>
          <w:sz w:val="28"/>
        </w:rPr>
        <w:t>или</w:t>
      </w:r>
      <w:r>
        <w:rPr>
          <w:color w:val="4A4A4A"/>
          <w:spacing w:val="-2"/>
          <w:sz w:val="28"/>
        </w:rPr>
        <w:t xml:space="preserve"> </w:t>
      </w:r>
      <w:r>
        <w:rPr>
          <w:b/>
          <w:bCs/>
          <w:color w:val="4A4A4A"/>
          <w:spacing w:val="-2"/>
          <w:sz w:val="28"/>
        </w:rPr>
        <w:t>загрязнены внеш</w:t>
      </w:r>
      <w:r>
        <w:rPr>
          <w:b/>
          <w:bCs/>
          <w:color w:val="4A4A4A"/>
          <w:spacing w:val="-2"/>
          <w:sz w:val="28"/>
        </w:rPr>
        <w:softHyphen/>
      </w:r>
      <w:r>
        <w:rPr>
          <w:b/>
          <w:bCs/>
          <w:color w:val="4A4A4A"/>
          <w:spacing w:val="-3"/>
          <w:sz w:val="28"/>
        </w:rPr>
        <w:t>ние световые приборы и световозвращатели.</w:t>
      </w:r>
    </w:p>
    <w:p w:rsidR="00F26CEA" w:rsidRDefault="00F26CEA" w:rsidP="00F26CEA">
      <w:pPr>
        <w:shd w:val="clear" w:color="auto" w:fill="FFFFFF"/>
        <w:tabs>
          <w:tab w:val="left" w:pos="1063"/>
        </w:tabs>
        <w:ind w:left="10" w:firstLine="350"/>
        <w:jc w:val="both"/>
        <w:rPr>
          <w:sz w:val="28"/>
        </w:rPr>
      </w:pPr>
      <w:r>
        <w:rPr>
          <w:b/>
          <w:bCs/>
          <w:color w:val="4A4A4A"/>
          <w:spacing w:val="-5"/>
          <w:sz w:val="28"/>
        </w:rPr>
        <w:t>3.4.</w:t>
      </w:r>
      <w:r>
        <w:rPr>
          <w:b/>
          <w:bCs/>
          <w:color w:val="4A4A4A"/>
          <w:sz w:val="28"/>
        </w:rPr>
        <w:tab/>
      </w:r>
      <w:r>
        <w:rPr>
          <w:b/>
          <w:bCs/>
          <w:color w:val="4A4A4A"/>
          <w:spacing w:val="2"/>
          <w:sz w:val="28"/>
        </w:rPr>
        <w:t xml:space="preserve">На световых приборах отсутствуют рассеиватели либо используются рассеиватели и лампы, не соответствующие типу данного </w:t>
      </w:r>
      <w:r>
        <w:rPr>
          <w:b/>
          <w:bCs/>
          <w:color w:val="4A4A4A"/>
          <w:spacing w:val="-3"/>
          <w:sz w:val="28"/>
        </w:rPr>
        <w:t>светового прибора.</w:t>
      </w:r>
    </w:p>
    <w:p w:rsidR="00F26CEA" w:rsidRDefault="00F26CEA" w:rsidP="00F26CEA">
      <w:pPr>
        <w:shd w:val="clear" w:color="auto" w:fill="FFFFFF"/>
        <w:tabs>
          <w:tab w:val="left" w:pos="1063"/>
        </w:tabs>
        <w:ind w:left="10" w:firstLine="350"/>
        <w:jc w:val="both"/>
        <w:rPr>
          <w:sz w:val="28"/>
        </w:rPr>
      </w:pPr>
      <w:r>
        <w:rPr>
          <w:b/>
          <w:bCs/>
          <w:color w:val="4A4A4A"/>
          <w:spacing w:val="-5"/>
          <w:sz w:val="28"/>
        </w:rPr>
        <w:t>3.5.</w:t>
      </w:r>
      <w:r>
        <w:rPr>
          <w:b/>
          <w:bCs/>
          <w:color w:val="4A4A4A"/>
          <w:sz w:val="28"/>
        </w:rPr>
        <w:tab/>
      </w:r>
      <w:r>
        <w:rPr>
          <w:b/>
          <w:bCs/>
          <w:color w:val="4A4A4A"/>
          <w:spacing w:val="-2"/>
          <w:sz w:val="28"/>
        </w:rPr>
        <w:t>Установка проблесковых маячков не соответствует требова</w:t>
      </w:r>
      <w:r>
        <w:rPr>
          <w:b/>
          <w:bCs/>
          <w:color w:val="4A4A4A"/>
          <w:spacing w:val="-2"/>
          <w:sz w:val="28"/>
        </w:rPr>
        <w:softHyphen/>
      </w:r>
      <w:r>
        <w:rPr>
          <w:b/>
          <w:bCs/>
          <w:color w:val="4A4A4A"/>
          <w:spacing w:val="-3"/>
          <w:sz w:val="28"/>
        </w:rPr>
        <w:t>ниям стандарта.</w:t>
      </w:r>
    </w:p>
    <w:p w:rsidR="00F26CEA" w:rsidRDefault="00F26CEA" w:rsidP="00F26CEA">
      <w:pPr>
        <w:shd w:val="clear" w:color="auto" w:fill="FFFFFF"/>
        <w:tabs>
          <w:tab w:val="left" w:pos="1063"/>
        </w:tabs>
        <w:spacing w:before="2"/>
        <w:ind w:left="10" w:firstLine="350"/>
        <w:jc w:val="both"/>
        <w:rPr>
          <w:sz w:val="28"/>
        </w:rPr>
      </w:pPr>
      <w:r>
        <w:rPr>
          <w:b/>
          <w:bCs/>
          <w:color w:val="4A4A4A"/>
          <w:spacing w:val="-5"/>
          <w:sz w:val="28"/>
        </w:rPr>
        <w:t>3.6.</w:t>
      </w:r>
      <w:r>
        <w:rPr>
          <w:b/>
          <w:bCs/>
          <w:color w:val="4A4A4A"/>
          <w:sz w:val="28"/>
        </w:rPr>
        <w:tab/>
      </w:r>
      <w:r>
        <w:rPr>
          <w:b/>
          <w:bCs/>
          <w:color w:val="4A4A4A"/>
          <w:spacing w:val="-3"/>
          <w:sz w:val="28"/>
        </w:rPr>
        <w:t>Спереди транспортного средства установлены световые при</w:t>
      </w:r>
      <w:r>
        <w:rPr>
          <w:b/>
          <w:bCs/>
          <w:color w:val="4A4A4A"/>
          <w:spacing w:val="-3"/>
          <w:sz w:val="28"/>
        </w:rPr>
        <w:softHyphen/>
      </w:r>
      <w:r>
        <w:rPr>
          <w:b/>
          <w:bCs/>
          <w:color w:val="4A4A4A"/>
          <w:spacing w:val="-2"/>
          <w:sz w:val="28"/>
        </w:rPr>
        <w:t>боры с огнями красного цвета или световозвращатели красного цвета, а сзади - белого цвета, кроме фонарей заднего хода и освещения регистра</w:t>
      </w:r>
      <w:r>
        <w:rPr>
          <w:b/>
          <w:bCs/>
          <w:color w:val="4A4A4A"/>
          <w:spacing w:val="-2"/>
          <w:sz w:val="28"/>
        </w:rPr>
        <w:softHyphen/>
      </w:r>
      <w:r>
        <w:rPr>
          <w:b/>
          <w:bCs/>
          <w:color w:val="4A4A4A"/>
          <w:spacing w:val="-3"/>
          <w:sz w:val="28"/>
        </w:rPr>
        <w:t>ционного знака, световозвращающих регистрационного, отличительного и опознавательного знаков.</w:t>
      </w:r>
    </w:p>
    <w:p w:rsidR="00F26CEA" w:rsidRDefault="00F26CEA" w:rsidP="00F26CEA">
      <w:pPr>
        <w:shd w:val="clear" w:color="auto" w:fill="FFFFFF"/>
        <w:ind w:left="14" w:right="31" w:firstLine="350"/>
        <w:jc w:val="both"/>
        <w:rPr>
          <w:color w:val="4A4A4A"/>
          <w:spacing w:val="-3"/>
          <w:sz w:val="28"/>
        </w:rPr>
      </w:pPr>
      <w:r>
        <w:rPr>
          <w:color w:val="000000"/>
          <w:spacing w:val="-3"/>
          <w:sz w:val="28"/>
        </w:rPr>
        <w:t xml:space="preserve">Основополагающим принципом является применение немигающих </w:t>
      </w:r>
      <w:r>
        <w:rPr>
          <w:color w:val="4A4A4A"/>
          <w:spacing w:val="-3"/>
          <w:sz w:val="28"/>
        </w:rPr>
        <w:t>белых огней спереди и красных сзади транспортного средства, что позволяет водителям в темное время суток и в условиях недостаточной видимости от</w:t>
      </w:r>
      <w:r>
        <w:rPr>
          <w:color w:val="4A4A4A"/>
          <w:spacing w:val="-3"/>
          <w:sz w:val="28"/>
        </w:rPr>
        <w:softHyphen/>
        <w:t>личать встречные транспортные средства от попутных.</w:t>
      </w:r>
    </w:p>
    <w:p w:rsidR="00F26CEA" w:rsidRDefault="00F26CEA" w:rsidP="00F26CEA">
      <w:pPr>
        <w:shd w:val="clear" w:color="auto" w:fill="FFFFFF"/>
        <w:spacing w:before="36"/>
        <w:ind w:firstLine="360"/>
        <w:jc w:val="both"/>
        <w:rPr>
          <w:b/>
          <w:bCs/>
          <w:color w:val="4A4A4A"/>
          <w:spacing w:val="-1"/>
          <w:sz w:val="28"/>
        </w:rPr>
      </w:pPr>
      <w:r>
        <w:rPr>
          <w:b/>
          <w:bCs/>
          <w:color w:val="4A4A4A"/>
          <w:spacing w:val="-1"/>
          <w:sz w:val="28"/>
        </w:rPr>
        <w:t xml:space="preserve">4. Стеклоочистители и стеклоомыватели ветрового стекла </w:t>
      </w:r>
    </w:p>
    <w:p w:rsidR="00F26CEA" w:rsidRDefault="00F26CEA" w:rsidP="00F26CEA">
      <w:pPr>
        <w:shd w:val="clear" w:color="auto" w:fill="FFFFFF"/>
        <w:spacing w:before="36"/>
        <w:ind w:firstLine="360"/>
        <w:jc w:val="both"/>
        <w:rPr>
          <w:b/>
          <w:bCs/>
          <w:color w:val="4A4A4A"/>
          <w:spacing w:val="-3"/>
          <w:sz w:val="28"/>
        </w:rPr>
      </w:pPr>
      <w:r>
        <w:rPr>
          <w:b/>
          <w:bCs/>
          <w:color w:val="4A4A4A"/>
          <w:spacing w:val="-3"/>
          <w:sz w:val="28"/>
        </w:rPr>
        <w:t>4.1. Не работают в установленном режиме стеклоочистители.</w:t>
      </w:r>
    </w:p>
    <w:p w:rsidR="00F26CEA" w:rsidRDefault="00F26CEA" w:rsidP="00F26CEA">
      <w:pPr>
        <w:shd w:val="clear" w:color="auto" w:fill="FFFFFF"/>
        <w:ind w:left="14" w:right="31" w:firstLine="346"/>
        <w:jc w:val="both"/>
        <w:rPr>
          <w:sz w:val="28"/>
        </w:rPr>
      </w:pPr>
      <w:r>
        <w:rPr>
          <w:color w:val="4A4A4A"/>
          <w:spacing w:val="-2"/>
          <w:sz w:val="28"/>
        </w:rPr>
        <w:t>В соответствии с ГОСТом 25478-91 максимальная частота перемеще</w:t>
      </w:r>
      <w:r>
        <w:rPr>
          <w:color w:val="4A4A4A"/>
          <w:spacing w:val="-2"/>
          <w:sz w:val="28"/>
        </w:rPr>
        <w:softHyphen/>
        <w:t>ния щеток   по мокрому стеклу должна быть не менее 35 двойных ходов в ми</w:t>
      </w:r>
      <w:r>
        <w:rPr>
          <w:color w:val="4A4A4A"/>
          <w:spacing w:val="-2"/>
          <w:sz w:val="28"/>
        </w:rPr>
        <w:softHyphen/>
      </w:r>
      <w:r>
        <w:rPr>
          <w:color w:val="4A4A4A"/>
          <w:spacing w:val="-3"/>
          <w:sz w:val="28"/>
        </w:rPr>
        <w:t>нуту.</w:t>
      </w:r>
    </w:p>
    <w:p w:rsidR="00F26CEA" w:rsidRDefault="00F26CEA" w:rsidP="00F26CEA">
      <w:pPr>
        <w:shd w:val="clear" w:color="auto" w:fill="FFFFFF"/>
        <w:ind w:firstLine="360"/>
        <w:jc w:val="both"/>
        <w:rPr>
          <w:b/>
          <w:bCs/>
          <w:sz w:val="28"/>
        </w:rPr>
      </w:pPr>
      <w:r>
        <w:rPr>
          <w:b/>
          <w:bCs/>
          <w:color w:val="4A4A4A"/>
          <w:spacing w:val="1"/>
          <w:sz w:val="28"/>
        </w:rPr>
        <w:t>4.2. Не работают предусмотренные конструкцией транспортного</w:t>
      </w:r>
    </w:p>
    <w:p w:rsidR="00F26CEA" w:rsidRDefault="00F26CEA" w:rsidP="00F26CEA">
      <w:pPr>
        <w:shd w:val="clear" w:color="auto" w:fill="FFFFFF"/>
        <w:spacing w:before="2"/>
        <w:ind w:left="163" w:firstLine="360"/>
        <w:jc w:val="both"/>
        <w:rPr>
          <w:b/>
          <w:bCs/>
          <w:sz w:val="28"/>
        </w:rPr>
      </w:pPr>
      <w:r>
        <w:rPr>
          <w:b/>
          <w:bCs/>
          <w:color w:val="4A4A4A"/>
          <w:spacing w:val="-3"/>
          <w:sz w:val="28"/>
        </w:rPr>
        <w:t>средства стеклоомыватели.</w:t>
      </w:r>
    </w:p>
    <w:p w:rsidR="00F26CEA" w:rsidRDefault="00F26CEA" w:rsidP="00F26CEA">
      <w:pPr>
        <w:shd w:val="clear" w:color="auto" w:fill="FFFFFF"/>
        <w:spacing w:before="48"/>
        <w:ind w:firstLine="360"/>
        <w:jc w:val="both"/>
        <w:rPr>
          <w:b/>
          <w:bCs/>
          <w:sz w:val="28"/>
        </w:rPr>
      </w:pPr>
      <w:r>
        <w:rPr>
          <w:b/>
          <w:bCs/>
          <w:color w:val="000000"/>
          <w:spacing w:val="3"/>
          <w:sz w:val="28"/>
        </w:rPr>
        <w:t>5. Колеса и шины</w:t>
      </w:r>
    </w:p>
    <w:p w:rsidR="00F26CEA" w:rsidRDefault="00F26CEA" w:rsidP="00F26CEA">
      <w:pPr>
        <w:shd w:val="clear" w:color="auto" w:fill="FFFFFF"/>
        <w:ind w:right="120" w:firstLine="360"/>
        <w:jc w:val="both"/>
        <w:rPr>
          <w:b/>
          <w:bCs/>
          <w:sz w:val="28"/>
        </w:rPr>
      </w:pPr>
      <w:r>
        <w:rPr>
          <w:b/>
          <w:bCs/>
          <w:color w:val="4A4A4A"/>
          <w:spacing w:val="4"/>
          <w:sz w:val="28"/>
        </w:rPr>
        <w:t>5.1. Шины легковых автомобилей имеют остаточную высоту ри</w:t>
      </w:r>
      <w:r>
        <w:rPr>
          <w:b/>
          <w:bCs/>
          <w:color w:val="4A4A4A"/>
          <w:spacing w:val="4"/>
          <w:sz w:val="28"/>
        </w:rPr>
        <w:softHyphen/>
      </w:r>
      <w:r>
        <w:rPr>
          <w:b/>
          <w:bCs/>
          <w:color w:val="4A4A4A"/>
          <w:spacing w:val="3"/>
          <w:sz w:val="28"/>
        </w:rPr>
        <w:t xml:space="preserve">сунка протектора менее </w:t>
      </w:r>
      <w:smartTag w:uri="urn:schemas-microsoft-com:office:smarttags" w:element="metricconverter">
        <w:smartTagPr>
          <w:attr w:name="ProductID" w:val="1,6 мм"/>
        </w:smartTagPr>
        <w:r>
          <w:rPr>
            <w:b/>
            <w:bCs/>
            <w:color w:val="4A4A4A"/>
            <w:spacing w:val="3"/>
            <w:sz w:val="28"/>
          </w:rPr>
          <w:t>1,6 мм</w:t>
        </w:r>
      </w:smartTag>
      <w:r>
        <w:rPr>
          <w:b/>
          <w:bCs/>
          <w:color w:val="4A4A4A"/>
          <w:spacing w:val="3"/>
          <w:sz w:val="28"/>
        </w:rPr>
        <w:t xml:space="preserve">, грузовых автомобилей </w:t>
      </w:r>
      <w:smartTag w:uri="urn:schemas-microsoft-com:office:smarttags" w:element="metricconverter">
        <w:smartTagPr>
          <w:attr w:name="ProductID" w:val="-1 мм"/>
        </w:smartTagPr>
        <w:r>
          <w:rPr>
            <w:b/>
            <w:bCs/>
            <w:color w:val="4A4A4A"/>
            <w:spacing w:val="3"/>
            <w:sz w:val="28"/>
          </w:rPr>
          <w:t>-1 мм</w:t>
        </w:r>
      </w:smartTag>
      <w:r>
        <w:rPr>
          <w:b/>
          <w:bCs/>
          <w:color w:val="4A4A4A"/>
          <w:spacing w:val="3"/>
          <w:sz w:val="28"/>
        </w:rPr>
        <w:t xml:space="preserve">, автобусов - </w:t>
      </w:r>
      <w:smartTag w:uri="urn:schemas-microsoft-com:office:smarttags" w:element="metricconverter">
        <w:smartTagPr>
          <w:attr w:name="ProductID" w:val="2 мм"/>
        </w:smartTagPr>
        <w:r>
          <w:rPr>
            <w:b/>
            <w:bCs/>
            <w:color w:val="4A4A4A"/>
            <w:spacing w:val="2"/>
            <w:sz w:val="28"/>
          </w:rPr>
          <w:t>2 мм</w:t>
        </w:r>
      </w:smartTag>
      <w:r>
        <w:rPr>
          <w:b/>
          <w:bCs/>
          <w:color w:val="4A4A4A"/>
          <w:spacing w:val="2"/>
          <w:sz w:val="28"/>
        </w:rPr>
        <w:t xml:space="preserve">, мотоциклов и мопедов - </w:t>
      </w:r>
      <w:smartTag w:uri="urn:schemas-microsoft-com:office:smarttags" w:element="metricconverter">
        <w:smartTagPr>
          <w:attr w:name="ProductID" w:val="0,8 мм"/>
        </w:smartTagPr>
        <w:r>
          <w:rPr>
            <w:b/>
            <w:bCs/>
            <w:color w:val="4A4A4A"/>
            <w:spacing w:val="2"/>
            <w:sz w:val="28"/>
          </w:rPr>
          <w:t>0,8 мм</w:t>
        </w:r>
      </w:smartTag>
      <w:r>
        <w:rPr>
          <w:b/>
          <w:bCs/>
          <w:color w:val="4A4A4A"/>
          <w:spacing w:val="2"/>
          <w:sz w:val="28"/>
        </w:rPr>
        <w:t>.</w:t>
      </w:r>
    </w:p>
    <w:p w:rsidR="00F26CEA" w:rsidRDefault="00F26CEA" w:rsidP="00F26CEA">
      <w:pPr>
        <w:shd w:val="clear" w:color="auto" w:fill="FFFFFF"/>
        <w:ind w:right="89"/>
        <w:jc w:val="both"/>
        <w:rPr>
          <w:b/>
          <w:bCs/>
          <w:sz w:val="28"/>
        </w:rPr>
      </w:pPr>
      <w:r>
        <w:rPr>
          <w:b/>
          <w:bCs/>
          <w:color w:val="4A4A4A"/>
          <w:spacing w:val="-2"/>
          <w:sz w:val="28"/>
          <w:szCs w:val="16"/>
        </w:rPr>
        <w:t xml:space="preserve">    Для прицепов устанавливаются нормы остаточной высо</w:t>
      </w:r>
      <w:r>
        <w:rPr>
          <w:b/>
          <w:bCs/>
          <w:color w:val="4A4A4A"/>
          <w:spacing w:val="-2"/>
          <w:sz w:val="28"/>
          <w:szCs w:val="16"/>
        </w:rPr>
        <w:softHyphen/>
      </w:r>
      <w:r>
        <w:rPr>
          <w:b/>
          <w:bCs/>
          <w:color w:val="4A4A4A"/>
          <w:spacing w:val="2"/>
          <w:sz w:val="28"/>
          <w:szCs w:val="16"/>
        </w:rPr>
        <w:t xml:space="preserve">ты рисунка протектора шин, аналогичные нормам для шин транспортных </w:t>
      </w:r>
      <w:r>
        <w:rPr>
          <w:b/>
          <w:bCs/>
          <w:color w:val="4A4A4A"/>
          <w:spacing w:val="-2"/>
          <w:sz w:val="28"/>
          <w:szCs w:val="16"/>
        </w:rPr>
        <w:t>средств - тягачей.</w:t>
      </w:r>
    </w:p>
    <w:p w:rsidR="00F26CEA" w:rsidRDefault="00F26CEA" w:rsidP="00F26CEA">
      <w:pPr>
        <w:shd w:val="clear" w:color="auto" w:fill="FFFFFF"/>
        <w:ind w:firstLine="360"/>
        <w:jc w:val="both"/>
        <w:rPr>
          <w:sz w:val="28"/>
        </w:rPr>
      </w:pPr>
      <w:r>
        <w:rPr>
          <w:color w:val="4A4A4A"/>
          <w:spacing w:val="-3"/>
          <w:sz w:val="28"/>
        </w:rPr>
        <w:t xml:space="preserve">Глубина рисунка протектора измеряется по центру беговой дорожки </w:t>
      </w:r>
      <w:r>
        <w:rPr>
          <w:color w:val="4A4A4A"/>
          <w:spacing w:val="-2"/>
          <w:sz w:val="28"/>
        </w:rPr>
        <w:t xml:space="preserve">специальным калибром или универсальным измерительным инструментом. </w:t>
      </w:r>
    </w:p>
    <w:p w:rsidR="00F26CEA" w:rsidRDefault="00F26CEA" w:rsidP="00F26CEA">
      <w:pPr>
        <w:shd w:val="clear" w:color="auto" w:fill="FFFFFF"/>
        <w:tabs>
          <w:tab w:val="left" w:pos="1044"/>
        </w:tabs>
        <w:spacing w:before="5"/>
        <w:ind w:firstLine="360"/>
        <w:jc w:val="both"/>
        <w:rPr>
          <w:b/>
          <w:bCs/>
          <w:sz w:val="28"/>
        </w:rPr>
      </w:pPr>
      <w:r>
        <w:rPr>
          <w:b/>
          <w:bCs/>
          <w:color w:val="4A4A4A"/>
          <w:spacing w:val="-5"/>
          <w:sz w:val="28"/>
        </w:rPr>
        <w:t>5.2.</w:t>
      </w:r>
      <w:r>
        <w:rPr>
          <w:b/>
          <w:bCs/>
          <w:color w:val="4A4A4A"/>
          <w:sz w:val="28"/>
        </w:rPr>
        <w:tab/>
      </w:r>
      <w:r>
        <w:rPr>
          <w:b/>
          <w:bCs/>
          <w:color w:val="4A4A4A"/>
          <w:spacing w:val="4"/>
          <w:sz w:val="28"/>
        </w:rPr>
        <w:t>Шины имеют местные повреждения (пробои, порезы, разры</w:t>
      </w:r>
      <w:r>
        <w:rPr>
          <w:b/>
          <w:bCs/>
          <w:color w:val="4A4A4A"/>
          <w:spacing w:val="4"/>
          <w:sz w:val="28"/>
        </w:rPr>
        <w:softHyphen/>
      </w:r>
      <w:r>
        <w:rPr>
          <w:b/>
          <w:bCs/>
          <w:color w:val="4A4A4A"/>
          <w:spacing w:val="6"/>
          <w:sz w:val="28"/>
        </w:rPr>
        <w:t>вы), обнажающие корд, а также расслоение каркаса, отслоение протек</w:t>
      </w:r>
      <w:r>
        <w:rPr>
          <w:b/>
          <w:bCs/>
          <w:color w:val="4A4A4A"/>
          <w:spacing w:val="4"/>
          <w:sz w:val="28"/>
        </w:rPr>
        <w:t>тора и боковины.</w:t>
      </w:r>
    </w:p>
    <w:p w:rsidR="00F26CEA" w:rsidRDefault="00F26CEA" w:rsidP="00F26CEA">
      <w:pPr>
        <w:shd w:val="clear" w:color="auto" w:fill="FFFFFF"/>
        <w:tabs>
          <w:tab w:val="left" w:pos="1044"/>
        </w:tabs>
        <w:spacing w:before="7"/>
        <w:ind w:firstLine="360"/>
        <w:jc w:val="both"/>
        <w:rPr>
          <w:b/>
          <w:bCs/>
          <w:sz w:val="28"/>
        </w:rPr>
      </w:pPr>
      <w:r>
        <w:rPr>
          <w:b/>
          <w:bCs/>
          <w:color w:val="4A4A4A"/>
          <w:spacing w:val="-5"/>
          <w:sz w:val="28"/>
        </w:rPr>
        <w:t>5.3.</w:t>
      </w:r>
      <w:r>
        <w:rPr>
          <w:b/>
          <w:bCs/>
          <w:color w:val="4A4A4A"/>
          <w:sz w:val="28"/>
        </w:rPr>
        <w:tab/>
      </w:r>
      <w:r>
        <w:rPr>
          <w:b/>
          <w:bCs/>
          <w:color w:val="4A4A4A"/>
          <w:spacing w:val="7"/>
          <w:sz w:val="28"/>
        </w:rPr>
        <w:t xml:space="preserve">Отсутствует болт (гайка) крепления или имеются трещины </w:t>
      </w:r>
      <w:r>
        <w:rPr>
          <w:b/>
          <w:bCs/>
          <w:color w:val="4A4A4A"/>
          <w:spacing w:val="2"/>
          <w:sz w:val="28"/>
        </w:rPr>
        <w:t>диска и ободьев колес.</w:t>
      </w:r>
    </w:p>
    <w:p w:rsidR="00F26CEA" w:rsidRDefault="00F26CEA" w:rsidP="00F26CEA">
      <w:pPr>
        <w:shd w:val="clear" w:color="auto" w:fill="FFFFFF"/>
        <w:tabs>
          <w:tab w:val="left" w:pos="1044"/>
        </w:tabs>
        <w:spacing w:before="5"/>
        <w:ind w:firstLine="360"/>
        <w:jc w:val="both"/>
        <w:rPr>
          <w:b/>
          <w:bCs/>
          <w:sz w:val="28"/>
        </w:rPr>
      </w:pPr>
      <w:r>
        <w:rPr>
          <w:b/>
          <w:bCs/>
          <w:color w:val="4A4A4A"/>
          <w:spacing w:val="-6"/>
          <w:sz w:val="28"/>
        </w:rPr>
        <w:t>5.4.</w:t>
      </w:r>
      <w:r>
        <w:rPr>
          <w:b/>
          <w:bCs/>
          <w:color w:val="4A4A4A"/>
          <w:sz w:val="28"/>
        </w:rPr>
        <w:tab/>
      </w:r>
      <w:r>
        <w:rPr>
          <w:b/>
          <w:bCs/>
          <w:color w:val="4A4A4A"/>
          <w:spacing w:val="2"/>
          <w:sz w:val="28"/>
        </w:rPr>
        <w:t xml:space="preserve">Шины по размеру или допустимой нагрузке не соответствуют </w:t>
      </w:r>
      <w:r>
        <w:rPr>
          <w:b/>
          <w:bCs/>
          <w:color w:val="4A4A4A"/>
          <w:spacing w:val="3"/>
          <w:sz w:val="28"/>
        </w:rPr>
        <w:t>модели транспортного средства.</w:t>
      </w:r>
    </w:p>
    <w:p w:rsidR="00F26CEA" w:rsidRDefault="00F26CEA" w:rsidP="00F26CEA">
      <w:pPr>
        <w:shd w:val="clear" w:color="auto" w:fill="FFFFFF"/>
        <w:tabs>
          <w:tab w:val="left" w:pos="1044"/>
        </w:tabs>
        <w:spacing w:before="2"/>
        <w:ind w:firstLine="360"/>
        <w:jc w:val="both"/>
        <w:rPr>
          <w:b/>
          <w:bCs/>
          <w:sz w:val="28"/>
        </w:rPr>
      </w:pPr>
      <w:r>
        <w:rPr>
          <w:b/>
          <w:bCs/>
          <w:color w:val="4A4A4A"/>
          <w:spacing w:val="-6"/>
          <w:sz w:val="28"/>
        </w:rPr>
        <w:lastRenderedPageBreak/>
        <w:t>5.5.</w:t>
      </w:r>
      <w:r>
        <w:rPr>
          <w:b/>
          <w:bCs/>
          <w:color w:val="4A4A4A"/>
          <w:sz w:val="28"/>
        </w:rPr>
        <w:tab/>
      </w:r>
      <w:r>
        <w:rPr>
          <w:b/>
          <w:bCs/>
          <w:color w:val="4A4A4A"/>
          <w:spacing w:val="6"/>
          <w:sz w:val="28"/>
        </w:rPr>
        <w:t xml:space="preserve">На одну ось автобуса, легкового автомобиля или прицепа к </w:t>
      </w:r>
      <w:r>
        <w:rPr>
          <w:b/>
          <w:bCs/>
          <w:color w:val="4A4A4A"/>
          <w:spacing w:val="7"/>
          <w:sz w:val="28"/>
        </w:rPr>
        <w:t xml:space="preserve">нему установлены диагональные шины совместно с радиальными или </w:t>
      </w:r>
      <w:r>
        <w:rPr>
          <w:b/>
          <w:bCs/>
          <w:color w:val="4A4A4A"/>
          <w:spacing w:val="5"/>
          <w:sz w:val="28"/>
        </w:rPr>
        <w:t>шины с различным рисунком протектора.</w:t>
      </w:r>
    </w:p>
    <w:p w:rsidR="00F26CEA" w:rsidRDefault="00F26CEA" w:rsidP="00F26CEA">
      <w:pPr>
        <w:shd w:val="clear" w:color="auto" w:fill="FFFFFF"/>
        <w:spacing w:before="2"/>
        <w:ind w:right="62" w:firstLine="360"/>
        <w:jc w:val="both"/>
        <w:rPr>
          <w:sz w:val="28"/>
        </w:rPr>
      </w:pPr>
      <w:r>
        <w:rPr>
          <w:color w:val="4A4A4A"/>
          <w:spacing w:val="-3"/>
          <w:sz w:val="28"/>
        </w:rPr>
        <w:t xml:space="preserve">Выпускаемые шины делятся по рисунку протектора на пять типов: </w:t>
      </w:r>
      <w:r>
        <w:rPr>
          <w:color w:val="4A4A4A"/>
          <w:spacing w:val="-2"/>
          <w:sz w:val="28"/>
        </w:rPr>
        <w:t>дорожные, универсальные, повышенной проходимости, карьерные и зимние.</w:t>
      </w:r>
    </w:p>
    <w:p w:rsidR="00F26CEA" w:rsidRDefault="00F26CEA" w:rsidP="00F26CEA">
      <w:pPr>
        <w:shd w:val="clear" w:color="auto" w:fill="FFFFFF"/>
        <w:tabs>
          <w:tab w:val="left" w:pos="1234"/>
        </w:tabs>
        <w:ind w:firstLine="360"/>
        <w:jc w:val="both"/>
        <w:rPr>
          <w:sz w:val="28"/>
        </w:rPr>
      </w:pPr>
      <w:r>
        <w:rPr>
          <w:b/>
          <w:bCs/>
          <w:color w:val="434343"/>
          <w:spacing w:val="-6"/>
          <w:sz w:val="28"/>
        </w:rPr>
        <w:t>5.6.</w:t>
      </w:r>
      <w:r>
        <w:rPr>
          <w:b/>
          <w:bCs/>
          <w:color w:val="434343"/>
          <w:sz w:val="28"/>
        </w:rPr>
        <w:tab/>
      </w:r>
      <w:r>
        <w:rPr>
          <w:b/>
          <w:bCs/>
          <w:color w:val="434343"/>
          <w:spacing w:val="1"/>
          <w:sz w:val="28"/>
        </w:rPr>
        <w:t xml:space="preserve">На передней  оси  междугородного автобуса установлены </w:t>
      </w:r>
      <w:r>
        <w:rPr>
          <w:b/>
          <w:bCs/>
          <w:color w:val="434343"/>
          <w:spacing w:val="-3"/>
          <w:sz w:val="28"/>
        </w:rPr>
        <w:t>шины с восстановленным протектором, а на других осях - шины, восстановленные по второму классу ремонта.</w:t>
      </w:r>
    </w:p>
    <w:p w:rsidR="00F26CEA" w:rsidRDefault="00F26CEA" w:rsidP="00F26CEA">
      <w:pPr>
        <w:shd w:val="clear" w:color="auto" w:fill="FFFFFF"/>
        <w:tabs>
          <w:tab w:val="left" w:pos="1121"/>
        </w:tabs>
        <w:ind w:firstLine="360"/>
        <w:jc w:val="both"/>
        <w:rPr>
          <w:sz w:val="28"/>
        </w:rPr>
      </w:pPr>
      <w:r>
        <w:rPr>
          <w:b/>
          <w:bCs/>
          <w:color w:val="434343"/>
          <w:spacing w:val="-6"/>
          <w:sz w:val="28"/>
        </w:rPr>
        <w:t>5.7.</w:t>
      </w:r>
      <w:r>
        <w:rPr>
          <w:b/>
          <w:bCs/>
          <w:color w:val="434343"/>
          <w:sz w:val="28"/>
        </w:rPr>
        <w:tab/>
        <w:t>На передней оси легкового автомобиля и автобуса (не меж</w:t>
      </w:r>
      <w:r>
        <w:rPr>
          <w:b/>
          <w:bCs/>
          <w:color w:val="434343"/>
          <w:spacing w:val="1"/>
          <w:sz w:val="28"/>
        </w:rPr>
        <w:t xml:space="preserve">дугородного) установлены шины, восстановленные по второму классу </w:t>
      </w:r>
      <w:r>
        <w:rPr>
          <w:b/>
          <w:bCs/>
          <w:color w:val="434343"/>
          <w:spacing w:val="-5"/>
          <w:sz w:val="28"/>
        </w:rPr>
        <w:t>ремонта.</w:t>
      </w:r>
    </w:p>
    <w:p w:rsidR="00F26CEA" w:rsidRDefault="00F26CEA" w:rsidP="00F26CEA">
      <w:pPr>
        <w:shd w:val="clear" w:color="auto" w:fill="FFFFFF"/>
        <w:spacing w:before="197"/>
        <w:ind w:firstLine="360"/>
        <w:jc w:val="both"/>
        <w:rPr>
          <w:sz w:val="28"/>
        </w:rPr>
      </w:pPr>
      <w:r>
        <w:rPr>
          <w:b/>
          <w:bCs/>
          <w:color w:val="434343"/>
          <w:spacing w:val="-3"/>
          <w:sz w:val="28"/>
        </w:rPr>
        <w:t>6. Двигатель</w:t>
      </w:r>
    </w:p>
    <w:p w:rsidR="00F26CEA" w:rsidRDefault="00F26CEA" w:rsidP="00F26CEA">
      <w:pPr>
        <w:shd w:val="clear" w:color="auto" w:fill="FFFFFF"/>
        <w:ind w:firstLine="360"/>
        <w:jc w:val="both"/>
        <w:rPr>
          <w:color w:val="FF0000"/>
          <w:sz w:val="28"/>
        </w:rPr>
      </w:pPr>
      <w:r>
        <w:rPr>
          <w:b/>
          <w:bCs/>
          <w:color w:val="434343"/>
          <w:spacing w:val="-3"/>
          <w:sz w:val="28"/>
        </w:rPr>
        <w:t>6.1. Содержание вредных веществ в отработавших газах превы</w:t>
      </w:r>
      <w:r>
        <w:rPr>
          <w:b/>
          <w:bCs/>
          <w:color w:val="434343"/>
          <w:spacing w:val="-3"/>
          <w:sz w:val="28"/>
        </w:rPr>
        <w:softHyphen/>
        <w:t>шают допустимые величины.</w:t>
      </w:r>
    </w:p>
    <w:p w:rsidR="00F26CEA" w:rsidRDefault="00F26CEA" w:rsidP="00F26CEA">
      <w:pPr>
        <w:shd w:val="clear" w:color="auto" w:fill="FFFFFF"/>
        <w:spacing w:before="86"/>
        <w:ind w:right="144" w:firstLine="360"/>
        <w:jc w:val="both"/>
        <w:rPr>
          <w:sz w:val="28"/>
        </w:rPr>
      </w:pPr>
      <w:r>
        <w:rPr>
          <w:color w:val="4D4D4D"/>
          <w:spacing w:val="-3"/>
          <w:sz w:val="28"/>
        </w:rPr>
        <w:t>Нормы содержания вредных веществ в отработавших газах автомо</w:t>
      </w:r>
      <w:r>
        <w:rPr>
          <w:color w:val="4D4D4D"/>
          <w:spacing w:val="-3"/>
          <w:sz w:val="28"/>
        </w:rPr>
        <w:softHyphen/>
        <w:t xml:space="preserve">бильных двигателей установлены для автомобилей, изготовленных до 01.01. </w:t>
      </w:r>
      <w:r>
        <w:rPr>
          <w:color w:val="4D4D4D"/>
          <w:spacing w:val="1"/>
          <w:sz w:val="28"/>
        </w:rPr>
        <w:t xml:space="preserve">1988 года по ГОСТу 17.2.2.03-77, для автомобилей изготовленных после </w:t>
      </w:r>
      <w:r>
        <w:rPr>
          <w:color w:val="4D4D4D"/>
          <w:spacing w:val="-3"/>
          <w:sz w:val="28"/>
        </w:rPr>
        <w:t>01.01. 1988 года по ГОСТу 17.2.2.03-78 "Охрана природы. Атмосфера. Нормы и методы измерений содержания окиси углерода и углеводородов в отрабо</w:t>
      </w:r>
      <w:r>
        <w:rPr>
          <w:color w:val="4D4D4D"/>
          <w:spacing w:val="-3"/>
          <w:sz w:val="28"/>
        </w:rPr>
        <w:softHyphen/>
        <w:t>тавших газах автомобилей с бензиновыми двигателями. Требования безопас</w:t>
      </w:r>
      <w:r>
        <w:rPr>
          <w:color w:val="4D4D4D"/>
          <w:spacing w:val="-3"/>
          <w:sz w:val="28"/>
        </w:rPr>
        <w:softHyphen/>
        <w:t>ности". Для автомобилей с дизелями по ГОСТу 21393-75. "Автомобили с ди</w:t>
      </w:r>
      <w:r>
        <w:rPr>
          <w:color w:val="4D4D4D"/>
          <w:spacing w:val="-3"/>
          <w:sz w:val="28"/>
        </w:rPr>
        <w:softHyphen/>
        <w:t>зелями. Дымность отработавших газов. Нормы и методы измерений. Требо</w:t>
      </w:r>
      <w:r>
        <w:rPr>
          <w:color w:val="4D4D4D"/>
          <w:spacing w:val="-3"/>
          <w:sz w:val="28"/>
        </w:rPr>
        <w:softHyphen/>
      </w:r>
      <w:r>
        <w:rPr>
          <w:color w:val="4D4D4D"/>
          <w:spacing w:val="1"/>
          <w:sz w:val="28"/>
        </w:rPr>
        <w:t xml:space="preserve">вания безопасности" и постановлению Госстандарта № 3919 от 11.12.1985 </w:t>
      </w:r>
      <w:r>
        <w:rPr>
          <w:color w:val="4D4D4D"/>
          <w:spacing w:val="-7"/>
          <w:sz w:val="28"/>
        </w:rPr>
        <w:t>года.</w:t>
      </w:r>
    </w:p>
    <w:p w:rsidR="00F26CEA" w:rsidRDefault="00F26CEA" w:rsidP="00F26CEA">
      <w:pPr>
        <w:shd w:val="clear" w:color="auto" w:fill="FFFFFF"/>
        <w:ind w:right="118" w:firstLine="360"/>
        <w:jc w:val="both"/>
        <w:rPr>
          <w:sz w:val="28"/>
        </w:rPr>
      </w:pPr>
      <w:r>
        <w:rPr>
          <w:color w:val="4D4D4D"/>
          <w:spacing w:val="-4"/>
          <w:sz w:val="28"/>
        </w:rPr>
        <w:t>Основными токсичными компонентами бензиновых двигателей явля</w:t>
      </w:r>
      <w:r>
        <w:rPr>
          <w:color w:val="4D4D4D"/>
          <w:spacing w:val="-4"/>
          <w:sz w:val="28"/>
        </w:rPr>
        <w:softHyphen/>
      </w:r>
      <w:r>
        <w:rPr>
          <w:color w:val="4D4D4D"/>
          <w:spacing w:val="-2"/>
          <w:sz w:val="28"/>
        </w:rPr>
        <w:t xml:space="preserve">ется окись углерода и углеводородные соединения, дизельных - оксиды азота </w:t>
      </w:r>
      <w:r>
        <w:rPr>
          <w:color w:val="4D4D4D"/>
          <w:spacing w:val="-5"/>
          <w:sz w:val="28"/>
        </w:rPr>
        <w:t>и сажа.</w:t>
      </w:r>
    </w:p>
    <w:p w:rsidR="00F26CEA" w:rsidRDefault="00F26CEA" w:rsidP="00F26CEA">
      <w:pPr>
        <w:shd w:val="clear" w:color="auto" w:fill="FFFFFF"/>
        <w:ind w:right="110" w:firstLine="360"/>
        <w:jc w:val="both"/>
        <w:rPr>
          <w:color w:val="4D4D4D"/>
          <w:spacing w:val="-4"/>
          <w:sz w:val="28"/>
        </w:rPr>
      </w:pPr>
      <w:r>
        <w:rPr>
          <w:color w:val="4D4D4D"/>
          <w:spacing w:val="-4"/>
          <w:sz w:val="28"/>
        </w:rPr>
        <w:t xml:space="preserve">Необходимо учитывать, что допускаемое содержание окиси углерода </w:t>
      </w:r>
      <w:r>
        <w:rPr>
          <w:color w:val="4D4D4D"/>
          <w:spacing w:val="-2"/>
          <w:sz w:val="28"/>
        </w:rPr>
        <w:t>зависит от режима нагрузки двигателя, давления и температуры окружающе</w:t>
      </w:r>
      <w:r>
        <w:rPr>
          <w:color w:val="4D4D4D"/>
          <w:spacing w:val="-2"/>
          <w:sz w:val="28"/>
        </w:rPr>
        <w:softHyphen/>
      </w:r>
      <w:r>
        <w:rPr>
          <w:color w:val="4D4D4D"/>
          <w:spacing w:val="-4"/>
          <w:sz w:val="28"/>
        </w:rPr>
        <w:t>го воздуха.</w:t>
      </w:r>
    </w:p>
    <w:p w:rsidR="00F26CEA" w:rsidRDefault="00F26CEA" w:rsidP="00F26CEA">
      <w:pPr>
        <w:shd w:val="clear" w:color="auto" w:fill="FFFFFF"/>
        <w:ind w:right="38" w:firstLine="360"/>
        <w:jc w:val="both"/>
        <w:rPr>
          <w:color w:val="4D4D4D"/>
          <w:spacing w:val="-3"/>
          <w:sz w:val="28"/>
        </w:rPr>
      </w:pPr>
      <w:r>
        <w:rPr>
          <w:color w:val="4D4D4D"/>
          <w:spacing w:val="-3"/>
          <w:sz w:val="28"/>
        </w:rPr>
        <w:t>В дизельных двигателях проверяется дымность. При измерениях, с помощью дымомеров, сравнивается прозрачность отработавших газов и воз</w:t>
      </w:r>
      <w:r>
        <w:rPr>
          <w:color w:val="4D4D4D"/>
          <w:spacing w:val="-3"/>
          <w:sz w:val="28"/>
        </w:rPr>
        <w:softHyphen/>
        <w:t xml:space="preserve">духа в режиме свободного ускорения, при максимальной частоте вращения коленчатого вала двигателя. </w:t>
      </w:r>
    </w:p>
    <w:p w:rsidR="00F26CEA" w:rsidRDefault="00F26CEA" w:rsidP="00F26CEA">
      <w:pPr>
        <w:shd w:val="clear" w:color="auto" w:fill="FFFFFF"/>
        <w:jc w:val="both"/>
        <w:rPr>
          <w:b/>
          <w:bCs/>
          <w:color w:val="4D4D4D"/>
          <w:spacing w:val="-3"/>
          <w:sz w:val="28"/>
        </w:rPr>
      </w:pPr>
      <w:r>
        <w:t xml:space="preserve">       </w:t>
      </w:r>
      <w:r>
        <w:rPr>
          <w:b/>
          <w:bCs/>
          <w:color w:val="4D4D4D"/>
          <w:spacing w:val="-3"/>
          <w:sz w:val="28"/>
        </w:rPr>
        <w:t xml:space="preserve">6.2. Нарушена герметичность системы питания. </w:t>
      </w:r>
    </w:p>
    <w:p w:rsidR="00F26CEA" w:rsidRDefault="00F26CEA" w:rsidP="00F26CEA">
      <w:pPr>
        <w:shd w:val="clear" w:color="auto" w:fill="FFFFFF"/>
        <w:ind w:firstLine="360"/>
        <w:jc w:val="both"/>
        <w:rPr>
          <w:sz w:val="28"/>
        </w:rPr>
      </w:pPr>
      <w:r>
        <w:rPr>
          <w:color w:val="4D4D4D"/>
          <w:spacing w:val="-3"/>
          <w:sz w:val="28"/>
        </w:rPr>
        <w:t>Не герметичность системы питания можно обнаружить при ви</w:t>
      </w:r>
      <w:r>
        <w:rPr>
          <w:color w:val="4D4D4D"/>
          <w:spacing w:val="-3"/>
          <w:sz w:val="28"/>
        </w:rPr>
        <w:softHyphen/>
        <w:t>зуальном осмотре (появление подтеков, пятен топлива), а также по характер</w:t>
      </w:r>
      <w:r>
        <w:rPr>
          <w:color w:val="4D4D4D"/>
          <w:spacing w:val="-3"/>
          <w:sz w:val="28"/>
        </w:rPr>
        <w:softHyphen/>
        <w:t>ному запаху бензина или дизельного топлива.</w:t>
      </w:r>
    </w:p>
    <w:p w:rsidR="00F26CEA" w:rsidRDefault="00F26CEA" w:rsidP="00F26CEA">
      <w:pPr>
        <w:shd w:val="clear" w:color="auto" w:fill="FFFFFF"/>
        <w:spacing w:before="2"/>
        <w:ind w:firstLine="360"/>
        <w:jc w:val="both"/>
        <w:rPr>
          <w:sz w:val="28"/>
        </w:rPr>
      </w:pPr>
      <w:r>
        <w:rPr>
          <w:b/>
          <w:bCs/>
          <w:color w:val="4D4D4D"/>
          <w:spacing w:val="-3"/>
          <w:sz w:val="28"/>
        </w:rPr>
        <w:t>6.3. Неисправна система выпуска отработавших газов.</w:t>
      </w:r>
    </w:p>
    <w:p w:rsidR="00F26CEA" w:rsidRDefault="00F26CEA" w:rsidP="00F26CEA">
      <w:pPr>
        <w:shd w:val="clear" w:color="auto" w:fill="FFFFFF"/>
        <w:ind w:firstLine="360"/>
        <w:jc w:val="both"/>
        <w:rPr>
          <w:sz w:val="28"/>
        </w:rPr>
      </w:pPr>
      <w:r>
        <w:rPr>
          <w:color w:val="4D4D4D"/>
          <w:spacing w:val="-3"/>
          <w:sz w:val="28"/>
        </w:rPr>
        <w:t xml:space="preserve">Как правило, разрушаются (прогорают, ржавеют, деформируются от </w:t>
      </w:r>
      <w:r>
        <w:rPr>
          <w:color w:val="4D4D4D"/>
          <w:spacing w:val="-2"/>
          <w:sz w:val="28"/>
        </w:rPr>
        <w:t>ударов) глушители и трубы системы выпуска отработавших газов. Кроме то</w:t>
      </w:r>
      <w:r>
        <w:rPr>
          <w:color w:val="4D4D4D"/>
          <w:spacing w:val="-2"/>
          <w:sz w:val="28"/>
        </w:rPr>
        <w:softHyphen/>
      </w:r>
      <w:r>
        <w:rPr>
          <w:color w:val="4D4D4D"/>
          <w:spacing w:val="-3"/>
          <w:sz w:val="28"/>
        </w:rPr>
        <w:t>го, в процессе эксплуатации, возникают неплотности в местах соединения элементов системы. Указанные дефекты приводят к значительному повыше</w:t>
      </w:r>
      <w:r>
        <w:rPr>
          <w:color w:val="4D4D4D"/>
          <w:spacing w:val="-3"/>
          <w:sz w:val="28"/>
        </w:rPr>
        <w:softHyphen/>
      </w:r>
      <w:r>
        <w:rPr>
          <w:color w:val="4D4D4D"/>
          <w:spacing w:val="-3"/>
          <w:sz w:val="28"/>
        </w:rPr>
        <w:lastRenderedPageBreak/>
        <w:t>нию шума при работе двигателя, отрицательно влияющие на водителя, пас</w:t>
      </w:r>
      <w:r>
        <w:rPr>
          <w:color w:val="4D4D4D"/>
          <w:spacing w:val="-3"/>
          <w:sz w:val="28"/>
        </w:rPr>
        <w:softHyphen/>
        <w:t>сажиров и других участников дорожного движения.</w:t>
      </w:r>
    </w:p>
    <w:p w:rsidR="00F26CEA" w:rsidRDefault="00F26CEA" w:rsidP="00F26CEA">
      <w:pPr>
        <w:shd w:val="clear" w:color="auto" w:fill="FFFFFF"/>
        <w:spacing w:before="223"/>
        <w:ind w:right="17" w:firstLine="360"/>
        <w:jc w:val="both"/>
        <w:rPr>
          <w:sz w:val="28"/>
        </w:rPr>
      </w:pPr>
      <w:r>
        <w:rPr>
          <w:b/>
          <w:bCs/>
          <w:color w:val="4D4D4D"/>
          <w:spacing w:val="-3"/>
          <w:sz w:val="28"/>
        </w:rPr>
        <w:t>7.</w:t>
      </w:r>
      <w:r>
        <w:rPr>
          <w:color w:val="4D4D4D"/>
          <w:spacing w:val="-3"/>
          <w:sz w:val="28"/>
        </w:rPr>
        <w:t xml:space="preserve"> </w:t>
      </w:r>
      <w:r>
        <w:rPr>
          <w:b/>
          <w:bCs/>
          <w:color w:val="4D4D4D"/>
          <w:spacing w:val="-3"/>
          <w:sz w:val="28"/>
        </w:rPr>
        <w:t>Прочие элементы конструкции</w:t>
      </w:r>
    </w:p>
    <w:p w:rsidR="00F26CEA" w:rsidRDefault="00F26CEA" w:rsidP="00F26CEA">
      <w:pPr>
        <w:shd w:val="clear" w:color="auto" w:fill="FFFFFF"/>
        <w:ind w:right="14" w:firstLine="360"/>
        <w:jc w:val="both"/>
        <w:rPr>
          <w:sz w:val="28"/>
        </w:rPr>
      </w:pPr>
      <w:r>
        <w:rPr>
          <w:b/>
          <w:bCs/>
          <w:color w:val="4D4D4D"/>
          <w:spacing w:val="-3"/>
          <w:sz w:val="28"/>
        </w:rPr>
        <w:t>7.1. Отсутствуют предусмотренные конструкцией транспортного средства зеркала заднего вида, стекла.</w:t>
      </w:r>
    </w:p>
    <w:p w:rsidR="00F26CEA" w:rsidRDefault="00F26CEA" w:rsidP="00F26CEA">
      <w:pPr>
        <w:shd w:val="clear" w:color="auto" w:fill="FFFFFF"/>
        <w:ind w:right="24" w:firstLine="360"/>
        <w:jc w:val="both"/>
        <w:rPr>
          <w:color w:val="4D4D4D"/>
          <w:spacing w:val="-3"/>
          <w:sz w:val="28"/>
        </w:rPr>
      </w:pPr>
      <w:r>
        <w:rPr>
          <w:color w:val="4D4D4D"/>
          <w:spacing w:val="-2"/>
          <w:sz w:val="28"/>
        </w:rPr>
        <w:t xml:space="preserve">Зеркала должны устанавливаться и регулироваться таким образом, </w:t>
      </w:r>
      <w:r>
        <w:rPr>
          <w:color w:val="4D4D4D"/>
          <w:spacing w:val="-3"/>
          <w:sz w:val="28"/>
        </w:rPr>
        <w:t>чтобы обеспечить обзорность позади автомобиля.</w:t>
      </w:r>
    </w:p>
    <w:p w:rsidR="00F26CEA" w:rsidRDefault="00F26CEA" w:rsidP="00F26CEA">
      <w:pPr>
        <w:shd w:val="clear" w:color="auto" w:fill="FFFFFF"/>
        <w:ind w:right="24" w:firstLine="360"/>
        <w:jc w:val="both"/>
        <w:rPr>
          <w:sz w:val="28"/>
        </w:rPr>
      </w:pPr>
      <w:r>
        <w:rPr>
          <w:b/>
          <w:bCs/>
          <w:color w:val="434343"/>
          <w:spacing w:val="-3"/>
          <w:sz w:val="28"/>
        </w:rPr>
        <w:t>7.2. Не работает или установлен звуковой сигнал, не предусмот</w:t>
      </w:r>
      <w:r>
        <w:rPr>
          <w:b/>
          <w:bCs/>
          <w:color w:val="434343"/>
          <w:spacing w:val="-3"/>
          <w:sz w:val="28"/>
        </w:rPr>
        <w:softHyphen/>
        <w:t>ренный конструкцией транспортного средства.</w:t>
      </w:r>
    </w:p>
    <w:p w:rsidR="00F26CEA" w:rsidRDefault="00F26CEA" w:rsidP="00F26CEA">
      <w:pPr>
        <w:shd w:val="clear" w:color="auto" w:fill="FFFFFF"/>
        <w:ind w:right="178" w:firstLine="360"/>
        <w:jc w:val="both"/>
        <w:rPr>
          <w:sz w:val="28"/>
        </w:rPr>
      </w:pPr>
      <w:r>
        <w:rPr>
          <w:b/>
          <w:bCs/>
          <w:color w:val="434343"/>
          <w:spacing w:val="-3"/>
          <w:sz w:val="28"/>
        </w:rPr>
        <w:t>7.3. Установлены дополнительные предметы или нанесены по</w:t>
      </w:r>
      <w:r>
        <w:rPr>
          <w:b/>
          <w:bCs/>
          <w:color w:val="434343"/>
          <w:spacing w:val="-3"/>
          <w:sz w:val="28"/>
        </w:rPr>
        <w:softHyphen/>
        <w:t xml:space="preserve">крытия, ограничивающие обзорность с места водителя, ухудшающие </w:t>
      </w:r>
      <w:r>
        <w:rPr>
          <w:b/>
          <w:bCs/>
          <w:color w:val="434343"/>
          <w:spacing w:val="1"/>
          <w:sz w:val="28"/>
        </w:rPr>
        <w:t xml:space="preserve">прозрачность стекол, влекущие опасность травмирования участников </w:t>
      </w:r>
      <w:r>
        <w:rPr>
          <w:b/>
          <w:bCs/>
          <w:color w:val="434343"/>
          <w:spacing w:val="-4"/>
          <w:sz w:val="28"/>
        </w:rPr>
        <w:t>дорожного движения.</w:t>
      </w:r>
    </w:p>
    <w:p w:rsidR="00F26CEA" w:rsidRDefault="00F26CEA" w:rsidP="00F26CEA">
      <w:pPr>
        <w:shd w:val="clear" w:color="auto" w:fill="FFFFFF"/>
        <w:tabs>
          <w:tab w:val="left" w:pos="1082"/>
        </w:tabs>
        <w:ind w:firstLine="360"/>
        <w:jc w:val="both"/>
        <w:rPr>
          <w:sz w:val="28"/>
        </w:rPr>
      </w:pPr>
      <w:r>
        <w:rPr>
          <w:b/>
          <w:bCs/>
          <w:color w:val="434343"/>
          <w:spacing w:val="-6"/>
          <w:sz w:val="28"/>
        </w:rPr>
        <w:t>7.4.</w:t>
      </w:r>
      <w:r>
        <w:rPr>
          <w:b/>
          <w:bCs/>
          <w:color w:val="434343"/>
          <w:sz w:val="28"/>
        </w:rPr>
        <w:tab/>
      </w:r>
      <w:r>
        <w:rPr>
          <w:b/>
          <w:bCs/>
          <w:color w:val="434343"/>
          <w:spacing w:val="-1"/>
          <w:sz w:val="28"/>
        </w:rPr>
        <w:t xml:space="preserve">Наличие трещин   на   ветровом  стекле  автотранспортного </w:t>
      </w:r>
      <w:r>
        <w:rPr>
          <w:b/>
          <w:bCs/>
          <w:color w:val="434343"/>
          <w:sz w:val="28"/>
        </w:rPr>
        <w:t>средства в зоне очистки стеклоочистителем половины стекла, располо</w:t>
      </w:r>
      <w:r>
        <w:rPr>
          <w:b/>
          <w:bCs/>
          <w:color w:val="434343"/>
          <w:sz w:val="28"/>
        </w:rPr>
        <w:softHyphen/>
      </w:r>
      <w:r>
        <w:rPr>
          <w:b/>
          <w:bCs/>
          <w:color w:val="434343"/>
          <w:spacing w:val="-2"/>
          <w:sz w:val="28"/>
        </w:rPr>
        <w:t>женного со стороны водителя.</w:t>
      </w:r>
    </w:p>
    <w:p w:rsidR="00F26CEA" w:rsidRDefault="00F26CEA" w:rsidP="00F26CEA">
      <w:pPr>
        <w:shd w:val="clear" w:color="auto" w:fill="FFFFFF"/>
        <w:tabs>
          <w:tab w:val="left" w:pos="1082"/>
        </w:tabs>
        <w:ind w:firstLine="360"/>
        <w:jc w:val="both"/>
        <w:rPr>
          <w:sz w:val="28"/>
        </w:rPr>
      </w:pPr>
      <w:r>
        <w:rPr>
          <w:b/>
          <w:bCs/>
          <w:color w:val="434343"/>
          <w:spacing w:val="-6"/>
          <w:sz w:val="28"/>
        </w:rPr>
        <w:t>7.5.</w:t>
      </w:r>
      <w:r>
        <w:rPr>
          <w:b/>
          <w:bCs/>
          <w:color w:val="434343"/>
          <w:sz w:val="28"/>
        </w:rPr>
        <w:tab/>
        <w:t xml:space="preserve">Не работают предусмотренные конструкцией замки дверей </w:t>
      </w:r>
      <w:r>
        <w:rPr>
          <w:b/>
          <w:bCs/>
          <w:color w:val="434343"/>
          <w:spacing w:val="-1"/>
          <w:sz w:val="28"/>
        </w:rPr>
        <w:t>кузова или кабины, запоры бортов грузовой платформы, запоры горло</w:t>
      </w:r>
      <w:r>
        <w:rPr>
          <w:b/>
          <w:bCs/>
          <w:color w:val="434343"/>
          <w:spacing w:val="-1"/>
          <w:sz w:val="28"/>
        </w:rPr>
        <w:softHyphen/>
      </w:r>
      <w:r>
        <w:rPr>
          <w:b/>
          <w:bCs/>
          <w:color w:val="434343"/>
          <w:spacing w:val="-2"/>
          <w:sz w:val="28"/>
        </w:rPr>
        <w:t>вин цистерн и пробки топливных баков, механизм регулировки положе</w:t>
      </w:r>
      <w:r>
        <w:rPr>
          <w:b/>
          <w:bCs/>
          <w:color w:val="434343"/>
          <w:spacing w:val="-2"/>
          <w:sz w:val="28"/>
        </w:rPr>
        <w:softHyphen/>
      </w:r>
      <w:r>
        <w:rPr>
          <w:b/>
          <w:bCs/>
          <w:color w:val="434343"/>
          <w:spacing w:val="-3"/>
          <w:sz w:val="28"/>
        </w:rPr>
        <w:t xml:space="preserve">ния сиденья водителя, аварийные выходы и устройства приведения их в </w:t>
      </w:r>
      <w:r>
        <w:rPr>
          <w:b/>
          <w:bCs/>
          <w:color w:val="434343"/>
          <w:spacing w:val="1"/>
          <w:sz w:val="28"/>
        </w:rPr>
        <w:t>действие, привод управления дверьми, спидометр, тахограф, противо</w:t>
      </w:r>
      <w:r>
        <w:rPr>
          <w:b/>
          <w:bCs/>
          <w:color w:val="434343"/>
          <w:spacing w:val="-2"/>
          <w:sz w:val="28"/>
        </w:rPr>
        <w:t>угонные устройства, устройства обогрева и обдува стекол.</w:t>
      </w:r>
    </w:p>
    <w:p w:rsidR="00F26CEA" w:rsidRDefault="00F26CEA" w:rsidP="00F26CEA">
      <w:pPr>
        <w:shd w:val="clear" w:color="auto" w:fill="FFFFFF"/>
        <w:tabs>
          <w:tab w:val="left" w:pos="1099"/>
        </w:tabs>
        <w:ind w:left="38" w:firstLine="360"/>
        <w:jc w:val="both"/>
        <w:rPr>
          <w:sz w:val="28"/>
        </w:rPr>
      </w:pPr>
      <w:r>
        <w:rPr>
          <w:b/>
          <w:bCs/>
          <w:color w:val="545454"/>
          <w:spacing w:val="-7"/>
          <w:sz w:val="28"/>
        </w:rPr>
        <w:t>7.6.</w:t>
      </w:r>
      <w:r>
        <w:rPr>
          <w:b/>
          <w:bCs/>
          <w:color w:val="545454"/>
          <w:sz w:val="28"/>
        </w:rPr>
        <w:tab/>
      </w:r>
      <w:r>
        <w:rPr>
          <w:b/>
          <w:bCs/>
          <w:color w:val="545454"/>
          <w:spacing w:val="-1"/>
          <w:sz w:val="28"/>
        </w:rPr>
        <w:t>Отсутствуют предусмотренные конструкцией заднее защит</w:t>
      </w:r>
      <w:r>
        <w:rPr>
          <w:b/>
          <w:bCs/>
          <w:color w:val="545454"/>
          <w:spacing w:val="-1"/>
          <w:sz w:val="28"/>
        </w:rPr>
        <w:softHyphen/>
      </w:r>
      <w:r>
        <w:rPr>
          <w:b/>
          <w:bCs/>
          <w:color w:val="545454"/>
          <w:spacing w:val="-3"/>
          <w:sz w:val="28"/>
        </w:rPr>
        <w:t>ное устройство, грязезащитные фартуки и брызговики.</w:t>
      </w:r>
    </w:p>
    <w:p w:rsidR="00F26CEA" w:rsidRDefault="00F26CEA" w:rsidP="00F26CEA">
      <w:pPr>
        <w:shd w:val="clear" w:color="auto" w:fill="FFFFFF"/>
        <w:tabs>
          <w:tab w:val="left" w:pos="1099"/>
        </w:tabs>
        <w:ind w:left="38" w:firstLine="357"/>
        <w:jc w:val="both"/>
        <w:rPr>
          <w:sz w:val="28"/>
        </w:rPr>
      </w:pPr>
      <w:r>
        <w:rPr>
          <w:b/>
          <w:bCs/>
          <w:color w:val="545454"/>
          <w:spacing w:val="-5"/>
          <w:sz w:val="28"/>
        </w:rPr>
        <w:t>7.7.</w:t>
      </w:r>
      <w:r>
        <w:rPr>
          <w:color w:val="545454"/>
          <w:sz w:val="28"/>
        </w:rPr>
        <w:tab/>
      </w:r>
      <w:r>
        <w:rPr>
          <w:b/>
          <w:bCs/>
          <w:color w:val="545454"/>
          <w:spacing w:val="-3"/>
          <w:sz w:val="28"/>
        </w:rPr>
        <w:t>Неисправны тягово-сцепное и опорно-сцепное устройства тя</w:t>
      </w:r>
      <w:r>
        <w:rPr>
          <w:b/>
          <w:bCs/>
          <w:color w:val="545454"/>
          <w:spacing w:val="-3"/>
          <w:sz w:val="28"/>
        </w:rPr>
        <w:softHyphen/>
      </w:r>
      <w:r>
        <w:rPr>
          <w:b/>
          <w:bCs/>
          <w:color w:val="545454"/>
          <w:spacing w:val="1"/>
          <w:sz w:val="28"/>
        </w:rPr>
        <w:t>гача и прицепного звена, а также отсутствуют или неисправны преду</w:t>
      </w:r>
      <w:r>
        <w:rPr>
          <w:b/>
          <w:bCs/>
          <w:color w:val="545454"/>
          <w:spacing w:val="1"/>
          <w:sz w:val="28"/>
        </w:rPr>
        <w:softHyphen/>
      </w:r>
      <w:r>
        <w:rPr>
          <w:b/>
          <w:bCs/>
          <w:color w:val="545454"/>
          <w:spacing w:val="-2"/>
          <w:sz w:val="28"/>
        </w:rPr>
        <w:t xml:space="preserve">смотренные  их   конструкцией  страховочные  тросы   (цепи).   Имеются </w:t>
      </w:r>
      <w:r>
        <w:rPr>
          <w:b/>
          <w:bCs/>
          <w:color w:val="545454"/>
          <w:spacing w:val="-3"/>
          <w:sz w:val="28"/>
        </w:rPr>
        <w:t>люфты в соединениях рамы мотоцикла с рамой бокового прицепа.</w:t>
      </w:r>
    </w:p>
    <w:p w:rsidR="00F26CEA" w:rsidRDefault="00F26CEA" w:rsidP="00F26CEA">
      <w:pPr>
        <w:shd w:val="clear" w:color="auto" w:fill="FFFFFF"/>
        <w:ind w:right="22"/>
        <w:jc w:val="both"/>
        <w:rPr>
          <w:sz w:val="28"/>
        </w:rPr>
      </w:pPr>
      <w:r>
        <w:rPr>
          <w:color w:val="545454"/>
          <w:spacing w:val="-3"/>
          <w:sz w:val="28"/>
        </w:rPr>
        <w:t xml:space="preserve">     </w:t>
      </w:r>
      <w:r>
        <w:rPr>
          <w:b/>
          <w:bCs/>
          <w:color w:val="545454"/>
          <w:spacing w:val="-4"/>
          <w:sz w:val="28"/>
        </w:rPr>
        <w:t>7.8. Отсутствуют:</w:t>
      </w:r>
    </w:p>
    <w:p w:rsidR="00F26CEA" w:rsidRDefault="00F26CEA" w:rsidP="00F26CEA">
      <w:pPr>
        <w:numPr>
          <w:ilvl w:val="0"/>
          <w:numId w:val="60"/>
        </w:numPr>
        <w:shd w:val="clear" w:color="auto" w:fill="FFFFFF"/>
        <w:spacing w:before="24"/>
        <w:ind w:right="36"/>
        <w:jc w:val="both"/>
        <w:rPr>
          <w:sz w:val="28"/>
        </w:rPr>
      </w:pPr>
      <w:r>
        <w:rPr>
          <w:b/>
          <w:bCs/>
          <w:color w:val="545454"/>
          <w:spacing w:val="-3"/>
          <w:sz w:val="28"/>
        </w:rPr>
        <w:t>на автобусе, легковом и грузовом автомобилях, колесных трак</w:t>
      </w:r>
      <w:r>
        <w:rPr>
          <w:b/>
          <w:bCs/>
          <w:color w:val="545454"/>
          <w:spacing w:val="-3"/>
          <w:sz w:val="28"/>
        </w:rPr>
        <w:softHyphen/>
        <w:t xml:space="preserve">торах медицинская аптечка, огнетушитель, знак аварийной остановка </w:t>
      </w:r>
      <w:r>
        <w:rPr>
          <w:b/>
          <w:bCs/>
          <w:color w:val="545454"/>
          <w:spacing w:val="-4"/>
          <w:sz w:val="28"/>
        </w:rPr>
        <w:t>(мигающий красный фонарь);</w:t>
      </w:r>
    </w:p>
    <w:p w:rsidR="00F26CEA" w:rsidRDefault="00F26CEA" w:rsidP="00F26CEA">
      <w:pPr>
        <w:numPr>
          <w:ilvl w:val="0"/>
          <w:numId w:val="60"/>
        </w:numPr>
        <w:shd w:val="clear" w:color="auto" w:fill="FFFFFF"/>
        <w:spacing w:before="19"/>
        <w:ind w:right="41"/>
        <w:jc w:val="both"/>
        <w:rPr>
          <w:sz w:val="28"/>
        </w:rPr>
      </w:pPr>
      <w:r>
        <w:rPr>
          <w:b/>
          <w:bCs/>
          <w:color w:val="545454"/>
          <w:spacing w:val="-4"/>
          <w:sz w:val="28"/>
        </w:rPr>
        <w:t xml:space="preserve">на грузовых автомобилях с разрешенной максимальной массой </w:t>
      </w:r>
      <w:r>
        <w:rPr>
          <w:b/>
          <w:bCs/>
          <w:color w:val="545454"/>
          <w:spacing w:val="-3"/>
          <w:sz w:val="28"/>
        </w:rPr>
        <w:t xml:space="preserve">свыше 3,5 </w:t>
      </w:r>
      <w:r>
        <w:rPr>
          <w:color w:val="545454"/>
          <w:spacing w:val="-3"/>
          <w:sz w:val="28"/>
        </w:rPr>
        <w:t xml:space="preserve">т </w:t>
      </w:r>
      <w:r>
        <w:rPr>
          <w:b/>
          <w:bCs/>
          <w:color w:val="545454"/>
          <w:spacing w:val="-3"/>
          <w:sz w:val="28"/>
        </w:rPr>
        <w:t xml:space="preserve">и автобусах с разрешенной максимальной массой свыше 5 т </w:t>
      </w:r>
      <w:r>
        <w:rPr>
          <w:b/>
          <w:bCs/>
          <w:color w:val="545454"/>
          <w:spacing w:val="-4"/>
          <w:sz w:val="28"/>
        </w:rPr>
        <w:t>противооткатные упоры (не менее двух);</w:t>
      </w:r>
    </w:p>
    <w:p w:rsidR="00F26CEA" w:rsidRDefault="00F26CEA" w:rsidP="00F26CEA">
      <w:pPr>
        <w:numPr>
          <w:ilvl w:val="0"/>
          <w:numId w:val="60"/>
        </w:numPr>
        <w:shd w:val="clear" w:color="auto" w:fill="FFFFFF"/>
        <w:spacing w:before="10"/>
        <w:ind w:right="48"/>
        <w:jc w:val="both"/>
        <w:rPr>
          <w:sz w:val="28"/>
        </w:rPr>
      </w:pPr>
      <w:r>
        <w:rPr>
          <w:b/>
          <w:bCs/>
          <w:color w:val="545454"/>
          <w:spacing w:val="-3"/>
          <w:sz w:val="28"/>
        </w:rPr>
        <w:t>на мотоцикле с боковым прицепом медицинская аптечка, знак аварийной остановки (мигающий красный фонарь).</w:t>
      </w:r>
    </w:p>
    <w:p w:rsidR="00F26CEA" w:rsidRDefault="00F26CEA" w:rsidP="00F26CEA">
      <w:pPr>
        <w:shd w:val="clear" w:color="auto" w:fill="FFFFFF"/>
        <w:tabs>
          <w:tab w:val="num" w:pos="0"/>
        </w:tabs>
        <w:spacing w:before="7"/>
        <w:ind w:right="51" w:firstLine="360"/>
        <w:jc w:val="both"/>
        <w:rPr>
          <w:i/>
          <w:iCs/>
          <w:sz w:val="28"/>
        </w:rPr>
      </w:pPr>
      <w:r>
        <w:rPr>
          <w:b/>
          <w:bCs/>
          <w:i/>
          <w:iCs/>
          <w:spacing w:val="-2"/>
          <w:sz w:val="28"/>
          <w:szCs w:val="16"/>
        </w:rPr>
        <w:t>Примечание. Минимальное содержание лекарственных средств и изде</w:t>
      </w:r>
      <w:r>
        <w:rPr>
          <w:b/>
          <w:bCs/>
          <w:i/>
          <w:iCs/>
          <w:spacing w:val="-2"/>
          <w:sz w:val="28"/>
          <w:szCs w:val="16"/>
        </w:rPr>
        <w:softHyphen/>
      </w:r>
      <w:r>
        <w:rPr>
          <w:b/>
          <w:bCs/>
          <w:i/>
          <w:iCs/>
          <w:spacing w:val="-3"/>
          <w:sz w:val="28"/>
          <w:szCs w:val="16"/>
        </w:rPr>
        <w:t>лий медицинского назначения медицинской аптечки устанавливается Министер</w:t>
      </w:r>
      <w:r>
        <w:rPr>
          <w:b/>
          <w:bCs/>
          <w:i/>
          <w:iCs/>
          <w:spacing w:val="-3"/>
          <w:sz w:val="28"/>
          <w:szCs w:val="16"/>
        </w:rPr>
        <w:softHyphen/>
        <w:t>ством здравоохранения.</w:t>
      </w:r>
    </w:p>
    <w:p w:rsidR="00F26CEA" w:rsidRDefault="00F26CEA" w:rsidP="00F26CEA">
      <w:pPr>
        <w:shd w:val="clear" w:color="auto" w:fill="FFFFFF"/>
        <w:tabs>
          <w:tab w:val="num" w:pos="0"/>
        </w:tabs>
        <w:ind w:right="122" w:firstLine="360"/>
        <w:jc w:val="both"/>
        <w:rPr>
          <w:color w:val="545454"/>
          <w:spacing w:val="-3"/>
          <w:sz w:val="28"/>
        </w:rPr>
      </w:pPr>
      <w:r>
        <w:rPr>
          <w:color w:val="545454"/>
          <w:spacing w:val="-4"/>
          <w:sz w:val="28"/>
        </w:rPr>
        <w:t>Медицинская аптечка и огнетушитель должны быть надежно закреп</w:t>
      </w:r>
      <w:r>
        <w:rPr>
          <w:color w:val="545454"/>
          <w:spacing w:val="-4"/>
          <w:sz w:val="28"/>
        </w:rPr>
        <w:softHyphen/>
        <w:t>лены в местах, предусмотренных для них заводом - изготовителем. Если кон</w:t>
      </w:r>
      <w:r>
        <w:rPr>
          <w:color w:val="545454"/>
          <w:spacing w:val="-4"/>
          <w:sz w:val="28"/>
        </w:rPr>
        <w:softHyphen/>
      </w:r>
      <w:r>
        <w:rPr>
          <w:color w:val="545454"/>
          <w:spacing w:val="-3"/>
          <w:sz w:val="28"/>
        </w:rPr>
        <w:t>струкцией транспортных средств эти места не предусмотрены, аптечка и ог</w:t>
      </w:r>
      <w:r>
        <w:rPr>
          <w:color w:val="545454"/>
          <w:spacing w:val="-3"/>
          <w:sz w:val="28"/>
        </w:rPr>
        <w:softHyphen/>
      </w:r>
      <w:r>
        <w:rPr>
          <w:color w:val="545454"/>
          <w:spacing w:val="-3"/>
          <w:sz w:val="28"/>
        </w:rPr>
        <w:lastRenderedPageBreak/>
        <w:t xml:space="preserve">нетушитель должны находиться в легкодоступных местах, кроме багажника легкового автомобиля. </w:t>
      </w:r>
    </w:p>
    <w:p w:rsidR="00F26CEA" w:rsidRDefault="00F26CEA" w:rsidP="00F26CEA">
      <w:pPr>
        <w:shd w:val="clear" w:color="auto" w:fill="FFFFFF"/>
        <w:tabs>
          <w:tab w:val="num" w:pos="0"/>
          <w:tab w:val="left" w:pos="1121"/>
        </w:tabs>
        <w:spacing w:before="17"/>
        <w:ind w:firstLine="360"/>
        <w:jc w:val="both"/>
        <w:rPr>
          <w:sz w:val="28"/>
        </w:rPr>
      </w:pPr>
      <w:r>
        <w:rPr>
          <w:b/>
          <w:bCs/>
          <w:color w:val="424242"/>
          <w:spacing w:val="-6"/>
          <w:sz w:val="28"/>
        </w:rPr>
        <w:t>7.9.</w:t>
      </w:r>
      <w:r>
        <w:rPr>
          <w:b/>
          <w:bCs/>
          <w:color w:val="424242"/>
          <w:sz w:val="28"/>
        </w:rPr>
        <w:tab/>
      </w:r>
      <w:r>
        <w:rPr>
          <w:b/>
          <w:bCs/>
          <w:color w:val="424242"/>
          <w:spacing w:val="1"/>
          <w:sz w:val="28"/>
        </w:rPr>
        <w:t>На транспортных средствах, не принадлежащих оператив</w:t>
      </w:r>
      <w:r>
        <w:rPr>
          <w:b/>
          <w:bCs/>
          <w:color w:val="424242"/>
          <w:spacing w:val="-2"/>
          <w:sz w:val="28"/>
        </w:rPr>
        <w:t>ным и специальным службам, используются проблесковые маячки, звуковые сигналы с чередованием тонов и цветографические схемы, преду</w:t>
      </w:r>
      <w:r>
        <w:rPr>
          <w:b/>
          <w:bCs/>
          <w:color w:val="424242"/>
          <w:spacing w:val="-2"/>
          <w:sz w:val="28"/>
        </w:rPr>
        <w:softHyphen/>
      </w:r>
      <w:r>
        <w:rPr>
          <w:b/>
          <w:bCs/>
          <w:color w:val="424242"/>
          <w:spacing w:val="-4"/>
          <w:sz w:val="28"/>
        </w:rPr>
        <w:t>смотренные ГОСТом  50574-93.</w:t>
      </w:r>
    </w:p>
    <w:p w:rsidR="00F26CEA" w:rsidRDefault="00F26CEA" w:rsidP="00F26CEA">
      <w:pPr>
        <w:shd w:val="clear" w:color="auto" w:fill="FFFFFF"/>
        <w:tabs>
          <w:tab w:val="num" w:pos="0"/>
        </w:tabs>
        <w:ind w:right="12" w:firstLine="360"/>
        <w:jc w:val="both"/>
        <w:rPr>
          <w:sz w:val="28"/>
        </w:rPr>
      </w:pPr>
      <w:r>
        <w:rPr>
          <w:color w:val="424242"/>
          <w:spacing w:val="-3"/>
          <w:sz w:val="28"/>
        </w:rPr>
        <w:t>Требования данного пункта распространяются на все транспортные средства, не принадлежащие оперативным и специальным службам.</w:t>
      </w:r>
    </w:p>
    <w:p w:rsidR="00F26CEA" w:rsidRDefault="00F26CEA" w:rsidP="00F26CEA">
      <w:pPr>
        <w:shd w:val="clear" w:color="auto" w:fill="FFFFFF"/>
        <w:tabs>
          <w:tab w:val="num" w:pos="0"/>
          <w:tab w:val="left" w:pos="1159"/>
        </w:tabs>
        <w:spacing w:before="5"/>
        <w:ind w:firstLine="360"/>
        <w:jc w:val="both"/>
        <w:rPr>
          <w:sz w:val="28"/>
        </w:rPr>
      </w:pPr>
      <w:r>
        <w:rPr>
          <w:b/>
          <w:bCs/>
          <w:color w:val="424242"/>
          <w:spacing w:val="-4"/>
          <w:sz w:val="28"/>
        </w:rPr>
        <w:t>7.10.</w:t>
      </w:r>
      <w:r>
        <w:rPr>
          <w:b/>
          <w:bCs/>
          <w:color w:val="424242"/>
          <w:sz w:val="28"/>
        </w:rPr>
        <w:tab/>
      </w:r>
      <w:r>
        <w:rPr>
          <w:b/>
          <w:bCs/>
          <w:color w:val="424242"/>
          <w:spacing w:val="-1"/>
          <w:sz w:val="28"/>
        </w:rPr>
        <w:t>Отсутствуют ремни безопасности, если их установка преду</w:t>
      </w:r>
      <w:r>
        <w:rPr>
          <w:b/>
          <w:bCs/>
          <w:color w:val="424242"/>
          <w:spacing w:val="-3"/>
          <w:sz w:val="28"/>
        </w:rPr>
        <w:t>смотрена конструкцией транспортного средства.</w:t>
      </w:r>
    </w:p>
    <w:p w:rsidR="00F26CEA" w:rsidRDefault="00F26CEA" w:rsidP="00F26CEA">
      <w:pPr>
        <w:shd w:val="clear" w:color="auto" w:fill="FFFFFF"/>
        <w:tabs>
          <w:tab w:val="num" w:pos="0"/>
          <w:tab w:val="left" w:pos="1159"/>
        </w:tabs>
        <w:spacing w:before="17"/>
        <w:ind w:firstLine="360"/>
        <w:jc w:val="both"/>
        <w:rPr>
          <w:sz w:val="28"/>
        </w:rPr>
      </w:pPr>
      <w:r>
        <w:rPr>
          <w:b/>
          <w:bCs/>
          <w:color w:val="424242"/>
          <w:spacing w:val="-7"/>
          <w:sz w:val="28"/>
        </w:rPr>
        <w:t>7.11.</w:t>
      </w:r>
      <w:r>
        <w:rPr>
          <w:b/>
          <w:bCs/>
          <w:color w:val="424242"/>
          <w:sz w:val="28"/>
        </w:rPr>
        <w:tab/>
      </w:r>
      <w:r>
        <w:rPr>
          <w:b/>
          <w:bCs/>
          <w:color w:val="424242"/>
          <w:spacing w:val="-2"/>
          <w:sz w:val="28"/>
        </w:rPr>
        <w:t xml:space="preserve">Ремни безопасности неработоспособны или имеют видимые </w:t>
      </w:r>
      <w:r>
        <w:rPr>
          <w:b/>
          <w:bCs/>
          <w:color w:val="424242"/>
          <w:spacing w:val="-4"/>
          <w:sz w:val="28"/>
        </w:rPr>
        <w:t>надрывы на лямке.</w:t>
      </w:r>
    </w:p>
    <w:p w:rsidR="00F26CEA" w:rsidRDefault="00F26CEA" w:rsidP="00F26CEA">
      <w:pPr>
        <w:shd w:val="clear" w:color="auto" w:fill="FFFFFF"/>
        <w:tabs>
          <w:tab w:val="num" w:pos="0"/>
          <w:tab w:val="left" w:pos="1159"/>
        </w:tabs>
        <w:spacing w:before="17"/>
        <w:ind w:firstLine="360"/>
        <w:jc w:val="both"/>
        <w:rPr>
          <w:sz w:val="28"/>
        </w:rPr>
      </w:pPr>
      <w:r>
        <w:rPr>
          <w:b/>
          <w:bCs/>
          <w:color w:val="424242"/>
          <w:spacing w:val="-5"/>
          <w:sz w:val="28"/>
        </w:rPr>
        <w:t>7.12.</w:t>
      </w:r>
      <w:r>
        <w:rPr>
          <w:b/>
          <w:bCs/>
          <w:color w:val="424242"/>
          <w:sz w:val="28"/>
        </w:rPr>
        <w:tab/>
      </w:r>
      <w:r>
        <w:rPr>
          <w:b/>
          <w:bCs/>
          <w:color w:val="424242"/>
          <w:spacing w:val="-2"/>
          <w:sz w:val="28"/>
        </w:rPr>
        <w:t xml:space="preserve">Регистрационный знак транспортного средства не отвечает </w:t>
      </w:r>
      <w:r>
        <w:rPr>
          <w:b/>
          <w:bCs/>
          <w:color w:val="424242"/>
          <w:spacing w:val="-3"/>
          <w:sz w:val="28"/>
        </w:rPr>
        <w:t>требованиям стандарта.</w:t>
      </w:r>
    </w:p>
    <w:p w:rsidR="00F26CEA" w:rsidRDefault="00F26CEA" w:rsidP="00F26CEA">
      <w:pPr>
        <w:shd w:val="clear" w:color="auto" w:fill="FFFFFF"/>
        <w:tabs>
          <w:tab w:val="num" w:pos="0"/>
        </w:tabs>
        <w:ind w:right="122" w:firstLine="360"/>
        <w:jc w:val="both"/>
        <w:rPr>
          <w:color w:val="424242"/>
          <w:spacing w:val="3"/>
          <w:sz w:val="28"/>
        </w:rPr>
      </w:pPr>
      <w:r>
        <w:rPr>
          <w:color w:val="424242"/>
          <w:spacing w:val="-3"/>
          <w:sz w:val="28"/>
        </w:rPr>
        <w:t xml:space="preserve">Регистрационные знаки изготавливаются только предприятиями, </w:t>
      </w:r>
      <w:r>
        <w:rPr>
          <w:color w:val="424242"/>
          <w:spacing w:val="3"/>
          <w:sz w:val="28"/>
        </w:rPr>
        <w:t>имеющими лицензию МВД Республики Казахстан.</w:t>
      </w:r>
    </w:p>
    <w:p w:rsidR="00F26CEA" w:rsidRDefault="00F26CEA" w:rsidP="00F26CEA">
      <w:pPr>
        <w:numPr>
          <w:ilvl w:val="1"/>
          <w:numId w:val="61"/>
        </w:numPr>
        <w:shd w:val="clear" w:color="auto" w:fill="FFFFFF"/>
        <w:tabs>
          <w:tab w:val="num" w:pos="1440"/>
        </w:tabs>
        <w:ind w:left="0" w:firstLine="360"/>
        <w:jc w:val="both"/>
        <w:rPr>
          <w:sz w:val="28"/>
        </w:rPr>
      </w:pPr>
      <w:r>
        <w:rPr>
          <w:b/>
          <w:bCs/>
          <w:color w:val="424242"/>
          <w:spacing w:val="-2"/>
          <w:sz w:val="28"/>
        </w:rPr>
        <w:t>На мотоцикле нет предусмотренных конструкцией дуг безо</w:t>
      </w:r>
      <w:r>
        <w:rPr>
          <w:b/>
          <w:bCs/>
          <w:color w:val="424242"/>
          <w:spacing w:val="-2"/>
          <w:sz w:val="28"/>
        </w:rPr>
        <w:softHyphen/>
      </w:r>
      <w:r>
        <w:rPr>
          <w:b/>
          <w:bCs/>
          <w:color w:val="424242"/>
          <w:spacing w:val="-4"/>
          <w:sz w:val="28"/>
        </w:rPr>
        <w:t>пасности.</w:t>
      </w:r>
    </w:p>
    <w:p w:rsidR="00F26CEA" w:rsidRDefault="00F26CEA" w:rsidP="00F26CEA">
      <w:pPr>
        <w:shd w:val="clear" w:color="auto" w:fill="FFFFFF"/>
        <w:tabs>
          <w:tab w:val="num" w:pos="0"/>
        </w:tabs>
        <w:ind w:right="26" w:firstLine="360"/>
        <w:jc w:val="both"/>
        <w:rPr>
          <w:sz w:val="28"/>
        </w:rPr>
      </w:pPr>
      <w:r>
        <w:rPr>
          <w:color w:val="424242"/>
          <w:spacing w:val="-3"/>
          <w:sz w:val="28"/>
        </w:rPr>
        <w:t xml:space="preserve">Двухколесные мотоциклы массой </w:t>
      </w:r>
      <w:smartTag w:uri="urn:schemas-microsoft-com:office:smarttags" w:element="metricconverter">
        <w:smartTagPr>
          <w:attr w:name="ProductID" w:val="150 кг"/>
        </w:smartTagPr>
        <w:r>
          <w:rPr>
            <w:color w:val="424242"/>
            <w:spacing w:val="-3"/>
            <w:sz w:val="28"/>
          </w:rPr>
          <w:t>150 кг</w:t>
        </w:r>
      </w:smartTag>
      <w:r>
        <w:rPr>
          <w:color w:val="424242"/>
          <w:spacing w:val="-3"/>
          <w:sz w:val="28"/>
        </w:rPr>
        <w:t xml:space="preserve"> и бо</w:t>
      </w:r>
      <w:r>
        <w:rPr>
          <w:color w:val="424242"/>
          <w:spacing w:val="-3"/>
          <w:sz w:val="28"/>
        </w:rPr>
        <w:softHyphen/>
        <w:t xml:space="preserve">лее должны иметь передние дуги безопасности. Допускается устанавливать </w:t>
      </w:r>
      <w:r>
        <w:rPr>
          <w:color w:val="424242"/>
          <w:spacing w:val="-1"/>
          <w:sz w:val="28"/>
        </w:rPr>
        <w:t>внутри дуг грязевые экраны.</w:t>
      </w:r>
    </w:p>
    <w:p w:rsidR="00F26CEA" w:rsidRDefault="00F26CEA" w:rsidP="00F26CEA">
      <w:pPr>
        <w:shd w:val="clear" w:color="auto" w:fill="FFFFFF"/>
        <w:tabs>
          <w:tab w:val="num" w:pos="0"/>
          <w:tab w:val="left" w:pos="1157"/>
        </w:tabs>
        <w:ind w:firstLine="360"/>
        <w:jc w:val="both"/>
        <w:rPr>
          <w:sz w:val="28"/>
        </w:rPr>
      </w:pPr>
      <w:r>
        <w:rPr>
          <w:b/>
          <w:bCs/>
          <w:color w:val="424242"/>
          <w:spacing w:val="-5"/>
          <w:sz w:val="28"/>
        </w:rPr>
        <w:t>7.14.</w:t>
      </w:r>
      <w:r>
        <w:rPr>
          <w:b/>
          <w:bCs/>
          <w:color w:val="424242"/>
          <w:sz w:val="28"/>
        </w:rPr>
        <w:tab/>
        <w:t>На мотоциклах и мопедах нет предусмотренных конструк</w:t>
      </w:r>
      <w:r>
        <w:rPr>
          <w:b/>
          <w:bCs/>
          <w:color w:val="424242"/>
          <w:sz w:val="28"/>
        </w:rPr>
        <w:softHyphen/>
      </w:r>
      <w:r>
        <w:rPr>
          <w:b/>
          <w:bCs/>
          <w:color w:val="424242"/>
          <w:spacing w:val="-2"/>
          <w:sz w:val="28"/>
        </w:rPr>
        <w:t>цией подножек, поперечных рукояток для пассажиров на седле.</w:t>
      </w:r>
    </w:p>
    <w:p w:rsidR="00F26CEA" w:rsidRDefault="00F26CEA" w:rsidP="00F26CEA">
      <w:pPr>
        <w:shd w:val="clear" w:color="auto" w:fill="FFFFFF"/>
        <w:tabs>
          <w:tab w:val="num" w:pos="0"/>
        </w:tabs>
        <w:ind w:right="12" w:firstLine="360"/>
        <w:jc w:val="both"/>
        <w:rPr>
          <w:sz w:val="28"/>
        </w:rPr>
      </w:pPr>
      <w:r>
        <w:rPr>
          <w:color w:val="424242"/>
          <w:spacing w:val="-4"/>
          <w:sz w:val="28"/>
        </w:rPr>
        <w:t xml:space="preserve">Подножки водителя и пассажира на двухколесных мототранспортных </w:t>
      </w:r>
      <w:r>
        <w:rPr>
          <w:color w:val="424242"/>
          <w:spacing w:val="-3"/>
          <w:sz w:val="28"/>
        </w:rPr>
        <w:t>средствах должны складываться вверх-назад под углом 45° относительно вер</w:t>
      </w:r>
      <w:r>
        <w:rPr>
          <w:color w:val="424242"/>
          <w:spacing w:val="-3"/>
          <w:sz w:val="28"/>
        </w:rPr>
        <w:softHyphen/>
        <w:t>тикальной плоскости.</w:t>
      </w:r>
    </w:p>
    <w:p w:rsidR="00F26CEA" w:rsidRDefault="00F26CEA" w:rsidP="00F26CEA">
      <w:pPr>
        <w:shd w:val="clear" w:color="auto" w:fill="FFFFFF"/>
        <w:tabs>
          <w:tab w:val="num" w:pos="0"/>
          <w:tab w:val="left" w:pos="1157"/>
        </w:tabs>
        <w:ind w:firstLine="360"/>
        <w:jc w:val="both"/>
        <w:rPr>
          <w:sz w:val="28"/>
        </w:rPr>
      </w:pPr>
      <w:r>
        <w:rPr>
          <w:b/>
          <w:bCs/>
          <w:color w:val="424242"/>
          <w:spacing w:val="-5"/>
          <w:sz w:val="28"/>
        </w:rPr>
        <w:t>7.15.</w:t>
      </w:r>
      <w:r>
        <w:rPr>
          <w:b/>
          <w:bCs/>
          <w:color w:val="424242"/>
          <w:sz w:val="28"/>
        </w:rPr>
        <w:tab/>
      </w:r>
      <w:r>
        <w:rPr>
          <w:b/>
          <w:bCs/>
          <w:color w:val="424242"/>
          <w:spacing w:val="-1"/>
          <w:sz w:val="28"/>
        </w:rPr>
        <w:t>Отсутствуют предусмотренные конструкцией или установ</w:t>
      </w:r>
      <w:r>
        <w:rPr>
          <w:b/>
          <w:bCs/>
          <w:color w:val="424242"/>
          <w:spacing w:val="2"/>
          <w:sz w:val="28"/>
        </w:rPr>
        <w:t xml:space="preserve">лены без согласования с предприятием-изготовителем транспортного </w:t>
      </w:r>
      <w:r>
        <w:rPr>
          <w:b/>
          <w:bCs/>
          <w:color w:val="424242"/>
          <w:spacing w:val="-2"/>
          <w:sz w:val="28"/>
        </w:rPr>
        <w:t xml:space="preserve">средства или иной уполномоченной на то организацией дополнительные </w:t>
      </w:r>
      <w:r>
        <w:rPr>
          <w:b/>
          <w:bCs/>
          <w:color w:val="424242"/>
          <w:spacing w:val="-1"/>
          <w:sz w:val="28"/>
        </w:rPr>
        <w:t>элементы тормозных систем, рулевого управления и иных узлов и агре</w:t>
      </w:r>
      <w:r>
        <w:rPr>
          <w:b/>
          <w:bCs/>
          <w:color w:val="424242"/>
          <w:spacing w:val="-1"/>
          <w:sz w:val="28"/>
        </w:rPr>
        <w:softHyphen/>
      </w:r>
      <w:r>
        <w:rPr>
          <w:b/>
          <w:bCs/>
          <w:color w:val="424242"/>
          <w:spacing w:val="-3"/>
          <w:sz w:val="28"/>
        </w:rPr>
        <w:t>гатов, требования к которым регламентируются настоящим Перечнем.</w:t>
      </w:r>
    </w:p>
    <w:p w:rsidR="00F26CEA" w:rsidRDefault="00F26CEA" w:rsidP="00F26CEA">
      <w:pPr>
        <w:shd w:val="clear" w:color="auto" w:fill="FFFFFF"/>
        <w:tabs>
          <w:tab w:val="num" w:pos="0"/>
        </w:tabs>
        <w:ind w:firstLine="360"/>
        <w:jc w:val="both"/>
        <w:rPr>
          <w:sz w:val="28"/>
        </w:rPr>
      </w:pPr>
      <w:r>
        <w:rPr>
          <w:color w:val="424242"/>
          <w:spacing w:val="-3"/>
          <w:sz w:val="28"/>
        </w:rPr>
        <w:t>Документы, подтверждающие факт согласования изменений в конст</w:t>
      </w:r>
      <w:r>
        <w:rPr>
          <w:color w:val="424242"/>
          <w:spacing w:val="-3"/>
          <w:sz w:val="28"/>
        </w:rPr>
        <w:softHyphen/>
        <w:t>рукции транспортного средства с центром по сертификации или с предпри</w:t>
      </w:r>
      <w:r>
        <w:rPr>
          <w:color w:val="424242"/>
          <w:spacing w:val="-3"/>
          <w:sz w:val="28"/>
        </w:rPr>
        <w:softHyphen/>
      </w:r>
      <w:r>
        <w:rPr>
          <w:color w:val="424242"/>
          <w:spacing w:val="-2"/>
          <w:sz w:val="28"/>
        </w:rPr>
        <w:t xml:space="preserve">ятием-изготовителем, предъявляются в Дорожную полицию для внесения </w:t>
      </w:r>
      <w:r>
        <w:rPr>
          <w:color w:val="424242"/>
          <w:spacing w:val="-3"/>
          <w:sz w:val="28"/>
        </w:rPr>
        <w:t>отметок в регистрационные документы.</w:t>
      </w:r>
    </w:p>
    <w:p w:rsidR="00F26CEA" w:rsidRDefault="00F26CEA" w:rsidP="00F26CEA">
      <w:pPr>
        <w:shd w:val="clear" w:color="auto" w:fill="FFFFFF"/>
        <w:tabs>
          <w:tab w:val="num" w:pos="0"/>
        </w:tabs>
        <w:spacing w:before="2"/>
        <w:ind w:right="10" w:firstLine="360"/>
        <w:jc w:val="both"/>
        <w:rPr>
          <w:b/>
          <w:bCs/>
          <w:color w:val="525252"/>
          <w:spacing w:val="-3"/>
          <w:sz w:val="28"/>
        </w:rPr>
      </w:pPr>
      <w:r>
        <w:rPr>
          <w:b/>
          <w:bCs/>
          <w:color w:val="525252"/>
          <w:spacing w:val="-2"/>
          <w:sz w:val="28"/>
        </w:rPr>
        <w:t>7.16. Произведено переоборудование транспортных средств (за</w:t>
      </w:r>
      <w:r>
        <w:rPr>
          <w:b/>
          <w:bCs/>
          <w:color w:val="525252"/>
          <w:spacing w:val="-2"/>
          <w:sz w:val="28"/>
        </w:rPr>
        <w:softHyphen/>
        <w:t>мена двигателей, кузовов, топливных баков т.п.) в нарушение установ</w:t>
      </w:r>
      <w:r>
        <w:rPr>
          <w:b/>
          <w:bCs/>
          <w:color w:val="525252"/>
          <w:spacing w:val="-2"/>
          <w:sz w:val="28"/>
        </w:rPr>
        <w:softHyphen/>
      </w:r>
      <w:r>
        <w:rPr>
          <w:b/>
          <w:bCs/>
          <w:color w:val="525252"/>
          <w:spacing w:val="-3"/>
          <w:sz w:val="28"/>
        </w:rPr>
        <w:t>ленных норм и правил или без разрешения органов Государственной ав</w:t>
      </w:r>
      <w:r>
        <w:rPr>
          <w:b/>
          <w:bCs/>
          <w:color w:val="525252"/>
          <w:spacing w:val="-3"/>
          <w:sz w:val="28"/>
        </w:rPr>
        <w:softHyphen/>
        <w:t>томобильной инспекции и согласования с предприятием-изготовителем или иной уполномоченной на это организацией.</w:t>
      </w:r>
    </w:p>
    <w:p w:rsidR="00F26CEA" w:rsidRDefault="00F26CEA" w:rsidP="00F26CEA">
      <w:pPr>
        <w:shd w:val="clear" w:color="auto" w:fill="FFFFFF"/>
        <w:tabs>
          <w:tab w:val="num" w:pos="0"/>
        </w:tabs>
        <w:spacing w:before="2"/>
        <w:ind w:right="10" w:firstLine="360"/>
        <w:jc w:val="both"/>
        <w:rPr>
          <w:sz w:val="28"/>
        </w:rPr>
      </w:pPr>
      <w:r>
        <w:rPr>
          <w:color w:val="525252"/>
          <w:spacing w:val="1"/>
          <w:sz w:val="28"/>
        </w:rPr>
        <w:t xml:space="preserve">Бензиновый двигатель допускается заменить на дизельный только </w:t>
      </w:r>
      <w:r>
        <w:rPr>
          <w:color w:val="525252"/>
          <w:spacing w:val="-4"/>
          <w:sz w:val="28"/>
        </w:rPr>
        <w:t xml:space="preserve">при наличии согласования с предприятием - изготовителем транспортного </w:t>
      </w:r>
      <w:r>
        <w:rPr>
          <w:color w:val="525252"/>
          <w:spacing w:val="-2"/>
          <w:sz w:val="28"/>
        </w:rPr>
        <w:t>средства и при условии получения разрешения Дорожной полиции.</w:t>
      </w:r>
    </w:p>
    <w:p w:rsidR="00F26CEA" w:rsidRDefault="00F26CEA" w:rsidP="00F26CEA">
      <w:pPr>
        <w:ind w:firstLine="540"/>
        <w:jc w:val="both"/>
        <w:rPr>
          <w:spacing w:val="4"/>
          <w:sz w:val="28"/>
        </w:rPr>
      </w:pPr>
    </w:p>
    <w:p w:rsidR="00F26CEA" w:rsidRDefault="00F26CEA" w:rsidP="00F26CEA">
      <w:pPr>
        <w:pStyle w:val="a3"/>
        <w:tabs>
          <w:tab w:val="left" w:pos="708"/>
        </w:tabs>
        <w:jc w:val="both"/>
        <w:rPr>
          <w:spacing w:val="4"/>
          <w:sz w:val="28"/>
        </w:rPr>
      </w:pPr>
    </w:p>
    <w:p w:rsidR="00F26CEA" w:rsidRDefault="00F26CEA" w:rsidP="00F26CEA">
      <w:pPr>
        <w:pStyle w:val="a3"/>
        <w:tabs>
          <w:tab w:val="left" w:pos="708"/>
        </w:tabs>
        <w:jc w:val="both"/>
        <w:rPr>
          <w:spacing w:val="4"/>
          <w:sz w:val="28"/>
        </w:rPr>
      </w:pPr>
    </w:p>
    <w:p w:rsidR="00F26CEA" w:rsidRDefault="00F26CEA" w:rsidP="00F26CEA">
      <w:pPr>
        <w:pStyle w:val="a3"/>
        <w:tabs>
          <w:tab w:val="left" w:pos="708"/>
        </w:tabs>
        <w:jc w:val="both"/>
        <w:rPr>
          <w:spacing w:val="4"/>
          <w:sz w:val="28"/>
        </w:rPr>
      </w:pPr>
      <w:r>
        <w:rPr>
          <w:spacing w:val="4"/>
          <w:sz w:val="28"/>
        </w:rPr>
        <w:lastRenderedPageBreak/>
        <w:t xml:space="preserve">Литература: </w:t>
      </w:r>
      <w:r>
        <w:rPr>
          <w:sz w:val="28"/>
        </w:rPr>
        <w:t>1,стр.289-332;2, стр.44-52.</w:t>
      </w:r>
    </w:p>
    <w:p w:rsidR="00F26CEA" w:rsidRDefault="00F26CEA" w:rsidP="00F26CEA">
      <w:pPr>
        <w:pStyle w:val="6"/>
        <w:rPr>
          <w:u w:val="single"/>
        </w:rPr>
      </w:pPr>
      <w:r>
        <w:t>Контрольные вопросы:</w:t>
      </w:r>
    </w:p>
    <w:p w:rsidR="00F26CEA" w:rsidRDefault="00F26CEA" w:rsidP="00F26CEA">
      <w:pPr>
        <w:pStyle w:val="a8"/>
        <w:ind w:left="426" w:hanging="426"/>
      </w:pPr>
      <w:r>
        <w:t>1. Что должен сделать водитель, если на механическом транспортном средстве нарушена герметичность гидравлического тормозного привода?</w:t>
      </w:r>
    </w:p>
    <w:p w:rsidR="00F26CEA" w:rsidRDefault="00F26CEA" w:rsidP="00F26CEA">
      <w:pPr>
        <w:pStyle w:val="a8"/>
        <w:ind w:left="180" w:hanging="180"/>
      </w:pPr>
      <w:r>
        <w:t>2. Как должен поступить водитель, если во время движения возникли исправности, снижающие эффективность торможения рабочей тормозной системы, ниже установленных норм?</w:t>
      </w:r>
    </w:p>
    <w:p w:rsidR="00F26CEA" w:rsidRDefault="00F26CEA" w:rsidP="00F26CEA">
      <w:pPr>
        <w:pStyle w:val="a8"/>
        <w:ind w:left="426" w:hanging="426"/>
      </w:pPr>
      <w:r>
        <w:t>3. Разрешается ли устанавливать восстановленные шины на междугородний автобус?</w:t>
      </w:r>
    </w:p>
    <w:p w:rsidR="00F26CEA" w:rsidRDefault="00F26CEA" w:rsidP="00F26CEA">
      <w:pPr>
        <w:pStyle w:val="a8"/>
        <w:ind w:left="426" w:hanging="426"/>
      </w:pPr>
      <w:r>
        <w:t>4. Разрешается ли продолжать движение при отсутствии зеркала заднего вида?</w:t>
      </w:r>
    </w:p>
    <w:p w:rsidR="00F26CEA" w:rsidRDefault="00F26CEA" w:rsidP="00F26CEA">
      <w:pPr>
        <w:pStyle w:val="a8"/>
        <w:ind w:left="426" w:hanging="426"/>
      </w:pPr>
      <w:r>
        <w:t>5. При каких неисправностях внешних световых приборов запрещается эксплуатация механических транспортных средств?</w:t>
      </w:r>
    </w:p>
    <w:p w:rsidR="00F26CEA" w:rsidRDefault="00F26CEA" w:rsidP="00F26CEA">
      <w:pPr>
        <w:pStyle w:val="a8"/>
        <w:ind w:left="426" w:hanging="426"/>
      </w:pPr>
      <w:r>
        <w:t>6. Разрешается  ли эксплуатация транспортного средства, если не работает звуковой сигнал?</w:t>
      </w:r>
    </w:p>
    <w:p w:rsidR="00F26CEA" w:rsidRDefault="00F26CEA" w:rsidP="00F26CEA">
      <w:pPr>
        <w:pStyle w:val="a8"/>
        <w:ind w:left="426" w:hanging="426"/>
      </w:pPr>
      <w:r>
        <w:t>7. Где должен размещаться талон о прохождении государственного технического осмотра на  автомобилях?</w:t>
      </w:r>
    </w:p>
    <w:p w:rsidR="00F26CEA" w:rsidRDefault="00F26CEA" w:rsidP="00F26CEA">
      <w:pPr>
        <w:pStyle w:val="a8"/>
        <w:ind w:left="426" w:hanging="426"/>
      </w:pPr>
      <w:r>
        <w:t>8. Где устанавливается отличительный знак транспортного средства Республики Казахстан «</w:t>
      </w:r>
      <w:r>
        <w:rPr>
          <w:lang w:val="en-US"/>
        </w:rPr>
        <w:t>KZ</w:t>
      </w:r>
      <w:r>
        <w:t>»?</w:t>
      </w:r>
    </w:p>
    <w:p w:rsidR="00F26CEA" w:rsidRDefault="00F26CEA" w:rsidP="00F26CEA">
      <w:pPr>
        <w:shd w:val="clear" w:color="auto" w:fill="FFFFFF"/>
        <w:tabs>
          <w:tab w:val="num" w:pos="0"/>
        </w:tabs>
        <w:spacing w:before="2"/>
        <w:ind w:firstLine="360"/>
        <w:jc w:val="both"/>
        <w:rPr>
          <w:color w:val="525252"/>
          <w:spacing w:val="-2"/>
          <w:szCs w:val="16"/>
        </w:rPr>
      </w:pPr>
    </w:p>
    <w:p w:rsidR="00F26CEA" w:rsidRDefault="00F26CEA" w:rsidP="00F26CEA">
      <w:pPr>
        <w:shd w:val="clear" w:color="auto" w:fill="FFFFFF"/>
        <w:tabs>
          <w:tab w:val="num" w:pos="0"/>
        </w:tabs>
        <w:spacing w:before="2"/>
        <w:ind w:firstLine="360"/>
        <w:jc w:val="both"/>
        <w:rPr>
          <w:color w:val="525252"/>
          <w:spacing w:val="-2"/>
          <w:szCs w:val="16"/>
        </w:rPr>
      </w:pPr>
    </w:p>
    <w:p w:rsidR="00F26CEA" w:rsidRDefault="00F26CEA" w:rsidP="00F26CEA">
      <w:pPr>
        <w:pStyle w:val="1"/>
        <w:numPr>
          <w:ilvl w:val="0"/>
          <w:numId w:val="0"/>
        </w:numPr>
        <w:tabs>
          <w:tab w:val="left" w:pos="180"/>
          <w:tab w:val="left" w:pos="360"/>
        </w:tabs>
        <w:jc w:val="both"/>
        <w:rPr>
          <w:color w:val="000000"/>
        </w:rPr>
      </w:pPr>
      <w:r>
        <w:t xml:space="preserve">Тема12  Профессиональная надежность водителя </w:t>
      </w:r>
    </w:p>
    <w:p w:rsidR="00F26CEA" w:rsidRDefault="00F26CEA" w:rsidP="00F26CEA">
      <w:pPr>
        <w:tabs>
          <w:tab w:val="num" w:pos="0"/>
          <w:tab w:val="left" w:pos="180"/>
          <w:tab w:val="left" w:pos="360"/>
        </w:tabs>
        <w:jc w:val="both"/>
        <w:rPr>
          <w:b/>
          <w:sz w:val="28"/>
        </w:rPr>
      </w:pPr>
      <w:r>
        <w:rPr>
          <w:b/>
          <w:sz w:val="28"/>
        </w:rPr>
        <w:t xml:space="preserve">Цель: Изучить факторы, влияющие на </w:t>
      </w:r>
      <w:r>
        <w:rPr>
          <w:b/>
          <w:sz w:val="28"/>
          <w:szCs w:val="28"/>
        </w:rPr>
        <w:t xml:space="preserve"> профессиональную надежность водителя</w:t>
      </w:r>
    </w:p>
    <w:p w:rsidR="00F26CEA" w:rsidRDefault="00F26CEA" w:rsidP="00F26CEA">
      <w:pPr>
        <w:shd w:val="clear" w:color="auto" w:fill="FFFFFF"/>
        <w:tabs>
          <w:tab w:val="num" w:pos="0"/>
          <w:tab w:val="left" w:pos="180"/>
          <w:tab w:val="left" w:pos="360"/>
        </w:tabs>
        <w:spacing w:before="2"/>
        <w:jc w:val="both"/>
        <w:rPr>
          <w:bCs/>
          <w:sz w:val="28"/>
          <w:szCs w:val="28"/>
        </w:rPr>
      </w:pPr>
      <w:r>
        <w:rPr>
          <w:bCs/>
          <w:sz w:val="28"/>
          <w:szCs w:val="28"/>
        </w:rPr>
        <w:t>План:</w:t>
      </w:r>
    </w:p>
    <w:p w:rsidR="00F26CEA" w:rsidRDefault="00F26CEA" w:rsidP="00F26CEA">
      <w:pPr>
        <w:shd w:val="clear" w:color="auto" w:fill="FFFFFF"/>
        <w:tabs>
          <w:tab w:val="num" w:pos="0"/>
          <w:tab w:val="left" w:pos="180"/>
          <w:tab w:val="left" w:pos="360"/>
        </w:tabs>
        <w:spacing w:before="2"/>
        <w:jc w:val="both"/>
        <w:rPr>
          <w:bCs/>
          <w:sz w:val="28"/>
          <w:szCs w:val="28"/>
        </w:rPr>
      </w:pPr>
      <w:r>
        <w:rPr>
          <w:bCs/>
          <w:sz w:val="28"/>
          <w:szCs w:val="28"/>
        </w:rPr>
        <w:t>1. Особенности профессиональной деятельности</w:t>
      </w:r>
      <w:r>
        <w:rPr>
          <w:sz w:val="28"/>
        </w:rPr>
        <w:t xml:space="preserve"> водителя</w:t>
      </w:r>
      <w:r>
        <w:rPr>
          <w:bCs/>
          <w:sz w:val="28"/>
          <w:szCs w:val="28"/>
        </w:rPr>
        <w:t xml:space="preserve"> </w:t>
      </w:r>
    </w:p>
    <w:p w:rsidR="00F26CEA" w:rsidRDefault="00F26CEA" w:rsidP="00F26CEA">
      <w:pPr>
        <w:shd w:val="clear" w:color="auto" w:fill="FFFFFF"/>
        <w:tabs>
          <w:tab w:val="left" w:pos="180"/>
          <w:tab w:val="left" w:pos="360"/>
        </w:tabs>
        <w:spacing w:before="2"/>
        <w:jc w:val="both"/>
        <w:rPr>
          <w:sz w:val="28"/>
        </w:rPr>
      </w:pPr>
      <w:r>
        <w:rPr>
          <w:sz w:val="28"/>
        </w:rPr>
        <w:t>2. Надежность и подготовленность водителя</w:t>
      </w:r>
    </w:p>
    <w:p w:rsidR="00F26CEA" w:rsidRDefault="00F26CEA" w:rsidP="00F26CEA">
      <w:pPr>
        <w:shd w:val="clear" w:color="auto" w:fill="FFFFFF"/>
        <w:tabs>
          <w:tab w:val="num" w:pos="0"/>
          <w:tab w:val="left" w:pos="180"/>
          <w:tab w:val="left" w:pos="360"/>
        </w:tabs>
        <w:spacing w:before="2"/>
        <w:jc w:val="both"/>
        <w:rPr>
          <w:bCs/>
          <w:sz w:val="28"/>
          <w:szCs w:val="28"/>
        </w:rPr>
      </w:pPr>
    </w:p>
    <w:p w:rsidR="00F26CEA" w:rsidRDefault="00F26CEA" w:rsidP="00F26CEA">
      <w:pPr>
        <w:shd w:val="clear" w:color="auto" w:fill="FFFFFF"/>
        <w:tabs>
          <w:tab w:val="num" w:pos="0"/>
        </w:tabs>
        <w:spacing w:before="2"/>
        <w:ind w:firstLine="360"/>
        <w:jc w:val="both"/>
        <w:rPr>
          <w:b/>
          <w:sz w:val="28"/>
          <w:szCs w:val="28"/>
        </w:rPr>
      </w:pPr>
      <w:r>
        <w:rPr>
          <w:b/>
          <w:sz w:val="28"/>
          <w:szCs w:val="28"/>
        </w:rPr>
        <w:t>1. Особенности профессиональной деятельности</w:t>
      </w:r>
      <w:r>
        <w:rPr>
          <w:b/>
          <w:sz w:val="28"/>
        </w:rPr>
        <w:t xml:space="preserve">  водителя</w:t>
      </w:r>
      <w:r>
        <w:rPr>
          <w:b/>
          <w:sz w:val="28"/>
          <w:szCs w:val="28"/>
        </w:rPr>
        <w:t xml:space="preserve"> </w:t>
      </w:r>
    </w:p>
    <w:p w:rsidR="00F26CEA" w:rsidRDefault="00F26CEA" w:rsidP="00F26CEA">
      <w:pPr>
        <w:shd w:val="clear" w:color="auto" w:fill="FFFFFF"/>
        <w:tabs>
          <w:tab w:val="num" w:pos="0"/>
        </w:tabs>
        <w:spacing w:before="2"/>
        <w:ind w:firstLine="360"/>
        <w:jc w:val="both"/>
        <w:rPr>
          <w:b/>
          <w:sz w:val="28"/>
          <w:szCs w:val="28"/>
        </w:rPr>
      </w:pPr>
      <w:r>
        <w:rPr>
          <w:b/>
          <w:sz w:val="28"/>
          <w:szCs w:val="28"/>
        </w:rPr>
        <w:t>1.1.Особенности профессиональной деятельности</w:t>
      </w:r>
      <w:r>
        <w:rPr>
          <w:b/>
          <w:sz w:val="28"/>
        </w:rPr>
        <w:t xml:space="preserve"> водителя</w:t>
      </w:r>
    </w:p>
    <w:p w:rsidR="00F26CEA" w:rsidRDefault="00F26CEA" w:rsidP="00F26CEA">
      <w:pPr>
        <w:shd w:val="clear" w:color="auto" w:fill="FFFFFF"/>
        <w:tabs>
          <w:tab w:val="num" w:pos="0"/>
        </w:tabs>
        <w:spacing w:before="2"/>
        <w:ind w:firstLine="360"/>
        <w:jc w:val="both"/>
        <w:rPr>
          <w:sz w:val="28"/>
        </w:rPr>
      </w:pPr>
      <w:r>
        <w:rPr>
          <w:bCs/>
          <w:sz w:val="28"/>
          <w:szCs w:val="28"/>
        </w:rPr>
        <w:t>Основная и наиболее важная часть деятельности водителя – это управление транспортным средством. Процесс управления объединяет водителя, транспортное средство, дорогу и окружающую среду в одно целое – в систему, в которой все звенья связаны между собой и зависят друг от друга.</w:t>
      </w:r>
    </w:p>
    <w:p w:rsidR="00F26CEA" w:rsidRDefault="00F26CEA" w:rsidP="00F26CEA">
      <w:pPr>
        <w:shd w:val="clear" w:color="auto" w:fill="FFFFFF"/>
        <w:tabs>
          <w:tab w:val="num" w:pos="0"/>
        </w:tabs>
        <w:spacing w:before="2"/>
        <w:ind w:firstLine="360"/>
        <w:jc w:val="both"/>
        <w:rPr>
          <w:bCs/>
          <w:sz w:val="28"/>
          <w:szCs w:val="28"/>
        </w:rPr>
      </w:pPr>
      <w:r>
        <w:rPr>
          <w:bCs/>
          <w:sz w:val="28"/>
          <w:szCs w:val="28"/>
        </w:rPr>
        <w:t>Водитель является главным звеном системы «водитель – автомобиль - дорога». Основную информацию водитель получает путем непосредственного наблюдения за дорожной обстановкой. Информация от приборов для него имеет второстепенное значение. Большой объём информации или быстрые её изменения, например при интенсивном движении, часто лишают возможности своевременно и точно её воспринять и переработать, а следовательно, и выработать правильное решение.</w:t>
      </w:r>
    </w:p>
    <w:p w:rsidR="00F26CEA" w:rsidRDefault="00F26CEA" w:rsidP="00F26CEA">
      <w:pPr>
        <w:shd w:val="clear" w:color="auto" w:fill="FFFFFF"/>
        <w:tabs>
          <w:tab w:val="num" w:pos="0"/>
        </w:tabs>
        <w:spacing w:before="2"/>
        <w:ind w:firstLine="360"/>
        <w:jc w:val="both"/>
        <w:rPr>
          <w:sz w:val="28"/>
        </w:rPr>
      </w:pPr>
      <w:r>
        <w:rPr>
          <w:sz w:val="28"/>
        </w:rPr>
        <w:t xml:space="preserve">Водителю приходится выполнять большое число действий по управлению автомобилем, часть из которых оказывается ошибочной. Так, в условиях интенсивного движения в городе в течение смены (7-8ч) водители </w:t>
      </w:r>
      <w:r>
        <w:rPr>
          <w:sz w:val="28"/>
        </w:rPr>
        <w:lastRenderedPageBreak/>
        <w:t>маршрутных автобусов выполняют около 5,5 тыс. операций по управлению транспортным средством. При этом около 20% этих действий являются ошибочными, вследствие недостатка времени для приёма и переработки информации. Сложная обстановка на дороге, в которой возможны ошибочные действия, возникают у водителя несколько раз за смену. Приблизительно 1 раз в месяц он попадает в ситуацию, близкую к аварийной, и в среднем 1 раз в 6 лет он может стать участником ДТП.</w:t>
      </w:r>
    </w:p>
    <w:p w:rsidR="00F26CEA" w:rsidRDefault="00F26CEA" w:rsidP="00F26CEA">
      <w:pPr>
        <w:shd w:val="clear" w:color="auto" w:fill="FFFFFF"/>
        <w:tabs>
          <w:tab w:val="num" w:pos="0"/>
        </w:tabs>
        <w:spacing w:before="2"/>
        <w:ind w:firstLine="360"/>
        <w:jc w:val="both"/>
        <w:rPr>
          <w:sz w:val="28"/>
        </w:rPr>
      </w:pPr>
      <w:r>
        <w:rPr>
          <w:sz w:val="28"/>
        </w:rPr>
        <w:t xml:space="preserve">Сложность деятельности водителя состоит в неопределенности, поступающей к нему информации. Он почти никогда не может точно предвидеть поведение других участников движения и развитие дорожной обстановки. </w:t>
      </w:r>
    </w:p>
    <w:p w:rsidR="00F26CEA" w:rsidRDefault="00F26CEA" w:rsidP="00F26CEA">
      <w:pPr>
        <w:shd w:val="clear" w:color="auto" w:fill="FFFFFF"/>
        <w:tabs>
          <w:tab w:val="num" w:pos="0"/>
        </w:tabs>
        <w:spacing w:before="2"/>
        <w:ind w:firstLine="360"/>
        <w:jc w:val="both"/>
        <w:rPr>
          <w:sz w:val="28"/>
        </w:rPr>
      </w:pPr>
      <w:r>
        <w:rPr>
          <w:sz w:val="28"/>
        </w:rPr>
        <w:t xml:space="preserve">Профессиональная деятельность водителя оценивается двумя взаимосвязанными требованиями. Во-первых, водитель должен работать эффективно, т. е., быстро выполнять задачи по перевозке. Во-вторых, при этом он не должен нарушать требования безопасности движения, т. е. обязан работать надёжно. Надежность водителя зависит от его профессиональной пригодности, подготовленности и работоспособности. Пригодность зависит от состояния здоровья водителя, его психофизиологических и личностных особенностей. Подготовленность определяется наличием у водителя специальных знаний и навыков, Работоспособность водителя – это состояние, позволяющее ему выполнять работу качественно и с высокой производительностью. Чтобы получить представление о влиянии перечисленных факторов на надежность водителя, рассмотрим основные психофизиологические процессы приема и переработки информации водителем.  </w:t>
      </w:r>
    </w:p>
    <w:p w:rsidR="00F26CEA" w:rsidRDefault="00F26CEA" w:rsidP="00F26CEA">
      <w:pPr>
        <w:shd w:val="clear" w:color="auto" w:fill="FFFFFF"/>
        <w:tabs>
          <w:tab w:val="num" w:pos="1800"/>
        </w:tabs>
        <w:spacing w:before="2"/>
        <w:jc w:val="both"/>
        <w:rPr>
          <w:b/>
          <w:bCs/>
          <w:sz w:val="28"/>
        </w:rPr>
      </w:pPr>
      <w:r>
        <w:rPr>
          <w:sz w:val="28"/>
        </w:rPr>
        <w:t xml:space="preserve">     </w:t>
      </w:r>
      <w:r>
        <w:rPr>
          <w:b/>
          <w:bCs/>
          <w:sz w:val="28"/>
        </w:rPr>
        <w:t>1.2 Прием информации</w:t>
      </w:r>
    </w:p>
    <w:p w:rsidR="00F26CEA" w:rsidRDefault="00F26CEA" w:rsidP="00F26CEA">
      <w:pPr>
        <w:shd w:val="clear" w:color="auto" w:fill="FFFFFF"/>
        <w:tabs>
          <w:tab w:val="num" w:pos="0"/>
        </w:tabs>
        <w:spacing w:before="2"/>
        <w:ind w:firstLine="360"/>
        <w:jc w:val="both"/>
        <w:rPr>
          <w:sz w:val="28"/>
        </w:rPr>
      </w:pPr>
      <w:r>
        <w:rPr>
          <w:sz w:val="28"/>
        </w:rPr>
        <w:t xml:space="preserve">Вся информация о дороге, расположенных на ней объектах и об автомобиле поступает к водителю через органы чувств, возбуждая у него </w:t>
      </w:r>
      <w:r>
        <w:rPr>
          <w:iCs/>
          <w:sz w:val="28"/>
        </w:rPr>
        <w:t>ощущения</w:t>
      </w:r>
      <w:r>
        <w:rPr>
          <w:sz w:val="28"/>
        </w:rPr>
        <w:t>. Различают ощущения зрительные, слуховые, кожно-мышечные, вибрационные, вестибулярные, обонятельные и тепловые. Основную роль в деятельности водителя играют зрительные ощущения. Благодаря им водитель получает около 85% всей информации, необходимой для управления автомобилем.</w:t>
      </w:r>
    </w:p>
    <w:p w:rsidR="00F26CEA" w:rsidRDefault="00F26CEA" w:rsidP="00F26CEA">
      <w:pPr>
        <w:shd w:val="clear" w:color="auto" w:fill="FFFFFF"/>
        <w:tabs>
          <w:tab w:val="num" w:pos="0"/>
        </w:tabs>
        <w:spacing w:before="2"/>
        <w:ind w:firstLine="360"/>
        <w:jc w:val="both"/>
        <w:rPr>
          <w:sz w:val="28"/>
        </w:rPr>
      </w:pPr>
      <w:r>
        <w:rPr>
          <w:sz w:val="28"/>
        </w:rPr>
        <w:t xml:space="preserve">Видимое пространство, которое человек может охватить взглядом при неподвижном глазном яблоке, называется </w:t>
      </w:r>
      <w:r>
        <w:rPr>
          <w:b/>
          <w:i/>
          <w:iCs/>
          <w:sz w:val="28"/>
        </w:rPr>
        <w:t>полем зрения</w:t>
      </w:r>
      <w:r>
        <w:rPr>
          <w:i/>
          <w:iCs/>
          <w:sz w:val="28"/>
        </w:rPr>
        <w:t>.</w:t>
      </w:r>
      <w:r>
        <w:rPr>
          <w:sz w:val="28"/>
        </w:rPr>
        <w:t xml:space="preserve"> Поле зрения двумя глазами составляет 120…130</w:t>
      </w:r>
      <w:r>
        <w:rPr>
          <w:sz w:val="28"/>
          <w:vertAlign w:val="superscript"/>
        </w:rPr>
        <w:t xml:space="preserve">0  </w:t>
      </w:r>
      <w:r>
        <w:rPr>
          <w:sz w:val="28"/>
        </w:rPr>
        <w:t xml:space="preserve"> и практически охватывает всё пространство перед автомобилем. Поле зрения не остается постоянным, оно может, расширяться и сужаться. Лица, у которых поле зрения сужено более чем на 20</w:t>
      </w:r>
      <w:r>
        <w:rPr>
          <w:sz w:val="28"/>
          <w:vertAlign w:val="superscript"/>
        </w:rPr>
        <w:t xml:space="preserve">0 </w:t>
      </w:r>
      <w:r>
        <w:rPr>
          <w:sz w:val="28"/>
        </w:rPr>
        <w:t>, к управлению автомобилем не допускаются.</w:t>
      </w:r>
    </w:p>
    <w:p w:rsidR="00F26CEA" w:rsidRDefault="00F26CEA" w:rsidP="00F26CEA">
      <w:pPr>
        <w:shd w:val="clear" w:color="auto" w:fill="FFFFFF"/>
        <w:tabs>
          <w:tab w:val="num" w:pos="0"/>
        </w:tabs>
        <w:spacing w:before="2"/>
        <w:ind w:firstLine="360"/>
        <w:jc w:val="both"/>
        <w:rPr>
          <w:sz w:val="28"/>
        </w:rPr>
      </w:pPr>
      <w:r>
        <w:rPr>
          <w:sz w:val="28"/>
        </w:rPr>
        <w:t>Быстро изменяющаяся дорожная обстановка вынуждает водителя воспринимать большой объем информации, поэтому его восприятие должно быть полным, быстрым и точным. Качество восприятия зависит от знаний и опыта водителя, и могут характеризоваться отдельными свойствами внимания.</w:t>
      </w:r>
    </w:p>
    <w:p w:rsidR="00F26CEA" w:rsidRDefault="00F26CEA" w:rsidP="00F26CEA">
      <w:pPr>
        <w:shd w:val="clear" w:color="auto" w:fill="FFFFFF"/>
        <w:tabs>
          <w:tab w:val="num" w:pos="0"/>
        </w:tabs>
        <w:spacing w:before="2"/>
        <w:ind w:firstLine="360"/>
        <w:jc w:val="both"/>
        <w:rPr>
          <w:sz w:val="28"/>
        </w:rPr>
      </w:pPr>
      <w:r>
        <w:rPr>
          <w:sz w:val="28"/>
        </w:rPr>
        <w:lastRenderedPageBreak/>
        <w:t xml:space="preserve">Способность водителя воспринять одновременно несколько объектов, явлений или действий оценивается </w:t>
      </w:r>
      <w:r>
        <w:rPr>
          <w:b/>
          <w:i/>
          <w:iCs/>
          <w:sz w:val="28"/>
        </w:rPr>
        <w:t>объёмом внимания</w:t>
      </w:r>
      <w:r>
        <w:rPr>
          <w:sz w:val="28"/>
        </w:rPr>
        <w:t xml:space="preserve">. Обычно водитель может воспринять одновременно не более 5 объектов. Водитель должен уметь переключать внимание с одного объекта на другой, чтобы при необходимости перейти от одних действий к другим. Водитель должен быть готовым сосредоточить внимание  на объектах и явлениях, возникающих неожиданно. Пространство, в котором большую часть времени концентрируется внимание водителя на разнообразных объектах, называется </w:t>
      </w:r>
      <w:r>
        <w:rPr>
          <w:b/>
          <w:i/>
          <w:iCs/>
          <w:sz w:val="28"/>
        </w:rPr>
        <w:t>полем концентрации внимания</w:t>
      </w:r>
      <w:r>
        <w:rPr>
          <w:b/>
          <w:sz w:val="28"/>
        </w:rPr>
        <w:t>.</w:t>
      </w:r>
      <w:r>
        <w:rPr>
          <w:sz w:val="28"/>
        </w:rPr>
        <w:t xml:space="preserve"> Характер распределения внимания зависит в основном от скорости управляемого автомобиля, интенсивности движения и расположения объектов.</w:t>
      </w:r>
    </w:p>
    <w:p w:rsidR="00F26CEA" w:rsidRDefault="00F26CEA" w:rsidP="00F26CEA">
      <w:pPr>
        <w:shd w:val="clear" w:color="auto" w:fill="FFFFFF"/>
        <w:tabs>
          <w:tab w:val="num" w:pos="0"/>
        </w:tabs>
        <w:spacing w:before="2"/>
        <w:ind w:firstLine="360"/>
        <w:jc w:val="both"/>
        <w:rPr>
          <w:sz w:val="28"/>
        </w:rPr>
      </w:pPr>
    </w:p>
    <w:p w:rsidR="00F26CEA" w:rsidRDefault="00F26CEA" w:rsidP="00F26CEA">
      <w:pPr>
        <w:shd w:val="clear" w:color="auto" w:fill="FFFFFF"/>
        <w:tabs>
          <w:tab w:val="num" w:pos="0"/>
        </w:tabs>
        <w:spacing w:before="2"/>
        <w:ind w:firstLine="360"/>
        <w:jc w:val="both"/>
        <w:rPr>
          <w:b/>
          <w:bCs/>
          <w:sz w:val="28"/>
        </w:rPr>
      </w:pPr>
      <w:r>
        <w:rPr>
          <w:sz w:val="28"/>
        </w:rPr>
        <w:t xml:space="preserve">     </w:t>
      </w:r>
    </w:p>
    <w:p w:rsidR="00F26CEA" w:rsidRDefault="00F26CEA" w:rsidP="00F26CEA">
      <w:pPr>
        <w:shd w:val="clear" w:color="auto" w:fill="FFFFFF"/>
        <w:tabs>
          <w:tab w:val="num" w:pos="0"/>
        </w:tabs>
        <w:spacing w:before="2"/>
        <w:ind w:firstLine="360"/>
        <w:jc w:val="both"/>
        <w:rPr>
          <w:b/>
          <w:bCs/>
          <w:sz w:val="28"/>
        </w:rPr>
      </w:pPr>
      <w:r>
        <w:rPr>
          <w:b/>
          <w:bCs/>
          <w:sz w:val="28"/>
        </w:rPr>
        <w:t>1.3. Переработка информации</w:t>
      </w:r>
    </w:p>
    <w:p w:rsidR="00F26CEA" w:rsidRDefault="00F26CEA" w:rsidP="00F26CEA">
      <w:pPr>
        <w:shd w:val="clear" w:color="auto" w:fill="FFFFFF"/>
        <w:tabs>
          <w:tab w:val="num" w:pos="0"/>
        </w:tabs>
        <w:spacing w:before="2"/>
        <w:ind w:firstLine="360"/>
        <w:jc w:val="both"/>
        <w:rPr>
          <w:sz w:val="28"/>
        </w:rPr>
      </w:pPr>
      <w:r>
        <w:rPr>
          <w:sz w:val="28"/>
        </w:rPr>
        <w:t>Дорожная обстановка, наблюдаемая водителем, непрерывно изменяется, и он должен всё время принимать новое решение. Для правильной оценки обстановки и прогнозирования её развития недостаточно ощущений и восприятия. Переработка поступающей информации и принятие решения осуществляется на основе мышления.</w:t>
      </w:r>
    </w:p>
    <w:p w:rsidR="00F26CEA" w:rsidRDefault="00F26CEA" w:rsidP="00F26CEA">
      <w:pPr>
        <w:shd w:val="clear" w:color="auto" w:fill="FFFFFF"/>
        <w:tabs>
          <w:tab w:val="num" w:pos="0"/>
        </w:tabs>
        <w:spacing w:before="2"/>
        <w:ind w:firstLine="360"/>
        <w:jc w:val="both"/>
        <w:rPr>
          <w:sz w:val="28"/>
        </w:rPr>
      </w:pPr>
      <w:r>
        <w:rPr>
          <w:sz w:val="28"/>
        </w:rPr>
        <w:t xml:space="preserve">Для деятельности водителя характерно так называемое </w:t>
      </w:r>
      <w:r>
        <w:rPr>
          <w:b/>
          <w:i/>
          <w:iCs/>
          <w:sz w:val="28"/>
        </w:rPr>
        <w:t>оперативное мышление</w:t>
      </w:r>
      <w:r>
        <w:rPr>
          <w:sz w:val="28"/>
        </w:rPr>
        <w:t xml:space="preserve">, возникающее в ходе практической деятельности и направленное на достижение ближайшей цели. Для оценки дорожной обстановки водитель должен воспринять её элементы и их взаимное расположение, после чего сравнить с подобной ситуацией, наблюдавшейся им ранее и сохранившейся в памяти. При </w:t>
      </w:r>
      <w:r>
        <w:rPr>
          <w:b/>
          <w:i/>
          <w:iCs/>
          <w:sz w:val="28"/>
        </w:rPr>
        <w:t>прогнозировании</w:t>
      </w:r>
      <w:r>
        <w:rPr>
          <w:sz w:val="28"/>
        </w:rPr>
        <w:t xml:space="preserve"> развития дорожной обстановки водитель мысленно приводит в движение все элементы этой обстановки и анализирует результаты своих предполагаемых действий и, учитывая влияние, которое они окажут на дорожно-транспортную ситуацию, вырабатывает новое суждение о своих наиболее целесообразных действиях. В основе прогнозирования лежит умозаключение, являющееся высшей формой мышления.</w:t>
      </w:r>
    </w:p>
    <w:p w:rsidR="00F26CEA" w:rsidRDefault="00F26CEA" w:rsidP="00F26CEA">
      <w:pPr>
        <w:shd w:val="clear" w:color="auto" w:fill="FFFFFF"/>
        <w:tabs>
          <w:tab w:val="num" w:pos="0"/>
        </w:tabs>
        <w:spacing w:before="2"/>
        <w:ind w:firstLine="360"/>
        <w:jc w:val="both"/>
        <w:rPr>
          <w:b/>
          <w:sz w:val="28"/>
        </w:rPr>
      </w:pPr>
      <w:r>
        <w:rPr>
          <w:sz w:val="28"/>
        </w:rPr>
        <w:t xml:space="preserve">Профессия водителя требует твердых знаний правил дорожного движения, прочных двигательных навыков безопасного управления автомобилем, запоминания маршрутов движения и их особенностей. </w:t>
      </w:r>
      <w:r>
        <w:rPr>
          <w:b/>
          <w:i/>
          <w:iCs/>
          <w:sz w:val="28"/>
        </w:rPr>
        <w:t>Поэтому память водителя должна отличаться такими свойствами, как достаточный объём, быстрота и точность запоминания, длительность удержания заученного материала</w:t>
      </w:r>
      <w:r>
        <w:rPr>
          <w:b/>
          <w:sz w:val="28"/>
        </w:rPr>
        <w:t>.</w:t>
      </w:r>
    </w:p>
    <w:p w:rsidR="00F26CEA" w:rsidRDefault="00F26CEA" w:rsidP="00F26CEA">
      <w:pPr>
        <w:shd w:val="clear" w:color="auto" w:fill="FFFFFF"/>
        <w:tabs>
          <w:tab w:val="num" w:pos="0"/>
        </w:tabs>
        <w:spacing w:before="2"/>
        <w:ind w:firstLine="360"/>
        <w:jc w:val="both"/>
        <w:rPr>
          <w:sz w:val="28"/>
        </w:rPr>
      </w:pPr>
      <w:r>
        <w:rPr>
          <w:sz w:val="28"/>
        </w:rPr>
        <w:t>Различают зрительную, слуховую и двигательную память. Для надёжной работы водителя все они имеют значение, однако наиболее важными являются зрительная и двигательная память.</w:t>
      </w:r>
    </w:p>
    <w:p w:rsidR="00F26CEA" w:rsidRDefault="00F26CEA" w:rsidP="00F26CEA">
      <w:pPr>
        <w:shd w:val="clear" w:color="auto" w:fill="FFFFFF"/>
        <w:tabs>
          <w:tab w:val="num" w:pos="0"/>
        </w:tabs>
        <w:spacing w:before="2"/>
        <w:ind w:firstLine="360"/>
        <w:jc w:val="both"/>
        <w:rPr>
          <w:sz w:val="28"/>
        </w:rPr>
      </w:pPr>
      <w:r>
        <w:rPr>
          <w:sz w:val="28"/>
        </w:rPr>
        <w:t>Различают долговременную и кратковременную память, одинаково важные для водителя. Все знания и опыт водителя хранятся в его долговременной памяти.   Кратковременная память нужна водителю для запоминания большого объёма текущей, постоянно меняющейся информации.</w:t>
      </w:r>
    </w:p>
    <w:p w:rsidR="00F26CEA" w:rsidRDefault="00F26CEA" w:rsidP="00F26CEA">
      <w:pPr>
        <w:shd w:val="clear" w:color="auto" w:fill="FFFFFF"/>
        <w:tabs>
          <w:tab w:val="num" w:pos="0"/>
        </w:tabs>
        <w:spacing w:before="2"/>
        <w:ind w:firstLine="360"/>
        <w:jc w:val="both"/>
        <w:rPr>
          <w:sz w:val="28"/>
        </w:rPr>
      </w:pPr>
      <w:r>
        <w:rPr>
          <w:sz w:val="28"/>
        </w:rPr>
        <w:lastRenderedPageBreak/>
        <w:t>На развитие и качество памяти влияют физическое и психическое состояние человека, его тренированность, профессия, возраст. Лучше усваиваются знания, умения и навыки, в приобретении которых человек заинтересован или которые связаны с его профессиональной деятельностью.</w:t>
      </w:r>
    </w:p>
    <w:p w:rsidR="00F26CEA" w:rsidRDefault="00F26CEA" w:rsidP="00F26CEA">
      <w:pPr>
        <w:shd w:val="clear" w:color="auto" w:fill="FFFFFF"/>
        <w:tabs>
          <w:tab w:val="num" w:pos="0"/>
        </w:tabs>
        <w:spacing w:before="2"/>
        <w:ind w:firstLine="360"/>
        <w:jc w:val="both"/>
        <w:rPr>
          <w:sz w:val="28"/>
        </w:rPr>
      </w:pPr>
      <w:r>
        <w:rPr>
          <w:sz w:val="28"/>
        </w:rPr>
        <w:t xml:space="preserve">Поэтому существует понятие </w:t>
      </w:r>
      <w:r>
        <w:rPr>
          <w:b/>
          <w:i/>
          <w:iCs/>
          <w:sz w:val="28"/>
        </w:rPr>
        <w:t>профессиональная память</w:t>
      </w:r>
      <w:r>
        <w:rPr>
          <w:i/>
          <w:iCs/>
          <w:sz w:val="28"/>
        </w:rPr>
        <w:t>.</w:t>
      </w:r>
      <w:r>
        <w:rPr>
          <w:sz w:val="28"/>
        </w:rPr>
        <w:t xml:space="preserve"> </w:t>
      </w:r>
    </w:p>
    <w:p w:rsidR="00F26CEA" w:rsidRDefault="00F26CEA" w:rsidP="00F26CEA">
      <w:pPr>
        <w:shd w:val="clear" w:color="auto" w:fill="FFFFFF"/>
        <w:tabs>
          <w:tab w:val="num" w:pos="0"/>
        </w:tabs>
        <w:spacing w:before="2"/>
        <w:ind w:firstLine="360"/>
        <w:jc w:val="both"/>
        <w:rPr>
          <w:sz w:val="28"/>
        </w:rPr>
      </w:pPr>
      <w:r>
        <w:rPr>
          <w:sz w:val="28"/>
        </w:rPr>
        <w:t>Одним из свойств памяти является забывание. Легче забывается то, чем человек в своей деятельности не пользуется, однако часто забывается и нужный материал.</w:t>
      </w:r>
    </w:p>
    <w:p w:rsidR="00F26CEA" w:rsidRDefault="00F26CEA" w:rsidP="00F26CEA">
      <w:pPr>
        <w:shd w:val="clear" w:color="auto" w:fill="FFFFFF"/>
        <w:tabs>
          <w:tab w:val="num" w:pos="0"/>
        </w:tabs>
        <w:spacing w:before="2"/>
        <w:ind w:firstLine="360"/>
        <w:jc w:val="both"/>
        <w:rPr>
          <w:sz w:val="28"/>
        </w:rPr>
      </w:pPr>
    </w:p>
    <w:p w:rsidR="00F26CEA" w:rsidRDefault="00F26CEA" w:rsidP="00F26CEA">
      <w:pPr>
        <w:shd w:val="clear" w:color="auto" w:fill="FFFFFF"/>
        <w:tabs>
          <w:tab w:val="num" w:pos="0"/>
        </w:tabs>
        <w:spacing w:before="2"/>
        <w:ind w:firstLine="360"/>
        <w:jc w:val="both"/>
        <w:rPr>
          <w:b/>
          <w:sz w:val="28"/>
          <w:szCs w:val="28"/>
        </w:rPr>
      </w:pPr>
      <w:r>
        <w:rPr>
          <w:b/>
          <w:sz w:val="28"/>
          <w:szCs w:val="28"/>
        </w:rPr>
        <w:t xml:space="preserve">2. Надежность и </w:t>
      </w:r>
      <w:r>
        <w:rPr>
          <w:b/>
          <w:sz w:val="28"/>
        </w:rPr>
        <w:t>подготовленность</w:t>
      </w:r>
      <w:r>
        <w:rPr>
          <w:b/>
          <w:sz w:val="28"/>
          <w:szCs w:val="28"/>
        </w:rPr>
        <w:t xml:space="preserve"> водителя</w:t>
      </w:r>
    </w:p>
    <w:p w:rsidR="00F26CEA" w:rsidRDefault="00F26CEA" w:rsidP="00F26CEA">
      <w:pPr>
        <w:shd w:val="clear" w:color="auto" w:fill="FFFFFF"/>
        <w:tabs>
          <w:tab w:val="num" w:pos="0"/>
        </w:tabs>
        <w:spacing w:before="2"/>
        <w:ind w:firstLine="360"/>
        <w:jc w:val="both"/>
        <w:rPr>
          <w:b/>
          <w:sz w:val="28"/>
        </w:rPr>
      </w:pPr>
    </w:p>
    <w:p w:rsidR="00F26CEA" w:rsidRDefault="00F26CEA" w:rsidP="00F26CEA">
      <w:pPr>
        <w:shd w:val="clear" w:color="auto" w:fill="FFFFFF"/>
        <w:tabs>
          <w:tab w:val="num" w:pos="0"/>
        </w:tabs>
        <w:spacing w:before="2"/>
        <w:ind w:firstLine="360"/>
        <w:jc w:val="both"/>
        <w:rPr>
          <w:b/>
          <w:bCs/>
          <w:sz w:val="28"/>
        </w:rPr>
      </w:pPr>
      <w:r>
        <w:rPr>
          <w:b/>
          <w:bCs/>
          <w:sz w:val="28"/>
        </w:rPr>
        <w:t>2.1.  Время реакции</w:t>
      </w:r>
    </w:p>
    <w:p w:rsidR="00F26CEA" w:rsidRDefault="00F26CEA" w:rsidP="00F26CEA">
      <w:pPr>
        <w:shd w:val="clear" w:color="auto" w:fill="FFFFFF"/>
        <w:tabs>
          <w:tab w:val="num" w:pos="0"/>
        </w:tabs>
        <w:spacing w:before="2"/>
        <w:ind w:firstLine="360"/>
        <w:jc w:val="both"/>
        <w:rPr>
          <w:sz w:val="28"/>
        </w:rPr>
      </w:pPr>
      <w:r>
        <w:rPr>
          <w:sz w:val="28"/>
        </w:rPr>
        <w:t>Надежность водителя зависит от быстроты действий, которые он выполняет в ответ на различные раздражители. Эффективность ответных действий зависит от скорости их формирования, оцениваемого временим реакции. Реакция водителя при управлении автомобилем характеризуются правильностью, точностью, своевременностью и скоростью.</w:t>
      </w:r>
    </w:p>
    <w:p w:rsidR="00F26CEA" w:rsidRDefault="00F26CEA" w:rsidP="00F26CEA">
      <w:pPr>
        <w:shd w:val="clear" w:color="auto" w:fill="FFFFFF"/>
        <w:tabs>
          <w:tab w:val="num" w:pos="0"/>
        </w:tabs>
        <w:spacing w:before="2"/>
        <w:ind w:firstLine="360"/>
        <w:jc w:val="both"/>
        <w:rPr>
          <w:sz w:val="28"/>
        </w:rPr>
      </w:pPr>
      <w:r>
        <w:rPr>
          <w:sz w:val="28"/>
        </w:rPr>
        <w:t>Время реакции – это интервал времени между моментом появления сигнала об опасности и окончанием ответного действия.</w:t>
      </w:r>
    </w:p>
    <w:p w:rsidR="00F26CEA" w:rsidRDefault="00F26CEA" w:rsidP="00F26CEA">
      <w:pPr>
        <w:shd w:val="clear" w:color="auto" w:fill="FFFFFF"/>
        <w:tabs>
          <w:tab w:val="num" w:pos="0"/>
        </w:tabs>
        <w:spacing w:before="2"/>
        <w:ind w:firstLine="360"/>
        <w:jc w:val="both"/>
        <w:rPr>
          <w:sz w:val="28"/>
        </w:rPr>
      </w:pPr>
      <w:r>
        <w:rPr>
          <w:sz w:val="28"/>
        </w:rPr>
        <w:t xml:space="preserve">Время реакции может изменяться по мере накопления профессионального опыта, а также в результате тренировки. Время реакции человека состоит из двух периодов: </w:t>
      </w:r>
      <w:r>
        <w:rPr>
          <w:b/>
          <w:i/>
          <w:iCs/>
          <w:sz w:val="28"/>
        </w:rPr>
        <w:t>латентного</w:t>
      </w:r>
      <w:r>
        <w:rPr>
          <w:b/>
          <w:sz w:val="28"/>
        </w:rPr>
        <w:t xml:space="preserve"> </w:t>
      </w:r>
      <w:r>
        <w:rPr>
          <w:sz w:val="28"/>
        </w:rPr>
        <w:t xml:space="preserve">(скрытого), который измеряется временем от момента появления раздражителя до начала движения, и </w:t>
      </w:r>
      <w:r>
        <w:rPr>
          <w:b/>
          <w:i/>
          <w:iCs/>
          <w:sz w:val="28"/>
        </w:rPr>
        <w:t>моторного</w:t>
      </w:r>
      <w:r>
        <w:rPr>
          <w:sz w:val="28"/>
        </w:rPr>
        <w:t>, измеряемого временем движения. В течении латентного периода протекают процессы, связанные с ощущением и восприятием, оценкой и прогнозированием обстановки, а также выработкой решения. Время моторного периода зависит от сложности выполняемого действия, возраста водителя, а также от степени неожиданности сигнала.</w:t>
      </w:r>
    </w:p>
    <w:p w:rsidR="00F26CEA" w:rsidRDefault="00F26CEA" w:rsidP="00F26CEA">
      <w:pPr>
        <w:shd w:val="clear" w:color="auto" w:fill="FFFFFF"/>
        <w:tabs>
          <w:tab w:val="num" w:pos="0"/>
        </w:tabs>
        <w:spacing w:before="2"/>
        <w:ind w:firstLine="360"/>
        <w:jc w:val="both"/>
        <w:rPr>
          <w:sz w:val="28"/>
        </w:rPr>
      </w:pPr>
    </w:p>
    <w:p w:rsidR="00F26CEA" w:rsidRDefault="00F26CEA" w:rsidP="00F26CEA">
      <w:pPr>
        <w:shd w:val="clear" w:color="auto" w:fill="FFFFFF"/>
        <w:tabs>
          <w:tab w:val="num" w:pos="0"/>
        </w:tabs>
        <w:spacing w:before="2"/>
        <w:ind w:firstLine="360"/>
        <w:jc w:val="both"/>
        <w:rPr>
          <w:b/>
          <w:bCs/>
          <w:sz w:val="28"/>
        </w:rPr>
      </w:pPr>
      <w:r>
        <w:rPr>
          <w:b/>
          <w:bCs/>
          <w:sz w:val="28"/>
        </w:rPr>
        <w:t>2.2.  Работоспособность водителя</w:t>
      </w:r>
    </w:p>
    <w:p w:rsidR="00F26CEA" w:rsidRDefault="00F26CEA" w:rsidP="00F26CEA">
      <w:pPr>
        <w:shd w:val="clear" w:color="auto" w:fill="FFFFFF"/>
        <w:tabs>
          <w:tab w:val="num" w:pos="0"/>
        </w:tabs>
        <w:spacing w:before="2"/>
        <w:ind w:firstLine="360"/>
        <w:jc w:val="both"/>
        <w:rPr>
          <w:sz w:val="28"/>
        </w:rPr>
      </w:pPr>
      <w:r>
        <w:rPr>
          <w:sz w:val="28"/>
        </w:rPr>
        <w:t>Работоспособностью называется способность человека с наименьшими затратами энергии выполнять производственные операции без снижения темпа и качества. Основной причиной снижения работоспособности является утомление. Утомлению как правила предшествует чувство усталости.</w:t>
      </w:r>
    </w:p>
    <w:p w:rsidR="00F26CEA" w:rsidRDefault="00F26CEA" w:rsidP="00F26CEA">
      <w:pPr>
        <w:shd w:val="clear" w:color="auto" w:fill="FFFFFF"/>
        <w:tabs>
          <w:tab w:val="num" w:pos="0"/>
        </w:tabs>
        <w:spacing w:before="2"/>
        <w:ind w:firstLine="360"/>
        <w:jc w:val="both"/>
        <w:rPr>
          <w:sz w:val="28"/>
        </w:rPr>
      </w:pPr>
      <w:r>
        <w:rPr>
          <w:sz w:val="28"/>
        </w:rPr>
        <w:t>Работоспособность не является постоянной. Она изменяется в течении дня, суток, недели. Утомление, развивающееся в течении рабочего дня, проходит после отдыха. Если же чувство усталости не проходит после ночного сна или усталость наступает быстрее обычного, это свидетельствует о переутомлении. Причиной переутомления может быть недостаточный отдых. Нередко оно развивается у водителей, ежедневно работающих по 12 часов и более.</w:t>
      </w:r>
    </w:p>
    <w:p w:rsidR="00F26CEA" w:rsidRDefault="00F26CEA" w:rsidP="00F26CEA">
      <w:pPr>
        <w:shd w:val="clear" w:color="auto" w:fill="FFFFFF"/>
        <w:tabs>
          <w:tab w:val="num" w:pos="0"/>
        </w:tabs>
        <w:spacing w:before="2"/>
        <w:ind w:firstLine="360"/>
        <w:jc w:val="both"/>
        <w:rPr>
          <w:sz w:val="28"/>
        </w:rPr>
      </w:pPr>
      <w:r>
        <w:rPr>
          <w:sz w:val="28"/>
        </w:rPr>
        <w:t xml:space="preserve">Основным средством предупреждения переутомления является правильная организация работы с обязательным полноценным и своевременным отдыхом. Характерным симптомом утомления являются </w:t>
      </w:r>
      <w:r>
        <w:rPr>
          <w:sz w:val="28"/>
        </w:rPr>
        <w:lastRenderedPageBreak/>
        <w:t>сонливость и засыпание водителя за рулем.  Поэтому если водитель за рулем почувствует сонливость, нужно остановиться и уснуть на короткое время.</w:t>
      </w:r>
    </w:p>
    <w:p w:rsidR="00F26CEA" w:rsidRDefault="00F26CEA" w:rsidP="00F26CEA">
      <w:pPr>
        <w:shd w:val="clear" w:color="auto" w:fill="FFFFFF"/>
        <w:tabs>
          <w:tab w:val="num" w:pos="0"/>
        </w:tabs>
        <w:spacing w:before="2"/>
        <w:ind w:firstLine="360"/>
        <w:jc w:val="both"/>
        <w:rPr>
          <w:sz w:val="28"/>
        </w:rPr>
      </w:pPr>
      <w:r>
        <w:rPr>
          <w:sz w:val="28"/>
        </w:rPr>
        <w:t>Особое значение для водителя имеет правильно организованное питание, так как нарушение режима и плохое качество питания приводят к быстрому нарастанию утомления и заболеваниям.</w:t>
      </w:r>
    </w:p>
    <w:p w:rsidR="00F26CEA" w:rsidRDefault="00F26CEA" w:rsidP="00F26CEA">
      <w:pPr>
        <w:shd w:val="clear" w:color="auto" w:fill="FFFFFF"/>
        <w:tabs>
          <w:tab w:val="num" w:pos="0"/>
        </w:tabs>
        <w:spacing w:before="2"/>
        <w:ind w:firstLine="360"/>
        <w:jc w:val="both"/>
        <w:rPr>
          <w:sz w:val="28"/>
        </w:rPr>
      </w:pPr>
      <w:r>
        <w:rPr>
          <w:sz w:val="28"/>
        </w:rPr>
        <w:t xml:space="preserve"> Работоспособность снижается  при болезненном состоянии водителя, после употребления им алкоголя или наркотиков и в результате сильного нервного возбуждения или угнетенного состояния.</w:t>
      </w:r>
    </w:p>
    <w:p w:rsidR="00F26CEA" w:rsidRDefault="00F26CEA" w:rsidP="00F26CEA">
      <w:pPr>
        <w:shd w:val="clear" w:color="auto" w:fill="FFFFFF"/>
        <w:tabs>
          <w:tab w:val="num" w:pos="0"/>
        </w:tabs>
        <w:spacing w:before="2"/>
        <w:ind w:firstLine="360"/>
        <w:jc w:val="both"/>
        <w:rPr>
          <w:sz w:val="28"/>
        </w:rPr>
      </w:pPr>
      <w:r>
        <w:rPr>
          <w:sz w:val="28"/>
        </w:rPr>
        <w:t>Большое влияние на работоспособность водителя оказывает подготовка и содержание рабочего места, и микроклимат кабины. Регулировка сиденья и спинки должны обеспечить положение тела водителя, исключающее излишнее мышечное напряжение и способствующее наилучшей обзорности. Микроклимат кабины характеризуется температурой воздуха, его влажностью и скоростью движения.</w:t>
      </w:r>
    </w:p>
    <w:p w:rsidR="00F26CEA" w:rsidRDefault="00F26CEA" w:rsidP="00F26CEA">
      <w:pPr>
        <w:shd w:val="clear" w:color="auto" w:fill="FFFFFF"/>
        <w:tabs>
          <w:tab w:val="num" w:pos="0"/>
        </w:tabs>
        <w:spacing w:before="2"/>
        <w:ind w:firstLine="360"/>
        <w:jc w:val="both"/>
        <w:rPr>
          <w:sz w:val="28"/>
        </w:rPr>
      </w:pPr>
    </w:p>
    <w:p w:rsidR="00F26CEA" w:rsidRDefault="00F26CEA" w:rsidP="00F26CEA">
      <w:pPr>
        <w:shd w:val="clear" w:color="auto" w:fill="FFFFFF"/>
        <w:tabs>
          <w:tab w:val="num" w:pos="0"/>
        </w:tabs>
        <w:spacing w:before="2"/>
        <w:ind w:firstLine="360"/>
        <w:jc w:val="both"/>
        <w:rPr>
          <w:b/>
          <w:bCs/>
          <w:sz w:val="28"/>
        </w:rPr>
      </w:pPr>
      <w:r>
        <w:rPr>
          <w:b/>
          <w:bCs/>
          <w:sz w:val="28"/>
        </w:rPr>
        <w:t>2.3.  Подготовленность водителя</w:t>
      </w:r>
    </w:p>
    <w:p w:rsidR="00F26CEA" w:rsidRDefault="00F26CEA" w:rsidP="00F26CEA">
      <w:pPr>
        <w:shd w:val="clear" w:color="auto" w:fill="FFFFFF"/>
        <w:tabs>
          <w:tab w:val="num" w:pos="0"/>
        </w:tabs>
        <w:spacing w:before="2"/>
        <w:ind w:firstLine="360"/>
        <w:jc w:val="both"/>
        <w:rPr>
          <w:sz w:val="28"/>
        </w:rPr>
      </w:pPr>
      <w:r>
        <w:rPr>
          <w:sz w:val="28"/>
        </w:rPr>
        <w:t>Подготовленность водителя определяется наличием у него профессиональных знаний, умений и навыков, необходимых для самостоятельного управления автомобилем в разнообразных дорожных условиях.</w:t>
      </w:r>
    </w:p>
    <w:p w:rsidR="00F26CEA" w:rsidRDefault="00F26CEA" w:rsidP="00F26CEA">
      <w:pPr>
        <w:shd w:val="clear" w:color="auto" w:fill="FFFFFF"/>
        <w:tabs>
          <w:tab w:val="num" w:pos="0"/>
        </w:tabs>
        <w:spacing w:before="2"/>
        <w:ind w:firstLine="360"/>
        <w:jc w:val="both"/>
        <w:rPr>
          <w:sz w:val="28"/>
        </w:rPr>
      </w:pPr>
      <w:r>
        <w:rPr>
          <w:b/>
          <w:bCs/>
          <w:i/>
          <w:iCs/>
          <w:sz w:val="28"/>
        </w:rPr>
        <w:t>Знания</w:t>
      </w:r>
      <w:r>
        <w:rPr>
          <w:sz w:val="28"/>
        </w:rPr>
        <w:t xml:space="preserve"> – это совокупность усвоенных водителем сведений, необходимых для управления автомобилем. Нужный для водителя объём знаний предусмотрен действующими программами и приобретается в процессе обучения.</w:t>
      </w:r>
    </w:p>
    <w:p w:rsidR="00F26CEA" w:rsidRDefault="00F26CEA" w:rsidP="00F26CEA">
      <w:pPr>
        <w:shd w:val="clear" w:color="auto" w:fill="FFFFFF"/>
        <w:tabs>
          <w:tab w:val="num" w:pos="0"/>
        </w:tabs>
        <w:spacing w:before="2"/>
        <w:ind w:firstLine="360"/>
        <w:jc w:val="both"/>
        <w:rPr>
          <w:sz w:val="28"/>
        </w:rPr>
      </w:pPr>
      <w:r>
        <w:rPr>
          <w:b/>
          <w:bCs/>
          <w:i/>
          <w:iCs/>
          <w:sz w:val="28"/>
        </w:rPr>
        <w:t>Умение</w:t>
      </w:r>
      <w:r>
        <w:rPr>
          <w:b/>
          <w:bCs/>
          <w:sz w:val="28"/>
        </w:rPr>
        <w:t xml:space="preserve"> –</w:t>
      </w:r>
      <w:r>
        <w:rPr>
          <w:sz w:val="28"/>
        </w:rPr>
        <w:t xml:space="preserve"> это способность целеустремленно и правильно использовать свои специальные знания в практической деятельности. Водитель должен уверенно управлять автомобилем в различных дорожных и климатических условиях, быстро оценивать дорожную обстановку при её изменении. Кроме того, он должен своевременно выполнять необходимые действия, обеспечивающие безопасность движения. Для этого ему следует выработать навыки.</w:t>
      </w:r>
    </w:p>
    <w:p w:rsidR="00F26CEA" w:rsidRDefault="00F26CEA" w:rsidP="00F26CEA">
      <w:pPr>
        <w:shd w:val="clear" w:color="auto" w:fill="FFFFFF"/>
        <w:tabs>
          <w:tab w:val="num" w:pos="0"/>
        </w:tabs>
        <w:spacing w:before="2"/>
        <w:ind w:firstLine="360"/>
        <w:jc w:val="both"/>
        <w:rPr>
          <w:sz w:val="28"/>
        </w:rPr>
      </w:pPr>
      <w:r>
        <w:rPr>
          <w:b/>
          <w:bCs/>
          <w:i/>
          <w:iCs/>
          <w:sz w:val="28"/>
        </w:rPr>
        <w:t>Навык</w:t>
      </w:r>
      <w:r>
        <w:rPr>
          <w:i/>
          <w:iCs/>
          <w:sz w:val="28"/>
        </w:rPr>
        <w:t xml:space="preserve"> </w:t>
      </w:r>
      <w:r>
        <w:rPr>
          <w:sz w:val="28"/>
        </w:rPr>
        <w:t>– это способность в процессе деятельности выполнять отдельные действия  автоматически без специально направленного действия, хотя и под контролем сознания.</w:t>
      </w:r>
    </w:p>
    <w:p w:rsidR="00F26CEA" w:rsidRDefault="00F26CEA" w:rsidP="00F26CEA">
      <w:pPr>
        <w:shd w:val="clear" w:color="auto" w:fill="FFFFFF"/>
        <w:tabs>
          <w:tab w:val="num" w:pos="0"/>
        </w:tabs>
        <w:spacing w:before="2"/>
        <w:ind w:firstLine="360"/>
        <w:jc w:val="both"/>
        <w:rPr>
          <w:sz w:val="28"/>
        </w:rPr>
      </w:pPr>
      <w:r>
        <w:rPr>
          <w:sz w:val="28"/>
        </w:rPr>
        <w:t>Знания, умения и навыки развиваются, закрепляются и совершенствуются в течение всей профессиональной деятельности водителя. По мере увеличения стажа и накопления опыта уровень подготовленности и надежность водителя растут.</w:t>
      </w:r>
    </w:p>
    <w:p w:rsidR="00F26CEA" w:rsidRPr="0027549A" w:rsidRDefault="00F26CEA" w:rsidP="00F26CEA">
      <w:pPr>
        <w:shd w:val="clear" w:color="auto" w:fill="FFFFFF"/>
        <w:spacing w:before="2"/>
        <w:jc w:val="both"/>
        <w:rPr>
          <w:spacing w:val="4"/>
          <w:sz w:val="28"/>
        </w:rPr>
      </w:pPr>
    </w:p>
    <w:p w:rsidR="00F26CEA" w:rsidRDefault="00F26CEA" w:rsidP="00F26CEA">
      <w:pPr>
        <w:shd w:val="clear" w:color="auto" w:fill="FFFFFF"/>
        <w:spacing w:before="2"/>
        <w:jc w:val="both"/>
        <w:rPr>
          <w:sz w:val="28"/>
        </w:rPr>
      </w:pPr>
      <w:r>
        <w:rPr>
          <w:spacing w:val="4"/>
          <w:sz w:val="28"/>
        </w:rPr>
        <w:t xml:space="preserve">Литература: </w:t>
      </w:r>
      <w:r>
        <w:rPr>
          <w:sz w:val="28"/>
        </w:rPr>
        <w:t>3,стр.196-208</w:t>
      </w:r>
    </w:p>
    <w:p w:rsidR="00F26CEA" w:rsidRDefault="00F26CEA" w:rsidP="00F26CEA">
      <w:pPr>
        <w:shd w:val="clear" w:color="auto" w:fill="FFFFFF"/>
        <w:tabs>
          <w:tab w:val="left" w:pos="360"/>
        </w:tabs>
        <w:spacing w:before="2"/>
        <w:ind w:left="360" w:hanging="360"/>
        <w:jc w:val="both"/>
        <w:rPr>
          <w:sz w:val="28"/>
        </w:rPr>
      </w:pPr>
    </w:p>
    <w:p w:rsidR="00F26CEA" w:rsidRDefault="00F26CEA" w:rsidP="00F26CEA">
      <w:pPr>
        <w:shd w:val="clear" w:color="auto" w:fill="FFFFFF"/>
        <w:tabs>
          <w:tab w:val="left" w:pos="360"/>
        </w:tabs>
        <w:spacing w:before="2"/>
        <w:ind w:left="360" w:hanging="360"/>
        <w:jc w:val="both"/>
        <w:rPr>
          <w:sz w:val="28"/>
        </w:rPr>
      </w:pPr>
      <w:r>
        <w:rPr>
          <w:sz w:val="28"/>
        </w:rPr>
        <w:t>Контрольные вопросы:</w:t>
      </w:r>
    </w:p>
    <w:p w:rsidR="00F26CEA" w:rsidRDefault="00F26CEA" w:rsidP="00F26CEA">
      <w:pPr>
        <w:numPr>
          <w:ilvl w:val="0"/>
          <w:numId w:val="62"/>
        </w:numPr>
        <w:shd w:val="clear" w:color="auto" w:fill="FFFFFF"/>
        <w:tabs>
          <w:tab w:val="num" w:pos="360"/>
        </w:tabs>
        <w:spacing w:before="2"/>
        <w:ind w:left="360"/>
        <w:jc w:val="both"/>
        <w:rPr>
          <w:sz w:val="28"/>
        </w:rPr>
      </w:pPr>
      <w:r>
        <w:rPr>
          <w:sz w:val="28"/>
        </w:rPr>
        <w:t>В чем заключаются основные психофизиологические</w:t>
      </w:r>
      <w:r>
        <w:rPr>
          <w:bCs/>
          <w:sz w:val="28"/>
          <w:szCs w:val="28"/>
        </w:rPr>
        <w:t xml:space="preserve"> особенности профессиональной деятельности</w:t>
      </w:r>
      <w:r>
        <w:rPr>
          <w:sz w:val="28"/>
        </w:rPr>
        <w:t xml:space="preserve"> водителя?</w:t>
      </w:r>
    </w:p>
    <w:p w:rsidR="00F26CEA" w:rsidRDefault="00F26CEA" w:rsidP="00F26CEA">
      <w:pPr>
        <w:numPr>
          <w:ilvl w:val="0"/>
          <w:numId w:val="62"/>
        </w:numPr>
        <w:shd w:val="clear" w:color="auto" w:fill="FFFFFF"/>
        <w:tabs>
          <w:tab w:val="num" w:pos="360"/>
        </w:tabs>
        <w:spacing w:before="2"/>
        <w:ind w:left="360"/>
        <w:jc w:val="both"/>
        <w:rPr>
          <w:sz w:val="28"/>
        </w:rPr>
      </w:pPr>
      <w:r>
        <w:rPr>
          <w:sz w:val="28"/>
        </w:rPr>
        <w:t>От каких факторов зависит надежность водителя?</w:t>
      </w:r>
    </w:p>
    <w:p w:rsidR="00F26CEA" w:rsidRDefault="00F26CEA" w:rsidP="00F26CEA">
      <w:pPr>
        <w:numPr>
          <w:ilvl w:val="0"/>
          <w:numId w:val="62"/>
        </w:numPr>
        <w:shd w:val="clear" w:color="auto" w:fill="FFFFFF"/>
        <w:tabs>
          <w:tab w:val="num" w:pos="360"/>
        </w:tabs>
        <w:spacing w:before="2"/>
        <w:ind w:left="360"/>
        <w:jc w:val="both"/>
        <w:rPr>
          <w:sz w:val="28"/>
        </w:rPr>
      </w:pPr>
      <w:r>
        <w:rPr>
          <w:sz w:val="28"/>
        </w:rPr>
        <w:lastRenderedPageBreak/>
        <w:t>Какое значение в профессиональной деятельности водителя имеют ощущения и восприятия?</w:t>
      </w:r>
    </w:p>
    <w:p w:rsidR="00F26CEA" w:rsidRDefault="00F26CEA" w:rsidP="00F26CEA">
      <w:pPr>
        <w:numPr>
          <w:ilvl w:val="0"/>
          <w:numId w:val="62"/>
        </w:numPr>
        <w:shd w:val="clear" w:color="auto" w:fill="FFFFFF"/>
        <w:tabs>
          <w:tab w:val="num" w:pos="360"/>
        </w:tabs>
        <w:spacing w:before="2"/>
        <w:ind w:left="360"/>
        <w:jc w:val="both"/>
        <w:rPr>
          <w:sz w:val="28"/>
        </w:rPr>
      </w:pPr>
      <w:r>
        <w:rPr>
          <w:sz w:val="28"/>
        </w:rPr>
        <w:t>Укажите основные свойства внимания и их значение для водителя?</w:t>
      </w:r>
    </w:p>
    <w:p w:rsidR="00F26CEA" w:rsidRDefault="00F26CEA" w:rsidP="00F26CEA">
      <w:pPr>
        <w:numPr>
          <w:ilvl w:val="0"/>
          <w:numId w:val="62"/>
        </w:numPr>
        <w:shd w:val="clear" w:color="auto" w:fill="FFFFFF"/>
        <w:tabs>
          <w:tab w:val="num" w:pos="360"/>
        </w:tabs>
        <w:spacing w:before="2"/>
        <w:ind w:left="360"/>
        <w:jc w:val="both"/>
        <w:rPr>
          <w:sz w:val="28"/>
        </w:rPr>
      </w:pPr>
      <w:r>
        <w:rPr>
          <w:sz w:val="28"/>
        </w:rPr>
        <w:t>В чем заключается особенности мышления водителя при оценке обстановки и прогнозировании её развития?</w:t>
      </w:r>
    </w:p>
    <w:p w:rsidR="00F26CEA" w:rsidRDefault="00F26CEA" w:rsidP="00F26CEA">
      <w:pPr>
        <w:numPr>
          <w:ilvl w:val="0"/>
          <w:numId w:val="62"/>
        </w:numPr>
        <w:shd w:val="clear" w:color="auto" w:fill="FFFFFF"/>
        <w:tabs>
          <w:tab w:val="num" w:pos="360"/>
        </w:tabs>
        <w:spacing w:before="2"/>
        <w:ind w:left="360"/>
        <w:jc w:val="both"/>
        <w:rPr>
          <w:sz w:val="28"/>
        </w:rPr>
      </w:pPr>
      <w:r>
        <w:rPr>
          <w:sz w:val="28"/>
        </w:rPr>
        <w:t>Назовите основные свойства памяти и их значение для развития навыков водителя?</w:t>
      </w:r>
    </w:p>
    <w:p w:rsidR="00F26CEA" w:rsidRDefault="00F26CEA" w:rsidP="00F26CEA">
      <w:pPr>
        <w:numPr>
          <w:ilvl w:val="0"/>
          <w:numId w:val="62"/>
        </w:numPr>
        <w:shd w:val="clear" w:color="auto" w:fill="FFFFFF"/>
        <w:tabs>
          <w:tab w:val="num" w:pos="360"/>
        </w:tabs>
        <w:spacing w:before="2"/>
        <w:ind w:left="360"/>
        <w:jc w:val="both"/>
        <w:rPr>
          <w:sz w:val="28"/>
        </w:rPr>
      </w:pPr>
      <w:r>
        <w:rPr>
          <w:sz w:val="28"/>
        </w:rPr>
        <w:t>Что называется временем реакции водителя, от каких факторов оно зависит?</w:t>
      </w:r>
    </w:p>
    <w:p w:rsidR="00F26CEA" w:rsidRDefault="00F26CEA" w:rsidP="00F26CEA">
      <w:pPr>
        <w:numPr>
          <w:ilvl w:val="0"/>
          <w:numId w:val="62"/>
        </w:numPr>
        <w:shd w:val="clear" w:color="auto" w:fill="FFFFFF"/>
        <w:tabs>
          <w:tab w:val="num" w:pos="360"/>
        </w:tabs>
        <w:spacing w:before="2"/>
        <w:ind w:left="360"/>
        <w:jc w:val="both"/>
        <w:rPr>
          <w:sz w:val="28"/>
        </w:rPr>
      </w:pPr>
      <w:r>
        <w:rPr>
          <w:sz w:val="28"/>
        </w:rPr>
        <w:t>Как изменяется работоспособность водителя и от чего она зависит?</w:t>
      </w:r>
    </w:p>
    <w:p w:rsidR="00F26CEA" w:rsidRDefault="00F26CEA" w:rsidP="00F26CEA">
      <w:pPr>
        <w:numPr>
          <w:ilvl w:val="0"/>
          <w:numId w:val="62"/>
        </w:numPr>
        <w:shd w:val="clear" w:color="auto" w:fill="FFFFFF"/>
        <w:tabs>
          <w:tab w:val="num" w:pos="360"/>
        </w:tabs>
        <w:spacing w:before="2"/>
        <w:ind w:left="360"/>
        <w:jc w:val="both"/>
        <w:rPr>
          <w:sz w:val="28"/>
        </w:rPr>
      </w:pPr>
      <w:r>
        <w:rPr>
          <w:sz w:val="28"/>
        </w:rPr>
        <w:t>Перечислите основные признаки утомления и переутомления. Как должен действовать водитель, почувствовав признаки утомления?</w:t>
      </w:r>
    </w:p>
    <w:p w:rsidR="00F26CEA" w:rsidRDefault="00F26CEA" w:rsidP="00F26CEA">
      <w:pPr>
        <w:shd w:val="clear" w:color="auto" w:fill="FFFFFF"/>
        <w:spacing w:before="2"/>
        <w:jc w:val="both"/>
      </w:pPr>
    </w:p>
    <w:p w:rsidR="00F26CEA" w:rsidRDefault="00F26CEA" w:rsidP="00F26CEA">
      <w:pPr>
        <w:shd w:val="clear" w:color="auto" w:fill="FFFFFF"/>
        <w:spacing w:before="2"/>
        <w:jc w:val="both"/>
        <w:rPr>
          <w:color w:val="525252"/>
          <w:spacing w:val="-2"/>
          <w:szCs w:val="16"/>
        </w:rPr>
      </w:pPr>
    </w:p>
    <w:p w:rsidR="00F26CEA" w:rsidRDefault="00F26CEA" w:rsidP="00F26CEA">
      <w:pPr>
        <w:pStyle w:val="1"/>
        <w:numPr>
          <w:ilvl w:val="0"/>
          <w:numId w:val="0"/>
        </w:numPr>
        <w:tabs>
          <w:tab w:val="left" w:pos="708"/>
        </w:tabs>
        <w:ind w:left="360" w:hanging="360"/>
        <w:jc w:val="both"/>
      </w:pPr>
    </w:p>
    <w:p w:rsidR="00F26CEA" w:rsidRDefault="00F26CEA" w:rsidP="00F26CEA">
      <w:pPr>
        <w:pStyle w:val="1"/>
        <w:numPr>
          <w:ilvl w:val="0"/>
          <w:numId w:val="0"/>
        </w:numPr>
        <w:tabs>
          <w:tab w:val="left" w:pos="708"/>
        </w:tabs>
        <w:ind w:left="360" w:hanging="360"/>
        <w:jc w:val="both"/>
        <w:rPr>
          <w:color w:val="000000"/>
        </w:rPr>
      </w:pPr>
      <w:r>
        <w:t>Тема 13  Дорожно-транспортные происшествия и управление автомобилем</w:t>
      </w:r>
    </w:p>
    <w:p w:rsidR="00F26CEA" w:rsidRDefault="00F26CEA" w:rsidP="00F26CEA">
      <w:pPr>
        <w:jc w:val="both"/>
        <w:rPr>
          <w:b/>
          <w:sz w:val="28"/>
          <w:u w:val="single"/>
        </w:rPr>
      </w:pPr>
      <w:r>
        <w:rPr>
          <w:b/>
          <w:sz w:val="28"/>
        </w:rPr>
        <w:t>Цель:</w:t>
      </w:r>
      <w:r>
        <w:rPr>
          <w:b/>
          <w:color w:val="FF0000"/>
          <w:sz w:val="28"/>
        </w:rPr>
        <w:t xml:space="preserve"> </w:t>
      </w:r>
      <w:r>
        <w:rPr>
          <w:b/>
          <w:sz w:val="28"/>
        </w:rPr>
        <w:t xml:space="preserve">Изучить влияние сложных дорожных условий на управление автомобилем </w:t>
      </w:r>
    </w:p>
    <w:p w:rsidR="00F26CEA" w:rsidRDefault="00F26CEA" w:rsidP="00F26CEA">
      <w:pPr>
        <w:tabs>
          <w:tab w:val="left" w:pos="180"/>
        </w:tabs>
        <w:jc w:val="both"/>
        <w:rPr>
          <w:sz w:val="28"/>
        </w:rPr>
      </w:pPr>
      <w:r>
        <w:rPr>
          <w:sz w:val="28"/>
        </w:rPr>
        <w:t>План:</w:t>
      </w:r>
    </w:p>
    <w:p w:rsidR="00F26CEA" w:rsidRDefault="00F26CEA" w:rsidP="00F26CEA">
      <w:pPr>
        <w:shd w:val="clear" w:color="auto" w:fill="FFFFFF"/>
        <w:tabs>
          <w:tab w:val="left" w:pos="180"/>
        </w:tabs>
        <w:spacing w:before="2"/>
        <w:jc w:val="both"/>
        <w:rPr>
          <w:sz w:val="28"/>
        </w:rPr>
      </w:pPr>
      <w:r>
        <w:rPr>
          <w:bCs/>
          <w:sz w:val="28"/>
          <w:szCs w:val="28"/>
        </w:rPr>
        <w:t xml:space="preserve"> 1. Классификация и статистика</w:t>
      </w:r>
      <w:r>
        <w:rPr>
          <w:sz w:val="28"/>
        </w:rPr>
        <w:t xml:space="preserve"> дорожно-транспортных происшествий</w:t>
      </w:r>
    </w:p>
    <w:p w:rsidR="00F26CEA" w:rsidRDefault="00F26CEA" w:rsidP="00F26CEA">
      <w:pPr>
        <w:shd w:val="clear" w:color="auto" w:fill="FFFFFF"/>
        <w:tabs>
          <w:tab w:val="left" w:pos="180"/>
        </w:tabs>
        <w:spacing w:before="2"/>
        <w:jc w:val="both"/>
        <w:rPr>
          <w:sz w:val="28"/>
        </w:rPr>
      </w:pPr>
      <w:r>
        <w:rPr>
          <w:sz w:val="28"/>
        </w:rPr>
        <w:t xml:space="preserve"> 2. Управление автомобилем в условиях тумана</w:t>
      </w:r>
    </w:p>
    <w:p w:rsidR="00F26CEA" w:rsidRDefault="00F26CEA" w:rsidP="00F26CEA">
      <w:pPr>
        <w:shd w:val="clear" w:color="auto" w:fill="FFFFFF"/>
        <w:tabs>
          <w:tab w:val="left" w:pos="180"/>
        </w:tabs>
        <w:spacing w:before="2"/>
        <w:jc w:val="both"/>
        <w:rPr>
          <w:sz w:val="28"/>
        </w:rPr>
      </w:pPr>
      <w:r>
        <w:rPr>
          <w:sz w:val="28"/>
        </w:rPr>
        <w:t xml:space="preserve"> 3. Управление автомобилем во время снегопада</w:t>
      </w:r>
    </w:p>
    <w:p w:rsidR="00F26CEA" w:rsidRDefault="00F26CEA" w:rsidP="00F26CEA">
      <w:pPr>
        <w:shd w:val="clear" w:color="auto" w:fill="FFFFFF"/>
        <w:tabs>
          <w:tab w:val="left" w:pos="180"/>
        </w:tabs>
        <w:spacing w:before="2"/>
        <w:jc w:val="both"/>
        <w:rPr>
          <w:sz w:val="28"/>
        </w:rPr>
      </w:pPr>
      <w:r>
        <w:rPr>
          <w:sz w:val="28"/>
        </w:rPr>
        <w:t xml:space="preserve"> 4. Управление автомобилем при</w:t>
      </w:r>
      <w:r>
        <w:t xml:space="preserve"> </w:t>
      </w:r>
      <w:r>
        <w:rPr>
          <w:sz w:val="28"/>
        </w:rPr>
        <w:t>движении ночью</w:t>
      </w:r>
    </w:p>
    <w:p w:rsidR="00F26CEA" w:rsidRDefault="00F26CEA" w:rsidP="00F26CEA">
      <w:pPr>
        <w:shd w:val="clear" w:color="auto" w:fill="FFFFFF"/>
        <w:tabs>
          <w:tab w:val="left" w:pos="180"/>
        </w:tabs>
        <w:spacing w:before="2"/>
        <w:jc w:val="both"/>
        <w:rPr>
          <w:sz w:val="28"/>
          <w:u w:val="single"/>
        </w:rPr>
      </w:pPr>
    </w:p>
    <w:p w:rsidR="00F26CEA" w:rsidRDefault="00F26CEA" w:rsidP="00F26CEA">
      <w:pPr>
        <w:numPr>
          <w:ilvl w:val="0"/>
          <w:numId w:val="63"/>
        </w:numPr>
        <w:shd w:val="clear" w:color="auto" w:fill="FFFFFF"/>
        <w:spacing w:before="2"/>
        <w:jc w:val="both"/>
        <w:rPr>
          <w:b/>
          <w:sz w:val="28"/>
        </w:rPr>
      </w:pPr>
      <w:r>
        <w:rPr>
          <w:b/>
          <w:sz w:val="28"/>
          <w:szCs w:val="28"/>
        </w:rPr>
        <w:t>Классификация и статистика</w:t>
      </w:r>
      <w:r>
        <w:rPr>
          <w:b/>
          <w:sz w:val="28"/>
        </w:rPr>
        <w:t xml:space="preserve"> дорожно-транспортных происшествий</w:t>
      </w:r>
    </w:p>
    <w:p w:rsidR="00F26CEA" w:rsidRDefault="00F26CEA" w:rsidP="00F26CEA">
      <w:pPr>
        <w:shd w:val="clear" w:color="auto" w:fill="FFFFFF"/>
        <w:ind w:left="14" w:right="5" w:firstLine="274"/>
        <w:jc w:val="both"/>
        <w:rPr>
          <w:sz w:val="28"/>
        </w:rPr>
      </w:pPr>
      <w:r>
        <w:rPr>
          <w:color w:val="000000"/>
          <w:spacing w:val="12"/>
          <w:sz w:val="28"/>
          <w:szCs w:val="22"/>
        </w:rPr>
        <w:t xml:space="preserve">По данным Всемирной организации здравоохранения, </w:t>
      </w:r>
      <w:r>
        <w:rPr>
          <w:color w:val="000000"/>
          <w:spacing w:val="14"/>
          <w:sz w:val="28"/>
          <w:szCs w:val="22"/>
        </w:rPr>
        <w:t xml:space="preserve">смертность от несчастных случаев в наше время занимает </w:t>
      </w:r>
      <w:r>
        <w:rPr>
          <w:color w:val="000000"/>
          <w:spacing w:val="7"/>
          <w:sz w:val="28"/>
          <w:szCs w:val="22"/>
        </w:rPr>
        <w:t>третье место после сердечнососудистых и онкологических за</w:t>
      </w:r>
      <w:r>
        <w:rPr>
          <w:color w:val="000000"/>
          <w:spacing w:val="7"/>
          <w:sz w:val="28"/>
          <w:szCs w:val="22"/>
        </w:rPr>
        <w:softHyphen/>
      </w:r>
      <w:r>
        <w:rPr>
          <w:color w:val="000000"/>
          <w:spacing w:val="9"/>
          <w:sz w:val="28"/>
          <w:szCs w:val="22"/>
        </w:rPr>
        <w:t>болеваний. Однако, если от этих заболеваний умирают в ос</w:t>
      </w:r>
      <w:r>
        <w:rPr>
          <w:color w:val="000000"/>
          <w:spacing w:val="9"/>
          <w:sz w:val="28"/>
          <w:szCs w:val="22"/>
        </w:rPr>
        <w:softHyphen/>
      </w:r>
      <w:r>
        <w:rPr>
          <w:color w:val="000000"/>
          <w:spacing w:val="4"/>
          <w:sz w:val="28"/>
          <w:szCs w:val="22"/>
        </w:rPr>
        <w:t>новном люди старшего возраста, то от травм гибнут преиму</w:t>
      </w:r>
      <w:r>
        <w:rPr>
          <w:color w:val="000000"/>
          <w:spacing w:val="4"/>
          <w:sz w:val="28"/>
          <w:szCs w:val="22"/>
        </w:rPr>
        <w:softHyphen/>
      </w:r>
      <w:r>
        <w:rPr>
          <w:color w:val="000000"/>
          <w:spacing w:val="8"/>
          <w:sz w:val="28"/>
          <w:szCs w:val="22"/>
        </w:rPr>
        <w:t>щественно трудоспособные люди молодого и среднего возрас</w:t>
      </w:r>
      <w:r>
        <w:rPr>
          <w:color w:val="000000"/>
          <w:spacing w:val="8"/>
          <w:sz w:val="28"/>
          <w:szCs w:val="22"/>
        </w:rPr>
        <w:softHyphen/>
      </w:r>
      <w:r>
        <w:rPr>
          <w:color w:val="000000"/>
          <w:sz w:val="28"/>
          <w:szCs w:val="22"/>
        </w:rPr>
        <w:t xml:space="preserve">та. Львиная доля пострадавших от травм (до 80 %) приходится </w:t>
      </w:r>
      <w:r>
        <w:rPr>
          <w:color w:val="000000"/>
          <w:spacing w:val="4"/>
          <w:sz w:val="28"/>
          <w:szCs w:val="22"/>
        </w:rPr>
        <w:t>на ДТП. В среднем ежегодно в мире в результате дорожно-</w:t>
      </w:r>
      <w:r>
        <w:rPr>
          <w:color w:val="000000"/>
          <w:sz w:val="28"/>
          <w:szCs w:val="22"/>
        </w:rPr>
        <w:t>транспортных происшествий погибают около 300 тысяч чело</w:t>
      </w:r>
      <w:r>
        <w:rPr>
          <w:color w:val="000000"/>
          <w:sz w:val="28"/>
          <w:szCs w:val="22"/>
        </w:rPr>
        <w:softHyphen/>
        <w:t>век. И примерно 8 миллионов получают ранения, увечья.</w:t>
      </w:r>
    </w:p>
    <w:p w:rsidR="00F26CEA" w:rsidRDefault="00F26CEA" w:rsidP="00F26CEA">
      <w:pPr>
        <w:shd w:val="clear" w:color="auto" w:fill="FFFFFF"/>
        <w:ind w:left="10" w:firstLine="278"/>
        <w:jc w:val="both"/>
        <w:rPr>
          <w:sz w:val="28"/>
        </w:rPr>
      </w:pPr>
      <w:r>
        <w:rPr>
          <w:color w:val="000000"/>
          <w:spacing w:val="6"/>
          <w:sz w:val="28"/>
          <w:szCs w:val="22"/>
        </w:rPr>
        <w:t>В нашей Республике Казахстан общее количество дорожно-</w:t>
      </w:r>
      <w:r>
        <w:rPr>
          <w:color w:val="000000"/>
          <w:spacing w:val="11"/>
          <w:sz w:val="28"/>
          <w:szCs w:val="22"/>
        </w:rPr>
        <w:t xml:space="preserve">транспортных происшествий ежегодно, в среднем, составляет </w:t>
      </w:r>
      <w:r>
        <w:rPr>
          <w:color w:val="000000"/>
          <w:sz w:val="28"/>
          <w:szCs w:val="22"/>
        </w:rPr>
        <w:t>от 13,5 до 14,5 тысяч. При этом погибают от 2 до 2,5 тыс. че</w:t>
      </w:r>
      <w:r>
        <w:rPr>
          <w:color w:val="000000"/>
          <w:sz w:val="28"/>
          <w:szCs w:val="22"/>
        </w:rPr>
        <w:softHyphen/>
        <w:t>ловек и 13-14 тыс. получают ранения.</w:t>
      </w:r>
    </w:p>
    <w:p w:rsidR="00F26CEA" w:rsidRDefault="00F26CEA" w:rsidP="00F26CEA">
      <w:pPr>
        <w:shd w:val="clear" w:color="auto" w:fill="FFFFFF"/>
        <w:ind w:left="5" w:right="19" w:firstLine="278"/>
        <w:jc w:val="both"/>
        <w:rPr>
          <w:sz w:val="28"/>
        </w:rPr>
      </w:pPr>
      <w:r>
        <w:rPr>
          <w:color w:val="000000"/>
          <w:sz w:val="28"/>
          <w:szCs w:val="22"/>
        </w:rPr>
        <w:t>В 1999 году на территории нашей республики в ДТП по</w:t>
      </w:r>
      <w:r>
        <w:rPr>
          <w:color w:val="000000"/>
          <w:sz w:val="28"/>
          <w:szCs w:val="22"/>
        </w:rPr>
        <w:softHyphen/>
        <w:t>страдало около 16 тысяч человек, причем каждый седьмой-</w:t>
      </w:r>
      <w:r>
        <w:rPr>
          <w:color w:val="000000"/>
          <w:spacing w:val="7"/>
          <w:sz w:val="28"/>
          <w:szCs w:val="22"/>
        </w:rPr>
        <w:t>восьмой погиб.</w:t>
      </w:r>
    </w:p>
    <w:p w:rsidR="00F26CEA" w:rsidRDefault="00F26CEA" w:rsidP="00F26CEA">
      <w:pPr>
        <w:shd w:val="clear" w:color="auto" w:fill="FFFFFF"/>
        <w:ind w:firstLine="278"/>
        <w:jc w:val="both"/>
        <w:rPr>
          <w:sz w:val="28"/>
        </w:rPr>
      </w:pPr>
      <w:r>
        <w:rPr>
          <w:color w:val="000000"/>
          <w:spacing w:val="8"/>
          <w:sz w:val="28"/>
          <w:szCs w:val="22"/>
        </w:rPr>
        <w:t xml:space="preserve">Среди пострадавших в результате дорожно-транспортных </w:t>
      </w:r>
      <w:r>
        <w:rPr>
          <w:color w:val="000000"/>
          <w:spacing w:val="7"/>
          <w:sz w:val="28"/>
          <w:szCs w:val="22"/>
        </w:rPr>
        <w:t>происшествий большую часть составляют водители и пассажи</w:t>
      </w:r>
      <w:r>
        <w:rPr>
          <w:color w:val="000000"/>
          <w:spacing w:val="7"/>
          <w:sz w:val="28"/>
          <w:szCs w:val="22"/>
        </w:rPr>
        <w:softHyphen/>
      </w:r>
      <w:r>
        <w:rPr>
          <w:color w:val="000000"/>
          <w:sz w:val="28"/>
          <w:szCs w:val="22"/>
        </w:rPr>
        <w:t>ры.</w:t>
      </w:r>
    </w:p>
    <w:p w:rsidR="00F26CEA" w:rsidRDefault="00F26CEA" w:rsidP="00F26CEA">
      <w:pPr>
        <w:shd w:val="clear" w:color="auto" w:fill="FFFFFF"/>
        <w:ind w:left="5" w:right="14" w:firstLine="278"/>
        <w:jc w:val="both"/>
        <w:rPr>
          <w:sz w:val="28"/>
        </w:rPr>
      </w:pPr>
      <w:r>
        <w:rPr>
          <w:color w:val="000000"/>
          <w:spacing w:val="5"/>
          <w:sz w:val="28"/>
          <w:szCs w:val="22"/>
        </w:rPr>
        <w:t xml:space="preserve">Основные причины возникновения ДТП: нарушения Правил </w:t>
      </w:r>
      <w:r>
        <w:rPr>
          <w:color w:val="000000"/>
          <w:sz w:val="28"/>
          <w:szCs w:val="22"/>
        </w:rPr>
        <w:t>дорожного движения со стороны водителей — 82,7% и пеше</w:t>
      </w:r>
      <w:r>
        <w:rPr>
          <w:color w:val="000000"/>
          <w:sz w:val="28"/>
          <w:szCs w:val="22"/>
        </w:rPr>
        <w:softHyphen/>
        <w:t>ходов —16,4%.</w:t>
      </w:r>
    </w:p>
    <w:p w:rsidR="00F26CEA" w:rsidRDefault="00F26CEA" w:rsidP="00F26CEA">
      <w:pPr>
        <w:shd w:val="clear" w:color="auto" w:fill="FFFFFF"/>
        <w:ind w:left="53" w:right="10" w:firstLine="293"/>
        <w:jc w:val="both"/>
        <w:rPr>
          <w:color w:val="000000"/>
          <w:spacing w:val="-3"/>
          <w:sz w:val="28"/>
          <w:vertAlign w:val="subscript"/>
        </w:rPr>
      </w:pPr>
      <w:r>
        <w:rPr>
          <w:color w:val="000000"/>
          <w:spacing w:val="-3"/>
          <w:sz w:val="28"/>
        </w:rPr>
        <w:lastRenderedPageBreak/>
        <w:t>Под дорожно-транспортным происшествием понимают событие, на</w:t>
      </w:r>
      <w:r>
        <w:rPr>
          <w:color w:val="000000"/>
          <w:spacing w:val="-3"/>
          <w:sz w:val="28"/>
        </w:rPr>
        <w:softHyphen/>
        <w:t>рушающее процесс дорожного движения и повлекшее за собой, гибель, ране</w:t>
      </w:r>
      <w:r>
        <w:rPr>
          <w:color w:val="000000"/>
          <w:spacing w:val="-3"/>
          <w:sz w:val="28"/>
        </w:rPr>
        <w:softHyphen/>
        <w:t>ние людей, повреждение транспортного средства, сооружения, грузов или причинившее другой материальный ущерб.</w:t>
      </w:r>
    </w:p>
    <w:p w:rsidR="00F26CEA" w:rsidRDefault="00F26CEA" w:rsidP="00F26CEA">
      <w:pPr>
        <w:shd w:val="clear" w:color="auto" w:fill="FFFFFF"/>
        <w:ind w:left="53" w:right="10" w:firstLine="293"/>
        <w:jc w:val="both"/>
        <w:rPr>
          <w:sz w:val="28"/>
        </w:rPr>
      </w:pPr>
      <w:r>
        <w:rPr>
          <w:color w:val="000000"/>
          <w:spacing w:val="-1"/>
          <w:sz w:val="28"/>
        </w:rPr>
        <w:t xml:space="preserve">Для отнесения события к дорожно-транспортному происшествию </w:t>
      </w:r>
      <w:r>
        <w:rPr>
          <w:color w:val="000000"/>
          <w:spacing w:val="-3"/>
          <w:sz w:val="28"/>
        </w:rPr>
        <w:t>(ДТП) необходимо наличие как минимум трех условий: транспортное средст</w:t>
      </w:r>
      <w:r>
        <w:rPr>
          <w:color w:val="000000"/>
          <w:spacing w:val="-3"/>
          <w:sz w:val="28"/>
        </w:rPr>
        <w:softHyphen/>
      </w:r>
      <w:r>
        <w:rPr>
          <w:color w:val="000000"/>
          <w:spacing w:val="-1"/>
          <w:sz w:val="28"/>
        </w:rPr>
        <w:t>во должно двигаться, само событие должно быть связано с этим транспорт</w:t>
      </w:r>
      <w:r>
        <w:rPr>
          <w:color w:val="000000"/>
          <w:spacing w:val="-1"/>
          <w:sz w:val="28"/>
        </w:rPr>
        <w:softHyphen/>
      </w:r>
      <w:r>
        <w:rPr>
          <w:color w:val="000000"/>
          <w:spacing w:val="-3"/>
          <w:sz w:val="28"/>
        </w:rPr>
        <w:t>ным средством и последствия события должны соответствовать перечислен</w:t>
      </w:r>
      <w:r>
        <w:rPr>
          <w:color w:val="000000"/>
          <w:spacing w:val="-3"/>
          <w:sz w:val="28"/>
        </w:rPr>
        <w:softHyphen/>
      </w:r>
      <w:r>
        <w:rPr>
          <w:color w:val="000000"/>
          <w:spacing w:val="-2"/>
          <w:sz w:val="28"/>
        </w:rPr>
        <w:t>ным в определении. Н</w:t>
      </w:r>
      <w:r>
        <w:rPr>
          <w:color w:val="000000"/>
          <w:spacing w:val="1"/>
          <w:sz w:val="28"/>
        </w:rPr>
        <w:t xml:space="preserve">ельзя отнести к </w:t>
      </w:r>
      <w:r>
        <w:rPr>
          <w:color w:val="000000"/>
          <w:spacing w:val="-3"/>
          <w:sz w:val="28"/>
        </w:rPr>
        <w:t>ДТП травмирование водителя во время устранения им каких-либо неисправ</w:t>
      </w:r>
      <w:r>
        <w:rPr>
          <w:color w:val="000000"/>
          <w:spacing w:val="-3"/>
          <w:sz w:val="28"/>
        </w:rPr>
        <w:softHyphen/>
        <w:t>ностей в неподвижно стоящем автомобиле.</w:t>
      </w:r>
    </w:p>
    <w:p w:rsidR="00F26CEA" w:rsidRDefault="00F26CEA" w:rsidP="00F26CEA">
      <w:pPr>
        <w:shd w:val="clear" w:color="auto" w:fill="FFFFFF"/>
        <w:spacing w:before="5"/>
        <w:ind w:left="34" w:right="19" w:firstLine="293"/>
        <w:jc w:val="both"/>
        <w:rPr>
          <w:sz w:val="28"/>
        </w:rPr>
      </w:pPr>
      <w:r>
        <w:rPr>
          <w:color w:val="000000"/>
          <w:spacing w:val="-1"/>
          <w:sz w:val="28"/>
        </w:rPr>
        <w:t xml:space="preserve">К ДТП относятся все события, возникшие в процессе дорожного </w:t>
      </w:r>
      <w:r>
        <w:rPr>
          <w:color w:val="000000"/>
          <w:spacing w:val="-2"/>
          <w:sz w:val="28"/>
        </w:rPr>
        <w:t>движения независимо от места их совершения.</w:t>
      </w:r>
    </w:p>
    <w:p w:rsidR="00F26CEA" w:rsidRDefault="00F26CEA" w:rsidP="00F26CEA">
      <w:pPr>
        <w:shd w:val="clear" w:color="auto" w:fill="FFFFFF"/>
        <w:spacing w:before="10"/>
        <w:ind w:left="14" w:right="29" w:firstLine="293"/>
        <w:jc w:val="both"/>
        <w:rPr>
          <w:sz w:val="28"/>
        </w:rPr>
      </w:pPr>
      <w:r>
        <w:rPr>
          <w:color w:val="000000"/>
          <w:sz w:val="28"/>
        </w:rPr>
        <w:t xml:space="preserve">В государственную статистическую отчетность, осуществляемую </w:t>
      </w:r>
      <w:r>
        <w:rPr>
          <w:color w:val="000000"/>
          <w:spacing w:val="-4"/>
          <w:sz w:val="28"/>
        </w:rPr>
        <w:t>МВД Республики Казахстан, включаются все ДТП, при которых были зареги</w:t>
      </w:r>
      <w:r>
        <w:rPr>
          <w:color w:val="000000"/>
          <w:spacing w:val="-4"/>
          <w:sz w:val="28"/>
        </w:rPr>
        <w:softHyphen/>
      </w:r>
      <w:r>
        <w:rPr>
          <w:color w:val="000000"/>
          <w:spacing w:val="-3"/>
          <w:sz w:val="28"/>
        </w:rPr>
        <w:t xml:space="preserve">стрированы погибшие или раненые люди. Остальные ДТП регистрируются и </w:t>
      </w:r>
      <w:r>
        <w:rPr>
          <w:color w:val="000000"/>
          <w:spacing w:val="-2"/>
          <w:sz w:val="28"/>
        </w:rPr>
        <w:t>анализируются на местном (региональном) уровне, а также отдельными ми</w:t>
      </w:r>
      <w:r>
        <w:rPr>
          <w:color w:val="000000"/>
          <w:spacing w:val="-2"/>
          <w:sz w:val="28"/>
        </w:rPr>
        <w:softHyphen/>
      </w:r>
      <w:r>
        <w:rPr>
          <w:color w:val="000000"/>
          <w:sz w:val="28"/>
        </w:rPr>
        <w:t>нистерствами и ведомствами - владельцами транспортных средств.</w:t>
      </w:r>
    </w:p>
    <w:p w:rsidR="00F26CEA" w:rsidRDefault="00F26CEA" w:rsidP="00F26CEA">
      <w:pPr>
        <w:shd w:val="clear" w:color="auto" w:fill="FFFFFF"/>
        <w:ind w:left="706" w:hanging="346"/>
        <w:jc w:val="both"/>
        <w:rPr>
          <w:sz w:val="28"/>
        </w:rPr>
      </w:pPr>
      <w:r>
        <w:rPr>
          <w:color w:val="000000"/>
          <w:sz w:val="28"/>
        </w:rPr>
        <w:t>Правилами учета все ДТП подразделяются на 9 видов.</w:t>
      </w:r>
    </w:p>
    <w:p w:rsidR="00F26CEA" w:rsidRDefault="00F26CEA" w:rsidP="00F26CEA">
      <w:pPr>
        <w:shd w:val="clear" w:color="auto" w:fill="FFFFFF"/>
        <w:ind w:right="48"/>
        <w:jc w:val="both"/>
        <w:rPr>
          <w:sz w:val="28"/>
        </w:rPr>
      </w:pPr>
      <w:r>
        <w:rPr>
          <w:color w:val="000000"/>
          <w:sz w:val="28"/>
        </w:rPr>
        <w:t xml:space="preserve">1. </w:t>
      </w:r>
      <w:r>
        <w:rPr>
          <w:b/>
          <w:bCs/>
          <w:color w:val="000000"/>
          <w:sz w:val="28"/>
        </w:rPr>
        <w:t>Столкновение</w:t>
      </w:r>
      <w:r>
        <w:rPr>
          <w:i/>
          <w:iCs/>
          <w:color w:val="000000"/>
          <w:sz w:val="28"/>
        </w:rPr>
        <w:t xml:space="preserve"> - </w:t>
      </w:r>
      <w:r>
        <w:rPr>
          <w:color w:val="000000"/>
          <w:sz w:val="28"/>
        </w:rPr>
        <w:t>происшествие, при котором движущиеся транс</w:t>
      </w:r>
      <w:r>
        <w:rPr>
          <w:color w:val="000000"/>
          <w:sz w:val="28"/>
        </w:rPr>
        <w:softHyphen/>
      </w:r>
      <w:r>
        <w:rPr>
          <w:color w:val="000000"/>
          <w:spacing w:val="-3"/>
          <w:sz w:val="28"/>
        </w:rPr>
        <w:t>портные средства столкнулись между собой или с подвижным составом же</w:t>
      </w:r>
      <w:r>
        <w:rPr>
          <w:color w:val="000000"/>
          <w:spacing w:val="-3"/>
          <w:sz w:val="28"/>
        </w:rPr>
        <w:softHyphen/>
        <w:t>лезных дорог.</w:t>
      </w:r>
    </w:p>
    <w:p w:rsidR="00F26CEA" w:rsidRDefault="00F26CEA" w:rsidP="00F26CEA">
      <w:pPr>
        <w:shd w:val="clear" w:color="auto" w:fill="FFFFFF"/>
        <w:tabs>
          <w:tab w:val="left" w:pos="0"/>
        </w:tabs>
        <w:jc w:val="both"/>
        <w:rPr>
          <w:i/>
          <w:iCs/>
          <w:color w:val="000000"/>
          <w:sz w:val="28"/>
        </w:rPr>
      </w:pPr>
      <w:r>
        <w:rPr>
          <w:color w:val="000000"/>
          <w:sz w:val="28"/>
        </w:rPr>
        <w:t>2.</w:t>
      </w:r>
      <w:r>
        <w:rPr>
          <w:b/>
          <w:bCs/>
          <w:color w:val="000000"/>
          <w:sz w:val="28"/>
        </w:rPr>
        <w:t xml:space="preserve"> Опрокидывание</w:t>
      </w:r>
      <w:r>
        <w:rPr>
          <w:i/>
          <w:iCs/>
          <w:color w:val="000000"/>
          <w:sz w:val="28"/>
        </w:rPr>
        <w:t xml:space="preserve"> </w:t>
      </w:r>
      <w:r>
        <w:rPr>
          <w:color w:val="000000"/>
          <w:sz w:val="28"/>
        </w:rPr>
        <w:t>- происшествие, при котором движущееся транс-</w:t>
      </w:r>
      <w:r>
        <w:rPr>
          <w:color w:val="000000"/>
          <w:sz w:val="28"/>
        </w:rPr>
        <w:softHyphen/>
      </w:r>
      <w:r>
        <w:rPr>
          <w:color w:val="000000"/>
          <w:sz w:val="28"/>
        </w:rPr>
        <w:br/>
      </w:r>
      <w:r>
        <w:rPr>
          <w:color w:val="000000"/>
          <w:spacing w:val="1"/>
          <w:sz w:val="28"/>
        </w:rPr>
        <w:t>портное средство опрокинулось. К этому виду происшествий не относятся</w:t>
      </w:r>
      <w:r>
        <w:rPr>
          <w:color w:val="000000"/>
          <w:spacing w:val="1"/>
          <w:sz w:val="28"/>
        </w:rPr>
        <w:br/>
      </w:r>
      <w:r>
        <w:rPr>
          <w:color w:val="000000"/>
          <w:spacing w:val="-3"/>
          <w:sz w:val="28"/>
        </w:rPr>
        <w:t>опрокидывания, которым предшествовали другие виды происшествий.</w:t>
      </w:r>
    </w:p>
    <w:p w:rsidR="00F26CEA" w:rsidRDefault="00F26CEA" w:rsidP="00F26CEA">
      <w:pPr>
        <w:shd w:val="clear" w:color="auto" w:fill="FFFFFF"/>
        <w:tabs>
          <w:tab w:val="left" w:pos="912"/>
        </w:tabs>
        <w:ind w:left="5"/>
        <w:jc w:val="both"/>
        <w:rPr>
          <w:color w:val="000000"/>
          <w:sz w:val="28"/>
        </w:rPr>
      </w:pPr>
      <w:r>
        <w:rPr>
          <w:color w:val="000000"/>
          <w:sz w:val="28"/>
        </w:rPr>
        <w:t xml:space="preserve">3. </w:t>
      </w:r>
      <w:r>
        <w:rPr>
          <w:b/>
          <w:bCs/>
          <w:color w:val="000000"/>
          <w:sz w:val="28"/>
        </w:rPr>
        <w:t>Наезд на стоящее транспортное средство</w:t>
      </w:r>
      <w:r>
        <w:rPr>
          <w:i/>
          <w:iCs/>
          <w:color w:val="000000"/>
          <w:sz w:val="28"/>
        </w:rPr>
        <w:t xml:space="preserve"> - </w:t>
      </w:r>
      <w:r>
        <w:rPr>
          <w:color w:val="000000"/>
          <w:sz w:val="28"/>
        </w:rPr>
        <w:t>происшествие, при</w:t>
      </w:r>
      <w:r>
        <w:rPr>
          <w:color w:val="000000"/>
          <w:sz w:val="28"/>
        </w:rPr>
        <w:br/>
      </w:r>
      <w:r>
        <w:rPr>
          <w:color w:val="000000"/>
          <w:spacing w:val="-1"/>
          <w:sz w:val="28"/>
        </w:rPr>
        <w:t xml:space="preserve">котором движущееся транспортное средство наехало на стоящее транспорт </w:t>
      </w:r>
      <w:r>
        <w:rPr>
          <w:color w:val="000000"/>
          <w:spacing w:val="-1"/>
          <w:sz w:val="28"/>
        </w:rPr>
        <w:softHyphen/>
        <w:t>-</w:t>
      </w:r>
      <w:r>
        <w:rPr>
          <w:color w:val="000000"/>
          <w:spacing w:val="-1"/>
          <w:sz w:val="28"/>
        </w:rPr>
        <w:br/>
      </w:r>
      <w:r>
        <w:rPr>
          <w:color w:val="000000"/>
          <w:spacing w:val="-3"/>
          <w:sz w:val="28"/>
        </w:rPr>
        <w:t>ное средство, а также прицеп или полуприцеп.</w:t>
      </w:r>
    </w:p>
    <w:p w:rsidR="00F26CEA" w:rsidRDefault="00F26CEA" w:rsidP="00F26CEA">
      <w:pPr>
        <w:numPr>
          <w:ilvl w:val="0"/>
          <w:numId w:val="64"/>
        </w:numPr>
        <w:shd w:val="clear" w:color="auto" w:fill="FFFFFF"/>
        <w:tabs>
          <w:tab w:val="left" w:pos="0"/>
        </w:tabs>
        <w:ind w:left="6" w:hanging="6"/>
        <w:jc w:val="both"/>
        <w:rPr>
          <w:color w:val="000000"/>
          <w:sz w:val="28"/>
        </w:rPr>
      </w:pPr>
      <w:r>
        <w:rPr>
          <w:b/>
          <w:bCs/>
          <w:color w:val="000000"/>
          <w:sz w:val="28"/>
        </w:rPr>
        <w:t>Наезд на препятствие</w:t>
      </w:r>
      <w:r>
        <w:rPr>
          <w:i/>
          <w:iCs/>
          <w:color w:val="000000"/>
          <w:sz w:val="28"/>
        </w:rPr>
        <w:t xml:space="preserve"> </w:t>
      </w:r>
      <w:r>
        <w:rPr>
          <w:color w:val="000000"/>
          <w:sz w:val="28"/>
        </w:rPr>
        <w:t>- происшествие, при котором транспортное</w:t>
      </w:r>
      <w:r>
        <w:rPr>
          <w:color w:val="000000"/>
          <w:sz w:val="28"/>
        </w:rPr>
        <w:br/>
      </w:r>
      <w:r>
        <w:rPr>
          <w:color w:val="000000"/>
          <w:spacing w:val="-3"/>
          <w:sz w:val="28"/>
        </w:rPr>
        <w:t>средство наехало или ударилось о неподвижный предмет (опора моста, столб,</w:t>
      </w:r>
      <w:r>
        <w:rPr>
          <w:color w:val="000000"/>
          <w:spacing w:val="-3"/>
          <w:sz w:val="28"/>
        </w:rPr>
        <w:br/>
        <w:t>дерево, мачта, строительные материалы, ограждение и так далее).</w:t>
      </w:r>
    </w:p>
    <w:p w:rsidR="00F26CEA" w:rsidRDefault="00F26CEA" w:rsidP="00F26CEA">
      <w:pPr>
        <w:numPr>
          <w:ilvl w:val="0"/>
          <w:numId w:val="64"/>
        </w:numPr>
        <w:shd w:val="clear" w:color="auto" w:fill="FFFFFF"/>
        <w:tabs>
          <w:tab w:val="left" w:pos="0"/>
        </w:tabs>
        <w:ind w:left="5" w:hanging="6"/>
        <w:jc w:val="both"/>
        <w:rPr>
          <w:color w:val="000000"/>
          <w:sz w:val="28"/>
        </w:rPr>
      </w:pPr>
      <w:r>
        <w:rPr>
          <w:b/>
          <w:bCs/>
          <w:color w:val="000000"/>
          <w:sz w:val="28"/>
        </w:rPr>
        <w:t>Наезд на пешехода</w:t>
      </w:r>
      <w:r>
        <w:rPr>
          <w:i/>
          <w:iCs/>
          <w:color w:val="000000"/>
          <w:sz w:val="28"/>
        </w:rPr>
        <w:t xml:space="preserve"> - </w:t>
      </w:r>
      <w:r>
        <w:rPr>
          <w:color w:val="000000"/>
          <w:sz w:val="28"/>
        </w:rPr>
        <w:t>происшествие, при котором транспортное</w:t>
      </w:r>
      <w:r>
        <w:rPr>
          <w:color w:val="000000"/>
          <w:sz w:val="28"/>
        </w:rPr>
        <w:br/>
      </w:r>
      <w:r>
        <w:rPr>
          <w:color w:val="000000"/>
          <w:spacing w:val="-2"/>
          <w:sz w:val="28"/>
        </w:rPr>
        <w:t>средство наехало на человека или он сам натолкнулся на движущееся транс</w:t>
      </w:r>
      <w:r>
        <w:rPr>
          <w:color w:val="000000"/>
          <w:spacing w:val="-2"/>
          <w:sz w:val="28"/>
        </w:rPr>
        <w:softHyphen/>
        <w:t>-</w:t>
      </w:r>
      <w:r>
        <w:rPr>
          <w:color w:val="000000"/>
          <w:spacing w:val="-2"/>
          <w:sz w:val="28"/>
        </w:rPr>
        <w:br/>
      </w:r>
      <w:r>
        <w:rPr>
          <w:color w:val="000000"/>
          <w:spacing w:val="-3"/>
          <w:sz w:val="28"/>
        </w:rPr>
        <w:t>портное средство.</w:t>
      </w:r>
    </w:p>
    <w:p w:rsidR="00F26CEA" w:rsidRDefault="00F26CEA" w:rsidP="00F26CEA">
      <w:pPr>
        <w:numPr>
          <w:ilvl w:val="0"/>
          <w:numId w:val="65"/>
        </w:numPr>
        <w:shd w:val="clear" w:color="auto" w:fill="FFFFFF"/>
        <w:tabs>
          <w:tab w:val="left" w:pos="912"/>
        </w:tabs>
        <w:ind w:left="5" w:hanging="6"/>
        <w:jc w:val="both"/>
        <w:rPr>
          <w:color w:val="000000"/>
          <w:sz w:val="28"/>
        </w:rPr>
      </w:pPr>
      <w:r>
        <w:rPr>
          <w:b/>
          <w:bCs/>
          <w:color w:val="000000"/>
          <w:sz w:val="28"/>
        </w:rPr>
        <w:t>Наезд на велосипедиста</w:t>
      </w:r>
      <w:r>
        <w:rPr>
          <w:i/>
          <w:iCs/>
          <w:color w:val="000000"/>
          <w:sz w:val="28"/>
        </w:rPr>
        <w:t xml:space="preserve"> - </w:t>
      </w:r>
      <w:r>
        <w:rPr>
          <w:color w:val="000000"/>
          <w:sz w:val="28"/>
        </w:rPr>
        <w:t>происшествие, при котором транспорт</w:t>
      </w:r>
      <w:r>
        <w:rPr>
          <w:color w:val="000000"/>
          <w:sz w:val="28"/>
        </w:rPr>
        <w:softHyphen/>
      </w:r>
      <w:r>
        <w:rPr>
          <w:color w:val="000000"/>
          <w:sz w:val="28"/>
        </w:rPr>
        <w:br/>
      </w:r>
      <w:r>
        <w:rPr>
          <w:color w:val="000000"/>
          <w:spacing w:val="-3"/>
          <w:sz w:val="28"/>
        </w:rPr>
        <w:t>ное средство наехало на велосипедиста или он сам натолкнулся на движущееся транспортное средство.</w:t>
      </w:r>
    </w:p>
    <w:p w:rsidR="00F26CEA" w:rsidRDefault="00F26CEA" w:rsidP="00F26CEA">
      <w:pPr>
        <w:numPr>
          <w:ilvl w:val="0"/>
          <w:numId w:val="65"/>
        </w:numPr>
        <w:shd w:val="clear" w:color="auto" w:fill="FFFFFF"/>
        <w:tabs>
          <w:tab w:val="left" w:pos="180"/>
        </w:tabs>
        <w:ind w:left="5" w:hanging="6"/>
        <w:jc w:val="both"/>
        <w:rPr>
          <w:color w:val="000000"/>
          <w:sz w:val="28"/>
        </w:rPr>
      </w:pPr>
      <w:r>
        <w:rPr>
          <w:b/>
          <w:bCs/>
          <w:color w:val="000000"/>
          <w:sz w:val="28"/>
        </w:rPr>
        <w:t>Наезд на гужевой транспорт</w:t>
      </w:r>
      <w:r>
        <w:rPr>
          <w:i/>
          <w:iCs/>
          <w:color w:val="000000"/>
          <w:sz w:val="28"/>
        </w:rPr>
        <w:t xml:space="preserve"> </w:t>
      </w:r>
      <w:r>
        <w:rPr>
          <w:color w:val="000000"/>
          <w:sz w:val="28"/>
        </w:rPr>
        <w:t>- происшествие, при котором транспортное</w:t>
      </w:r>
      <w:r>
        <w:rPr>
          <w:color w:val="000000"/>
          <w:spacing w:val="-3"/>
          <w:sz w:val="28"/>
        </w:rPr>
        <w:t xml:space="preserve"> средство наехало на упряжных животных, а также на повозки, транспортируемые</w:t>
      </w:r>
      <w:r>
        <w:rPr>
          <w:color w:val="000000"/>
          <w:spacing w:val="2"/>
          <w:sz w:val="28"/>
        </w:rPr>
        <w:t xml:space="preserve"> этими животными, либо упряжные животные, или повозки,</w:t>
      </w:r>
      <w:r>
        <w:rPr>
          <w:b/>
          <w:bCs/>
          <w:color w:val="000000"/>
          <w:spacing w:val="2"/>
          <w:sz w:val="28"/>
        </w:rPr>
        <w:br/>
      </w:r>
      <w:r>
        <w:rPr>
          <w:color w:val="000000"/>
          <w:spacing w:val="-3"/>
          <w:sz w:val="28"/>
        </w:rPr>
        <w:t>транспортируемые этими животными, ударились о движущееся транспортное</w:t>
      </w:r>
      <w:r>
        <w:rPr>
          <w:color w:val="000000"/>
          <w:spacing w:val="-3"/>
          <w:sz w:val="28"/>
        </w:rPr>
        <w:br/>
        <w:t>средство.</w:t>
      </w:r>
    </w:p>
    <w:p w:rsidR="00F26CEA" w:rsidRDefault="00F26CEA" w:rsidP="00F26CEA">
      <w:pPr>
        <w:numPr>
          <w:ilvl w:val="0"/>
          <w:numId w:val="65"/>
        </w:numPr>
        <w:shd w:val="clear" w:color="auto" w:fill="FFFFFF"/>
        <w:tabs>
          <w:tab w:val="left" w:pos="912"/>
        </w:tabs>
        <w:ind w:left="5" w:hanging="6"/>
        <w:jc w:val="both"/>
        <w:rPr>
          <w:color w:val="000000"/>
          <w:sz w:val="28"/>
        </w:rPr>
      </w:pPr>
      <w:r>
        <w:rPr>
          <w:b/>
          <w:bCs/>
          <w:color w:val="000000"/>
          <w:sz w:val="28"/>
        </w:rPr>
        <w:t>Наезд на животных</w:t>
      </w:r>
      <w:r>
        <w:rPr>
          <w:i/>
          <w:iCs/>
          <w:color w:val="000000"/>
          <w:sz w:val="28"/>
        </w:rPr>
        <w:t xml:space="preserve"> - </w:t>
      </w:r>
      <w:r>
        <w:rPr>
          <w:color w:val="000000"/>
          <w:sz w:val="28"/>
        </w:rPr>
        <w:t>происшествие, при котором транспортное</w:t>
      </w:r>
      <w:r>
        <w:rPr>
          <w:b/>
          <w:bCs/>
          <w:color w:val="000000"/>
          <w:sz w:val="28"/>
        </w:rPr>
        <w:br/>
      </w:r>
      <w:r>
        <w:rPr>
          <w:color w:val="000000"/>
          <w:spacing w:val="-3"/>
          <w:sz w:val="28"/>
        </w:rPr>
        <w:t>средство наехало на птиц диких или домашних животных (включая вьючных</w:t>
      </w:r>
      <w:r>
        <w:rPr>
          <w:color w:val="000000"/>
          <w:spacing w:val="-3"/>
          <w:sz w:val="28"/>
        </w:rPr>
        <w:br/>
      </w:r>
      <w:r>
        <w:rPr>
          <w:color w:val="000000"/>
          <w:spacing w:val="1"/>
          <w:sz w:val="28"/>
        </w:rPr>
        <w:lastRenderedPageBreak/>
        <w:t>и верховых), либо сами эти животные или птицы ударились о движущееся</w:t>
      </w:r>
      <w:r>
        <w:rPr>
          <w:color w:val="000000"/>
          <w:spacing w:val="1"/>
          <w:sz w:val="28"/>
        </w:rPr>
        <w:br/>
      </w:r>
      <w:r>
        <w:rPr>
          <w:color w:val="000000"/>
          <w:spacing w:val="-3"/>
          <w:sz w:val="28"/>
        </w:rPr>
        <w:t xml:space="preserve">транспортное средство, в результате чего пострадали люди или причинен </w:t>
      </w:r>
    </w:p>
    <w:p w:rsidR="00F26CEA" w:rsidRDefault="00F26CEA" w:rsidP="00F26CEA">
      <w:pPr>
        <w:shd w:val="clear" w:color="auto" w:fill="FFFFFF"/>
        <w:tabs>
          <w:tab w:val="left" w:pos="912"/>
        </w:tabs>
        <w:ind w:left="5" w:hanging="6"/>
        <w:jc w:val="both"/>
        <w:rPr>
          <w:color w:val="000000"/>
          <w:sz w:val="28"/>
        </w:rPr>
      </w:pPr>
      <w:r>
        <w:rPr>
          <w:color w:val="000000"/>
          <w:spacing w:val="-3"/>
          <w:sz w:val="28"/>
        </w:rPr>
        <w:t>материальный ущерб.</w:t>
      </w:r>
    </w:p>
    <w:p w:rsidR="00F26CEA" w:rsidRDefault="00F26CEA" w:rsidP="00F26CEA">
      <w:pPr>
        <w:ind w:hanging="6"/>
        <w:jc w:val="both"/>
        <w:rPr>
          <w:color w:val="000000"/>
          <w:sz w:val="28"/>
        </w:rPr>
      </w:pPr>
      <w:r>
        <w:rPr>
          <w:b/>
          <w:bCs/>
          <w:color w:val="000000"/>
          <w:sz w:val="28"/>
        </w:rPr>
        <w:t xml:space="preserve"> </w:t>
      </w:r>
      <w:r>
        <w:rPr>
          <w:color w:val="000000"/>
          <w:sz w:val="28"/>
        </w:rPr>
        <w:t>9.</w:t>
      </w:r>
      <w:r>
        <w:rPr>
          <w:b/>
          <w:bCs/>
          <w:color w:val="000000"/>
          <w:sz w:val="28"/>
        </w:rPr>
        <w:t>Прочие происшествия</w:t>
      </w:r>
      <w:r>
        <w:rPr>
          <w:i/>
          <w:iCs/>
          <w:color w:val="000000"/>
          <w:sz w:val="28"/>
        </w:rPr>
        <w:t xml:space="preserve"> - </w:t>
      </w:r>
      <w:r>
        <w:rPr>
          <w:color w:val="000000"/>
          <w:sz w:val="28"/>
        </w:rPr>
        <w:t xml:space="preserve">происшествия, не относящиеся к </w:t>
      </w:r>
      <w:r>
        <w:rPr>
          <w:color w:val="000000"/>
          <w:spacing w:val="-3"/>
          <w:sz w:val="28"/>
        </w:rPr>
        <w:t>выше</w:t>
      </w:r>
    </w:p>
    <w:p w:rsidR="00F26CEA" w:rsidRDefault="00F26CEA" w:rsidP="00F26CEA">
      <w:pPr>
        <w:ind w:hanging="6"/>
        <w:jc w:val="both"/>
        <w:rPr>
          <w:sz w:val="28"/>
        </w:rPr>
      </w:pPr>
      <w:r>
        <w:rPr>
          <w:color w:val="000000"/>
          <w:sz w:val="28"/>
        </w:rPr>
        <w:t>перечис</w:t>
      </w:r>
      <w:r>
        <w:rPr>
          <w:color w:val="000000"/>
          <w:spacing w:val="-3"/>
          <w:sz w:val="28"/>
        </w:rPr>
        <w:t xml:space="preserve">ленным видам. К этим видам происшествий относятся, например сходы трамвая с </w:t>
      </w:r>
      <w:r>
        <w:rPr>
          <w:color w:val="000000"/>
          <w:spacing w:val="-1"/>
          <w:sz w:val="28"/>
        </w:rPr>
        <w:t>рельсов (не вызвавшие столкновения или опрокидывания) и др.</w:t>
      </w:r>
    </w:p>
    <w:p w:rsidR="00F26CEA" w:rsidRDefault="00F26CEA" w:rsidP="00F26CEA">
      <w:pPr>
        <w:shd w:val="clear" w:color="auto" w:fill="FFFFFF"/>
        <w:spacing w:before="2"/>
        <w:jc w:val="both"/>
        <w:rPr>
          <w:color w:val="525252"/>
          <w:spacing w:val="-2"/>
          <w:szCs w:val="16"/>
        </w:rPr>
      </w:pPr>
    </w:p>
    <w:p w:rsidR="00F26CEA" w:rsidRDefault="00F26CEA" w:rsidP="00F26CEA">
      <w:pPr>
        <w:numPr>
          <w:ilvl w:val="0"/>
          <w:numId w:val="63"/>
        </w:numPr>
        <w:shd w:val="clear" w:color="auto" w:fill="FFFFFF"/>
        <w:spacing w:before="2"/>
        <w:jc w:val="both"/>
        <w:rPr>
          <w:b/>
          <w:bCs/>
          <w:sz w:val="28"/>
        </w:rPr>
      </w:pPr>
      <w:r>
        <w:rPr>
          <w:b/>
          <w:bCs/>
          <w:sz w:val="28"/>
        </w:rPr>
        <w:t>Управление автомобилем в условиях тумана</w:t>
      </w:r>
    </w:p>
    <w:p w:rsidR="00F26CEA" w:rsidRDefault="00F26CEA" w:rsidP="00F26CEA">
      <w:pPr>
        <w:shd w:val="clear" w:color="auto" w:fill="FFFFFF"/>
        <w:spacing w:before="2"/>
        <w:ind w:firstLine="570"/>
        <w:jc w:val="both"/>
        <w:rPr>
          <w:sz w:val="28"/>
        </w:rPr>
      </w:pPr>
      <w:r>
        <w:rPr>
          <w:sz w:val="28"/>
        </w:rPr>
        <w:t>Погодные условия, такие как дождь, снег, туман, сумерки и другие оказывают существенное влияние на безопасность дорожного движения. С учетом общей продолжительности действия неблагоприятных метеорологических факторов в течение года, количество ДТП за этот период на 25% больше, чем в течение того же времени при ясной погоде. Важную роль в обеспечении безопасного управления автомобилем в этих условиях будут играть  знания, навыки и опыт водителя.</w:t>
      </w:r>
    </w:p>
    <w:p w:rsidR="00F26CEA" w:rsidRDefault="00F26CEA" w:rsidP="00F26CEA">
      <w:pPr>
        <w:shd w:val="clear" w:color="auto" w:fill="FFFFFF"/>
        <w:spacing w:before="2"/>
        <w:ind w:firstLine="570"/>
        <w:jc w:val="both"/>
        <w:rPr>
          <w:sz w:val="28"/>
        </w:rPr>
      </w:pPr>
      <w:r>
        <w:rPr>
          <w:sz w:val="28"/>
        </w:rPr>
        <w:t>На усложнение управления автомобилем при воздействии неблагоприятных погодных условий действуют следующие факторы:</w:t>
      </w:r>
    </w:p>
    <w:p w:rsidR="00F26CEA" w:rsidRDefault="00F26CEA" w:rsidP="00F26CEA">
      <w:pPr>
        <w:numPr>
          <w:ilvl w:val="0"/>
          <w:numId w:val="66"/>
        </w:numPr>
        <w:shd w:val="clear" w:color="auto" w:fill="FFFFFF"/>
        <w:spacing w:before="2"/>
        <w:jc w:val="both"/>
        <w:rPr>
          <w:sz w:val="28"/>
        </w:rPr>
      </w:pPr>
      <w:r>
        <w:rPr>
          <w:sz w:val="28"/>
        </w:rPr>
        <w:t xml:space="preserve">уменьшение коэффициента сцепления шин с дорогой; </w:t>
      </w:r>
    </w:p>
    <w:p w:rsidR="00F26CEA" w:rsidRDefault="00F26CEA" w:rsidP="00F26CEA">
      <w:pPr>
        <w:numPr>
          <w:ilvl w:val="0"/>
          <w:numId w:val="66"/>
        </w:numPr>
        <w:shd w:val="clear" w:color="auto" w:fill="FFFFFF"/>
        <w:spacing w:before="2"/>
        <w:jc w:val="both"/>
        <w:rPr>
          <w:sz w:val="28"/>
        </w:rPr>
      </w:pPr>
      <w:r>
        <w:rPr>
          <w:sz w:val="28"/>
        </w:rPr>
        <w:t>увеличение сопротивления движению в результате появления на дорожном покрытии грязи, снега, и т.д.;</w:t>
      </w:r>
    </w:p>
    <w:p w:rsidR="00F26CEA" w:rsidRDefault="00F26CEA" w:rsidP="00F26CEA">
      <w:pPr>
        <w:numPr>
          <w:ilvl w:val="0"/>
          <w:numId w:val="66"/>
        </w:numPr>
        <w:shd w:val="clear" w:color="auto" w:fill="FFFFFF"/>
        <w:spacing w:before="2"/>
        <w:jc w:val="both"/>
        <w:rPr>
          <w:sz w:val="28"/>
        </w:rPr>
      </w:pPr>
      <w:r>
        <w:rPr>
          <w:sz w:val="28"/>
        </w:rPr>
        <w:t>изменение внешнего вида проезжей части дороги и особенно обочин вследствие образования снежных заносов, сугробов;</w:t>
      </w:r>
    </w:p>
    <w:p w:rsidR="00F26CEA" w:rsidRDefault="00F26CEA" w:rsidP="00F26CEA">
      <w:pPr>
        <w:numPr>
          <w:ilvl w:val="0"/>
          <w:numId w:val="66"/>
        </w:numPr>
        <w:shd w:val="clear" w:color="auto" w:fill="FFFFFF"/>
        <w:spacing w:before="2"/>
        <w:jc w:val="both"/>
        <w:rPr>
          <w:sz w:val="28"/>
        </w:rPr>
      </w:pPr>
      <w:r>
        <w:rPr>
          <w:sz w:val="28"/>
        </w:rPr>
        <w:t>снижение эксплуатационно-технических характеристик автомобилей, таких как тяговые свойства, тормозные, проходимость, обзорность и другие.</w:t>
      </w:r>
    </w:p>
    <w:p w:rsidR="00F26CEA" w:rsidRDefault="00F26CEA" w:rsidP="00F26CEA">
      <w:pPr>
        <w:shd w:val="clear" w:color="auto" w:fill="FFFFFF"/>
        <w:spacing w:before="2"/>
        <w:ind w:left="360"/>
        <w:jc w:val="both"/>
        <w:rPr>
          <w:sz w:val="28"/>
        </w:rPr>
      </w:pPr>
      <w:r>
        <w:rPr>
          <w:sz w:val="28"/>
        </w:rPr>
        <w:t>Для нормальной эксплуатации автомобиля в таких условиях необходимо проверять:</w:t>
      </w:r>
    </w:p>
    <w:p w:rsidR="00F26CEA" w:rsidRDefault="00F26CEA" w:rsidP="00F26CEA">
      <w:pPr>
        <w:numPr>
          <w:ilvl w:val="0"/>
          <w:numId w:val="67"/>
        </w:numPr>
        <w:shd w:val="clear" w:color="auto" w:fill="FFFFFF"/>
        <w:spacing w:before="2"/>
        <w:jc w:val="both"/>
        <w:rPr>
          <w:sz w:val="28"/>
        </w:rPr>
      </w:pPr>
      <w:r>
        <w:rPr>
          <w:sz w:val="28"/>
        </w:rPr>
        <w:t>состояние шин и давление в них, на зиму лучше иметь специальный комплект;</w:t>
      </w:r>
    </w:p>
    <w:p w:rsidR="00F26CEA" w:rsidRDefault="00F26CEA" w:rsidP="00F26CEA">
      <w:pPr>
        <w:numPr>
          <w:ilvl w:val="0"/>
          <w:numId w:val="67"/>
        </w:numPr>
        <w:shd w:val="clear" w:color="auto" w:fill="FFFFFF"/>
        <w:spacing w:before="2"/>
        <w:jc w:val="both"/>
        <w:rPr>
          <w:sz w:val="28"/>
        </w:rPr>
      </w:pPr>
      <w:r>
        <w:rPr>
          <w:sz w:val="28"/>
        </w:rPr>
        <w:t>состояние тормозной системы;</w:t>
      </w:r>
    </w:p>
    <w:p w:rsidR="00F26CEA" w:rsidRDefault="00F26CEA" w:rsidP="00F26CEA">
      <w:pPr>
        <w:numPr>
          <w:ilvl w:val="0"/>
          <w:numId w:val="67"/>
        </w:numPr>
        <w:shd w:val="clear" w:color="auto" w:fill="FFFFFF"/>
        <w:spacing w:before="2"/>
        <w:jc w:val="both"/>
        <w:rPr>
          <w:sz w:val="28"/>
        </w:rPr>
      </w:pPr>
      <w:r>
        <w:rPr>
          <w:sz w:val="28"/>
        </w:rPr>
        <w:t>световые приборы должны обеспечивать хорошую видимость, поэтому их надо постоянно содержать в чистоте и правильно отрегулировать, желательно дополнительно поставить противотуманные фары;</w:t>
      </w:r>
    </w:p>
    <w:p w:rsidR="00F26CEA" w:rsidRDefault="00F26CEA" w:rsidP="00F26CEA">
      <w:pPr>
        <w:numPr>
          <w:ilvl w:val="0"/>
          <w:numId w:val="67"/>
        </w:numPr>
        <w:shd w:val="clear" w:color="auto" w:fill="FFFFFF"/>
        <w:spacing w:before="2"/>
        <w:jc w:val="both"/>
        <w:rPr>
          <w:sz w:val="28"/>
        </w:rPr>
      </w:pPr>
      <w:r>
        <w:rPr>
          <w:sz w:val="28"/>
        </w:rPr>
        <w:t>стеклоочистители и стеклоомыватели должны работать в установленном режиме, а бочок омывателя добавьте специальной жидкости, которая не замерзает зимой;</w:t>
      </w:r>
    </w:p>
    <w:p w:rsidR="00F26CEA" w:rsidRDefault="00F26CEA" w:rsidP="00F26CEA">
      <w:pPr>
        <w:numPr>
          <w:ilvl w:val="0"/>
          <w:numId w:val="67"/>
        </w:numPr>
        <w:shd w:val="clear" w:color="auto" w:fill="FFFFFF"/>
        <w:spacing w:before="2"/>
        <w:jc w:val="both"/>
        <w:rPr>
          <w:sz w:val="28"/>
        </w:rPr>
      </w:pPr>
      <w:r>
        <w:rPr>
          <w:sz w:val="28"/>
        </w:rPr>
        <w:t>не ленитесь, передние и задние стекла очищать от грязи, наледи и снега, увеличивая обзорность;</w:t>
      </w:r>
    </w:p>
    <w:p w:rsidR="00F26CEA" w:rsidRDefault="00F26CEA" w:rsidP="00F26CEA">
      <w:pPr>
        <w:numPr>
          <w:ilvl w:val="0"/>
          <w:numId w:val="67"/>
        </w:numPr>
        <w:shd w:val="clear" w:color="auto" w:fill="FFFFFF"/>
        <w:spacing w:before="2"/>
        <w:jc w:val="both"/>
        <w:rPr>
          <w:sz w:val="28"/>
        </w:rPr>
      </w:pPr>
      <w:r>
        <w:rPr>
          <w:sz w:val="28"/>
        </w:rPr>
        <w:t>убедитесь в исправности системы обогрева и вентиляции салона, а также электрообогрева стекол.</w:t>
      </w:r>
    </w:p>
    <w:p w:rsidR="00F26CEA" w:rsidRDefault="00F26CEA" w:rsidP="00F26CEA">
      <w:pPr>
        <w:ind w:firstLine="360"/>
        <w:jc w:val="both"/>
        <w:rPr>
          <w:sz w:val="28"/>
        </w:rPr>
      </w:pPr>
      <w:r>
        <w:rPr>
          <w:sz w:val="28"/>
        </w:rPr>
        <w:t xml:space="preserve">Туман сильно уменьшает зону видимости, способствует обману зрения, затрудняет ориентирование. Он искажает восприятие  скорости транспортного средства и расстояние до предмета. Туман искажает окраску </w:t>
      </w:r>
      <w:r>
        <w:rPr>
          <w:sz w:val="28"/>
        </w:rPr>
        <w:lastRenderedPageBreak/>
        <w:t xml:space="preserve">цвета предмета, </w:t>
      </w:r>
      <w:r>
        <w:rPr>
          <w:b/>
          <w:bCs/>
          <w:sz w:val="28"/>
        </w:rPr>
        <w:t xml:space="preserve">кроме красного. </w:t>
      </w:r>
      <w:r>
        <w:rPr>
          <w:sz w:val="28"/>
        </w:rPr>
        <w:t>Поэтому сигнал светофора красный, чтобы было хорошо видно в любую погоду.</w:t>
      </w:r>
    </w:p>
    <w:p w:rsidR="00F26CEA" w:rsidRDefault="00F26CEA" w:rsidP="00F26CEA">
      <w:pPr>
        <w:ind w:firstLine="360"/>
        <w:jc w:val="both"/>
        <w:rPr>
          <w:sz w:val="28"/>
        </w:rPr>
      </w:pPr>
      <w:r>
        <w:rPr>
          <w:sz w:val="28"/>
        </w:rPr>
        <w:t>Туман влияет на психику человека: плохая видимость, постоянное напряжение, внезапное появление из тумана другого транспортного средства, он нервничает и допускает неверные действия по управлению автомобилем. Глаза быстро устают и снижают способность водителя реагировать на изменения дорожной ситуации, Фары плохо освещают дорогу, В тумане можно ошибиться в выборе дороги, ориентиры закрыты туманом, перекрестков может быть не видно.</w:t>
      </w:r>
    </w:p>
    <w:p w:rsidR="00F26CEA" w:rsidRDefault="00F26CEA" w:rsidP="00F26CEA">
      <w:pPr>
        <w:ind w:firstLine="360"/>
        <w:jc w:val="both"/>
        <w:rPr>
          <w:b/>
          <w:bCs/>
          <w:sz w:val="28"/>
        </w:rPr>
      </w:pPr>
      <w:r>
        <w:rPr>
          <w:b/>
          <w:bCs/>
          <w:sz w:val="28"/>
        </w:rPr>
        <w:t>В условиях тумана  следует:</w:t>
      </w:r>
    </w:p>
    <w:p w:rsidR="00F26CEA" w:rsidRDefault="00F26CEA" w:rsidP="00F26CEA">
      <w:pPr>
        <w:pStyle w:val="a8"/>
        <w:numPr>
          <w:ilvl w:val="0"/>
          <w:numId w:val="68"/>
        </w:numPr>
      </w:pPr>
      <w:r>
        <w:t xml:space="preserve">уменьшить скорость движения, она не должна превышать половины расстояния видимости в метрах, Так, при видимости </w:t>
      </w:r>
      <w:smartTag w:uri="urn:schemas-microsoft-com:office:smarttags" w:element="metricconverter">
        <w:smartTagPr>
          <w:attr w:name="ProductID" w:val="20 м"/>
        </w:smartTagPr>
        <w:r>
          <w:t>20 м</w:t>
        </w:r>
      </w:smartTag>
      <w:r>
        <w:t xml:space="preserve"> она должна быть не более </w:t>
      </w:r>
      <w:smartTag w:uri="urn:schemas-microsoft-com:office:smarttags" w:element="metricconverter">
        <w:smartTagPr>
          <w:attr w:name="ProductID" w:val="10 км/ч"/>
        </w:smartTagPr>
        <w:r>
          <w:t>10 км/ч</w:t>
        </w:r>
      </w:smartTag>
      <w:r>
        <w:t>;</w:t>
      </w:r>
    </w:p>
    <w:p w:rsidR="00F26CEA" w:rsidRDefault="00F26CEA" w:rsidP="00F26CEA">
      <w:pPr>
        <w:numPr>
          <w:ilvl w:val="0"/>
          <w:numId w:val="68"/>
        </w:numPr>
        <w:jc w:val="both"/>
        <w:rPr>
          <w:sz w:val="28"/>
        </w:rPr>
      </w:pPr>
      <w:r>
        <w:rPr>
          <w:sz w:val="28"/>
        </w:rPr>
        <w:t>быть готовым остановиться в пределах той видимости дороги;</w:t>
      </w:r>
    </w:p>
    <w:p w:rsidR="00F26CEA" w:rsidRDefault="00F26CEA" w:rsidP="00F26CEA">
      <w:pPr>
        <w:numPr>
          <w:ilvl w:val="0"/>
          <w:numId w:val="68"/>
        </w:numPr>
        <w:jc w:val="both"/>
        <w:rPr>
          <w:sz w:val="28"/>
        </w:rPr>
      </w:pPr>
      <w:r>
        <w:rPr>
          <w:sz w:val="28"/>
        </w:rPr>
        <w:t>какой включить свет (зависит от характера тумана, его плотности, времени суток, температуры и т. д.) следует ехать при ближнем свете фар, который лучше освещает дорогу, чем дальний;</w:t>
      </w:r>
    </w:p>
    <w:p w:rsidR="00F26CEA" w:rsidRDefault="00F26CEA" w:rsidP="00F26CEA">
      <w:pPr>
        <w:numPr>
          <w:ilvl w:val="0"/>
          <w:numId w:val="68"/>
        </w:numPr>
        <w:jc w:val="both"/>
        <w:rPr>
          <w:sz w:val="28"/>
        </w:rPr>
      </w:pPr>
      <w:r>
        <w:rPr>
          <w:sz w:val="28"/>
        </w:rPr>
        <w:t>при движении с дальним светом фар, разъезд с встречным транспортом произвести без переключения на ближний,  ослепления в тумане не бывает;</w:t>
      </w:r>
    </w:p>
    <w:p w:rsidR="00F26CEA" w:rsidRDefault="00F26CEA" w:rsidP="00F26CEA">
      <w:pPr>
        <w:numPr>
          <w:ilvl w:val="0"/>
          <w:numId w:val="68"/>
        </w:numPr>
        <w:jc w:val="both"/>
        <w:rPr>
          <w:sz w:val="28"/>
        </w:rPr>
      </w:pPr>
      <w:r>
        <w:rPr>
          <w:sz w:val="28"/>
        </w:rPr>
        <w:t>при наличии противотуманных фар при  сильном тумане включить их совместно с ближним или дальним светом. Они имеют низкий и широкий пучок света желтого цвета, который лучше проникает через туман, чем белый свет обычных фар:</w:t>
      </w:r>
    </w:p>
    <w:p w:rsidR="00F26CEA" w:rsidRDefault="00F26CEA" w:rsidP="00F26CEA">
      <w:pPr>
        <w:numPr>
          <w:ilvl w:val="0"/>
          <w:numId w:val="68"/>
        </w:numPr>
        <w:jc w:val="both"/>
        <w:rPr>
          <w:sz w:val="28"/>
        </w:rPr>
      </w:pPr>
      <w:r>
        <w:rPr>
          <w:sz w:val="28"/>
        </w:rPr>
        <w:t xml:space="preserve">если видимость дороги менее </w:t>
      </w:r>
      <w:smartTag w:uri="urn:schemas-microsoft-com:office:smarttags" w:element="metricconverter">
        <w:smartTagPr>
          <w:attr w:name="ProductID" w:val="50 м"/>
        </w:smartTagPr>
        <w:r>
          <w:rPr>
            <w:sz w:val="28"/>
          </w:rPr>
          <w:t>50 м</w:t>
        </w:r>
      </w:smartTag>
      <w:r>
        <w:rPr>
          <w:sz w:val="28"/>
        </w:rPr>
        <w:t>, они могут включаться самостоятельно;</w:t>
      </w:r>
    </w:p>
    <w:p w:rsidR="00F26CEA" w:rsidRDefault="00F26CEA" w:rsidP="00F26CEA">
      <w:pPr>
        <w:numPr>
          <w:ilvl w:val="0"/>
          <w:numId w:val="68"/>
        </w:numPr>
        <w:jc w:val="both"/>
        <w:rPr>
          <w:sz w:val="28"/>
        </w:rPr>
      </w:pPr>
      <w:r>
        <w:rPr>
          <w:sz w:val="28"/>
        </w:rPr>
        <w:t xml:space="preserve">задние противотуманные фонари включить самостоятельно с габаритными огнями; </w:t>
      </w:r>
    </w:p>
    <w:p w:rsidR="00F26CEA" w:rsidRDefault="00F26CEA" w:rsidP="00F26CEA">
      <w:pPr>
        <w:numPr>
          <w:ilvl w:val="0"/>
          <w:numId w:val="68"/>
        </w:numPr>
        <w:jc w:val="both"/>
        <w:rPr>
          <w:sz w:val="28"/>
        </w:rPr>
      </w:pPr>
      <w:r>
        <w:rPr>
          <w:sz w:val="28"/>
        </w:rPr>
        <w:t>включить стеклоочистители;</w:t>
      </w:r>
    </w:p>
    <w:p w:rsidR="00F26CEA" w:rsidRDefault="00F26CEA" w:rsidP="00F26CEA">
      <w:pPr>
        <w:numPr>
          <w:ilvl w:val="0"/>
          <w:numId w:val="68"/>
        </w:numPr>
        <w:jc w:val="both"/>
        <w:rPr>
          <w:sz w:val="28"/>
        </w:rPr>
      </w:pPr>
      <w:r>
        <w:rPr>
          <w:sz w:val="28"/>
        </w:rPr>
        <w:t xml:space="preserve">периодически сверяете свою скорость по спидометру; </w:t>
      </w:r>
    </w:p>
    <w:p w:rsidR="00F26CEA" w:rsidRDefault="00F26CEA" w:rsidP="00F26CEA">
      <w:pPr>
        <w:numPr>
          <w:ilvl w:val="0"/>
          <w:numId w:val="68"/>
        </w:numPr>
        <w:jc w:val="both"/>
        <w:rPr>
          <w:sz w:val="28"/>
        </w:rPr>
      </w:pPr>
      <w:r>
        <w:rPr>
          <w:sz w:val="28"/>
        </w:rPr>
        <w:t>для улучшения видимости в тумане можно наклониться над рулевым колесом и приблизить глаза к переднему стеклу. Такое положение весьма утомительно, периодически им пользуйтесь;</w:t>
      </w:r>
    </w:p>
    <w:p w:rsidR="00F26CEA" w:rsidRDefault="00F26CEA" w:rsidP="00F26CEA">
      <w:pPr>
        <w:numPr>
          <w:ilvl w:val="0"/>
          <w:numId w:val="68"/>
        </w:numPr>
        <w:jc w:val="both"/>
        <w:rPr>
          <w:sz w:val="28"/>
        </w:rPr>
      </w:pPr>
      <w:r>
        <w:rPr>
          <w:sz w:val="28"/>
        </w:rPr>
        <w:t>при наличии разметки займите центральное положение между линиями разметки; ориентироваться на дороге также можно по обочине и, особенно по сплошной белой линии разметки, обозначающей край проезжей части;</w:t>
      </w:r>
    </w:p>
    <w:p w:rsidR="00F26CEA" w:rsidRDefault="00F26CEA" w:rsidP="00F26CEA">
      <w:pPr>
        <w:numPr>
          <w:ilvl w:val="0"/>
          <w:numId w:val="68"/>
        </w:numPr>
        <w:jc w:val="both"/>
        <w:rPr>
          <w:sz w:val="28"/>
        </w:rPr>
      </w:pPr>
      <w:r>
        <w:rPr>
          <w:sz w:val="28"/>
        </w:rPr>
        <w:t>окно двери водителя лучше держать открытым и прислушиваться к шуму других транспортных средств;</w:t>
      </w:r>
    </w:p>
    <w:p w:rsidR="00F26CEA" w:rsidRDefault="00F26CEA" w:rsidP="00F26CEA">
      <w:pPr>
        <w:numPr>
          <w:ilvl w:val="0"/>
          <w:numId w:val="68"/>
        </w:numPr>
        <w:jc w:val="both"/>
        <w:rPr>
          <w:sz w:val="28"/>
        </w:rPr>
      </w:pPr>
      <w:r>
        <w:rPr>
          <w:sz w:val="28"/>
        </w:rPr>
        <w:t>периодически использовать звуковой сигнал, особенно вне населенного пункта.</w:t>
      </w:r>
    </w:p>
    <w:p w:rsidR="00F26CEA" w:rsidRDefault="00F26CEA" w:rsidP="00F26CEA">
      <w:pPr>
        <w:ind w:firstLine="360"/>
        <w:jc w:val="both"/>
        <w:rPr>
          <w:sz w:val="28"/>
        </w:rPr>
      </w:pPr>
    </w:p>
    <w:p w:rsidR="00F26CEA" w:rsidRDefault="00F26CEA" w:rsidP="00F26CEA">
      <w:pPr>
        <w:spacing w:line="360" w:lineRule="auto"/>
        <w:jc w:val="both"/>
        <w:rPr>
          <w:b/>
          <w:bCs/>
          <w:sz w:val="28"/>
        </w:rPr>
      </w:pPr>
      <w:r>
        <w:rPr>
          <w:b/>
          <w:bCs/>
          <w:sz w:val="28"/>
        </w:rPr>
        <w:t xml:space="preserve"> </w:t>
      </w:r>
    </w:p>
    <w:p w:rsidR="00F26CEA" w:rsidRDefault="00F26CEA" w:rsidP="00F26CEA">
      <w:pPr>
        <w:spacing w:line="360" w:lineRule="auto"/>
        <w:jc w:val="both"/>
        <w:rPr>
          <w:sz w:val="28"/>
        </w:rPr>
      </w:pPr>
      <w:r>
        <w:rPr>
          <w:b/>
          <w:bCs/>
          <w:sz w:val="28"/>
        </w:rPr>
        <w:lastRenderedPageBreak/>
        <w:t xml:space="preserve"> 3. Управление автомобилем во время снегопада</w:t>
      </w:r>
    </w:p>
    <w:p w:rsidR="00F26CEA" w:rsidRDefault="00F26CEA" w:rsidP="00F26CEA">
      <w:pPr>
        <w:pStyle w:val="21"/>
        <w:ind w:firstLine="360"/>
        <w:rPr>
          <w:sz w:val="28"/>
        </w:rPr>
      </w:pPr>
      <w:r>
        <w:rPr>
          <w:sz w:val="28"/>
        </w:rPr>
        <w:t>Управление автомобилем во время снегопада и на дорогах, покрытых снегом, требует не только опыта, но и знаний по вопросам безопасности. Если слой снега тонок и уплотнен, то препятствий для движения нет, при условии что вы знаете, что коэффициент сцепления с дорогой намного ниже, чем на сухой и даже на мокрой дороге. Если же снег лежит толстым слоем, то следует предусмотреть возможность буксования автомобиля и можно застрять вообще.     Особенно трудно ехать, когда в снегу образовались глубокие колеи. В этих условиях нужно двигаться медленно, потому что выскакивание из колеи на большой скорости приводит к потере управляемости автомобилем.</w:t>
      </w:r>
    </w:p>
    <w:p w:rsidR="00F26CEA" w:rsidRDefault="00F26CEA" w:rsidP="00F26CEA">
      <w:pPr>
        <w:ind w:firstLine="360"/>
        <w:jc w:val="both"/>
        <w:rPr>
          <w:sz w:val="28"/>
        </w:rPr>
      </w:pPr>
      <w:r>
        <w:rPr>
          <w:sz w:val="28"/>
        </w:rPr>
        <w:t>Сугробы длиной в несколько метров следует преодолевать с разгона, а</w:t>
      </w:r>
      <w:r>
        <w:t xml:space="preserve"> </w:t>
      </w:r>
      <w:r>
        <w:rPr>
          <w:sz w:val="28"/>
        </w:rPr>
        <w:t>большие необходимо предварительно обследовать, потому что можно застрять. Если не смогли с первого раза преодолеть большой сугроб, то не допускайте полного застревания. Надо остановиться и возвратиться назад, уплотняя колею, затем вновь разогнать автомобиль и пытаться преодолеть этот участок.</w:t>
      </w:r>
    </w:p>
    <w:p w:rsidR="00F26CEA" w:rsidRDefault="00F26CEA" w:rsidP="00F26CEA">
      <w:pPr>
        <w:ind w:firstLine="360"/>
        <w:jc w:val="both"/>
        <w:rPr>
          <w:b/>
          <w:bCs/>
          <w:sz w:val="28"/>
        </w:rPr>
      </w:pPr>
      <w:r>
        <w:rPr>
          <w:sz w:val="28"/>
        </w:rPr>
        <w:t xml:space="preserve">Может случиться так, что ваш автомобиль увязнет так сильно, что «садится» в снег  нижней частью корпуса.  </w:t>
      </w:r>
    </w:p>
    <w:p w:rsidR="00F26CEA" w:rsidRDefault="00F26CEA" w:rsidP="00F26CEA">
      <w:pPr>
        <w:pStyle w:val="a8"/>
      </w:pPr>
      <w:r>
        <w:t>Хорошие результаты дают следующие действия:</w:t>
      </w:r>
    </w:p>
    <w:p w:rsidR="00F26CEA" w:rsidRDefault="00F26CEA" w:rsidP="00F26CEA">
      <w:pPr>
        <w:numPr>
          <w:ilvl w:val="0"/>
          <w:numId w:val="77"/>
        </w:numPr>
        <w:tabs>
          <w:tab w:val="clear" w:pos="1080"/>
          <w:tab w:val="num" w:pos="720"/>
        </w:tabs>
        <w:ind w:left="720"/>
        <w:jc w:val="both"/>
        <w:rPr>
          <w:sz w:val="28"/>
        </w:rPr>
      </w:pPr>
      <w:r>
        <w:rPr>
          <w:sz w:val="28"/>
        </w:rPr>
        <w:t>подкладывание под колеса песка, гравия, камней, досок и даже можно ваши коврики;</w:t>
      </w:r>
    </w:p>
    <w:p w:rsidR="00F26CEA" w:rsidRDefault="00F26CEA" w:rsidP="00F26CEA">
      <w:pPr>
        <w:numPr>
          <w:ilvl w:val="0"/>
          <w:numId w:val="77"/>
        </w:numPr>
        <w:tabs>
          <w:tab w:val="clear" w:pos="1080"/>
          <w:tab w:val="num" w:pos="720"/>
        </w:tabs>
        <w:ind w:left="720"/>
        <w:jc w:val="both"/>
        <w:rPr>
          <w:sz w:val="28"/>
        </w:rPr>
      </w:pPr>
      <w:r>
        <w:rPr>
          <w:sz w:val="28"/>
        </w:rPr>
        <w:t>выравнивание передних колес;</w:t>
      </w:r>
    </w:p>
    <w:p w:rsidR="00F26CEA" w:rsidRDefault="00F26CEA" w:rsidP="00F26CEA">
      <w:pPr>
        <w:numPr>
          <w:ilvl w:val="0"/>
          <w:numId w:val="77"/>
        </w:numPr>
        <w:tabs>
          <w:tab w:val="clear" w:pos="1080"/>
          <w:tab w:val="num" w:pos="720"/>
        </w:tabs>
        <w:ind w:left="720"/>
        <w:jc w:val="both"/>
        <w:rPr>
          <w:sz w:val="28"/>
        </w:rPr>
      </w:pPr>
      <w:r>
        <w:rPr>
          <w:sz w:val="28"/>
        </w:rPr>
        <w:t>правильное нажатие на педаль газа и педаль сцепления (малый газ и плавное сцепление, слегка придерживая в конце);</w:t>
      </w:r>
    </w:p>
    <w:p w:rsidR="00F26CEA" w:rsidRDefault="00F26CEA" w:rsidP="00F26CEA">
      <w:pPr>
        <w:numPr>
          <w:ilvl w:val="0"/>
          <w:numId w:val="77"/>
        </w:numPr>
        <w:tabs>
          <w:tab w:val="clear" w:pos="1080"/>
          <w:tab w:val="num" w:pos="720"/>
        </w:tabs>
        <w:ind w:left="720"/>
        <w:jc w:val="both"/>
        <w:rPr>
          <w:sz w:val="28"/>
        </w:rPr>
      </w:pPr>
      <w:r>
        <w:rPr>
          <w:sz w:val="28"/>
        </w:rPr>
        <w:t>«раскачивание» автомобиля назад и вперед;</w:t>
      </w:r>
    </w:p>
    <w:p w:rsidR="00F26CEA" w:rsidRDefault="00F26CEA" w:rsidP="00F26CEA">
      <w:pPr>
        <w:numPr>
          <w:ilvl w:val="0"/>
          <w:numId w:val="77"/>
        </w:numPr>
        <w:tabs>
          <w:tab w:val="clear" w:pos="1080"/>
          <w:tab w:val="num" w:pos="720"/>
        </w:tabs>
        <w:ind w:left="720"/>
        <w:jc w:val="both"/>
        <w:rPr>
          <w:sz w:val="28"/>
        </w:rPr>
      </w:pPr>
      <w:r>
        <w:rPr>
          <w:sz w:val="28"/>
        </w:rPr>
        <w:t>трогание с места на второй передаче, сила тяги меньше и тронуться легче;</w:t>
      </w:r>
    </w:p>
    <w:p w:rsidR="00F26CEA" w:rsidRDefault="00F26CEA" w:rsidP="00F26CEA">
      <w:pPr>
        <w:numPr>
          <w:ilvl w:val="0"/>
          <w:numId w:val="77"/>
        </w:numPr>
        <w:tabs>
          <w:tab w:val="clear" w:pos="1080"/>
          <w:tab w:val="num" w:pos="720"/>
        </w:tabs>
        <w:ind w:left="720"/>
        <w:jc w:val="both"/>
        <w:rPr>
          <w:sz w:val="28"/>
        </w:rPr>
      </w:pPr>
      <w:r>
        <w:rPr>
          <w:sz w:val="28"/>
        </w:rPr>
        <w:t>можно кому-то толкать.</w:t>
      </w:r>
    </w:p>
    <w:p w:rsidR="00F26CEA" w:rsidRDefault="00F26CEA" w:rsidP="00F26CEA">
      <w:pPr>
        <w:ind w:left="360"/>
        <w:jc w:val="both"/>
        <w:rPr>
          <w:sz w:val="28"/>
        </w:rPr>
      </w:pPr>
      <w:r>
        <w:rPr>
          <w:sz w:val="28"/>
        </w:rPr>
        <w:t>В этих условиях (снегопада) рекомендуется:</w:t>
      </w:r>
    </w:p>
    <w:p w:rsidR="00F26CEA" w:rsidRDefault="00F26CEA" w:rsidP="00F26CEA">
      <w:pPr>
        <w:numPr>
          <w:ilvl w:val="0"/>
          <w:numId w:val="69"/>
        </w:numPr>
        <w:tabs>
          <w:tab w:val="num" w:pos="720"/>
        </w:tabs>
        <w:ind w:hanging="720"/>
        <w:jc w:val="both"/>
        <w:rPr>
          <w:sz w:val="28"/>
        </w:rPr>
      </w:pPr>
      <w:r>
        <w:rPr>
          <w:sz w:val="28"/>
        </w:rPr>
        <w:t xml:space="preserve">заранее перейти на пониженную передачу; </w:t>
      </w:r>
    </w:p>
    <w:p w:rsidR="00F26CEA" w:rsidRDefault="00F26CEA" w:rsidP="00F26CEA">
      <w:pPr>
        <w:numPr>
          <w:ilvl w:val="0"/>
          <w:numId w:val="69"/>
        </w:numPr>
        <w:tabs>
          <w:tab w:val="num" w:pos="720"/>
        </w:tabs>
        <w:ind w:hanging="720"/>
        <w:jc w:val="both"/>
        <w:rPr>
          <w:sz w:val="28"/>
        </w:rPr>
      </w:pPr>
      <w:r>
        <w:rPr>
          <w:sz w:val="28"/>
        </w:rPr>
        <w:t>плавно поворачивать рулевое колесо;</w:t>
      </w:r>
    </w:p>
    <w:p w:rsidR="00F26CEA" w:rsidRDefault="00F26CEA" w:rsidP="00F26CEA">
      <w:pPr>
        <w:numPr>
          <w:ilvl w:val="0"/>
          <w:numId w:val="69"/>
        </w:numPr>
        <w:tabs>
          <w:tab w:val="num" w:pos="720"/>
        </w:tabs>
        <w:ind w:hanging="720"/>
        <w:jc w:val="both"/>
        <w:rPr>
          <w:sz w:val="28"/>
        </w:rPr>
      </w:pPr>
      <w:r>
        <w:rPr>
          <w:sz w:val="28"/>
        </w:rPr>
        <w:t>тормозите чаще двигателем, чем рабочим тормозом.</w:t>
      </w:r>
    </w:p>
    <w:p w:rsidR="00F26CEA" w:rsidRDefault="00F26CEA" w:rsidP="00F26CEA">
      <w:pPr>
        <w:ind w:firstLine="540"/>
        <w:jc w:val="both"/>
        <w:rPr>
          <w:sz w:val="28"/>
        </w:rPr>
      </w:pPr>
      <w:r>
        <w:rPr>
          <w:sz w:val="28"/>
        </w:rPr>
        <w:t>Могут возникнуть трудности с тормозами, снег попадает в тормозной механизм и снижает их эффективность. Снег закрывает дорожную разметку, а может и знаки, поэтому будьте осторожны во время движения.</w:t>
      </w:r>
    </w:p>
    <w:p w:rsidR="00F26CEA" w:rsidRDefault="00F26CEA" w:rsidP="00F26CEA">
      <w:pPr>
        <w:ind w:firstLine="540"/>
        <w:jc w:val="both"/>
        <w:rPr>
          <w:sz w:val="28"/>
        </w:rPr>
      </w:pPr>
      <w:r>
        <w:rPr>
          <w:sz w:val="28"/>
        </w:rPr>
        <w:t>Управление автомобилем в гололед вызывает большие трудности, особенно при торможении. Тут необходимы теоретические и специальные практические навыки. Особенно опасен первый гололед в ноябре – декабре, по данным статистики, белее 60% ДТП связаны с потерей управляемости. Когда шины попадают на гололед, сцепление с дорогой уменьшается в 4…5 раз, во время дождя и снегопада только в 2…3 раза.</w:t>
      </w:r>
    </w:p>
    <w:p w:rsidR="00F26CEA" w:rsidRDefault="00F26CEA" w:rsidP="00F26CEA">
      <w:pPr>
        <w:ind w:firstLine="540"/>
        <w:jc w:val="both"/>
        <w:rPr>
          <w:sz w:val="28"/>
        </w:rPr>
      </w:pPr>
      <w:r>
        <w:rPr>
          <w:sz w:val="28"/>
        </w:rPr>
        <w:t xml:space="preserve">Во сколько раз снижается сцепление с дорогой, во столько раз увеличивается тормозной путь. Длина тормозного пути автомобиля на сухом </w:t>
      </w:r>
      <w:r>
        <w:rPr>
          <w:sz w:val="28"/>
        </w:rPr>
        <w:lastRenderedPageBreak/>
        <w:t xml:space="preserve">асфальте при скорости </w:t>
      </w:r>
      <w:smartTag w:uri="urn:schemas-microsoft-com:office:smarttags" w:element="metricconverter">
        <w:smartTagPr>
          <w:attr w:name="ProductID" w:val="60 км/ч"/>
        </w:smartTagPr>
        <w:r>
          <w:rPr>
            <w:sz w:val="28"/>
          </w:rPr>
          <w:t>60 км/ч</w:t>
        </w:r>
      </w:smartTag>
      <w:r>
        <w:rPr>
          <w:sz w:val="28"/>
        </w:rPr>
        <w:t xml:space="preserve"> составляет около 67м, а на гололеде около 152м.</w:t>
      </w:r>
    </w:p>
    <w:p w:rsidR="00F26CEA" w:rsidRDefault="00F26CEA" w:rsidP="00F26CEA">
      <w:pPr>
        <w:ind w:firstLine="540"/>
        <w:jc w:val="both"/>
        <w:rPr>
          <w:sz w:val="28"/>
        </w:rPr>
      </w:pPr>
      <w:r>
        <w:rPr>
          <w:sz w:val="28"/>
        </w:rPr>
        <w:t>Самый скользкий лед при температуре около 0</w:t>
      </w:r>
      <w:r>
        <w:rPr>
          <w:sz w:val="28"/>
          <w:vertAlign w:val="superscript"/>
        </w:rPr>
        <w:t>0</w:t>
      </w:r>
      <w:r>
        <w:rPr>
          <w:sz w:val="28"/>
        </w:rPr>
        <w:t>С. При минус -20</w:t>
      </w:r>
      <w:r>
        <w:rPr>
          <w:sz w:val="28"/>
          <w:vertAlign w:val="superscript"/>
        </w:rPr>
        <w:t>0</w:t>
      </w:r>
      <w:r>
        <w:rPr>
          <w:sz w:val="28"/>
        </w:rPr>
        <w:t>С он уже не такой скользкий, так как  на нем нет воды.</w:t>
      </w:r>
    </w:p>
    <w:p w:rsidR="00F26CEA" w:rsidRDefault="00F26CEA" w:rsidP="00F26CEA">
      <w:pPr>
        <w:ind w:firstLine="540"/>
        <w:jc w:val="both"/>
        <w:rPr>
          <w:sz w:val="28"/>
        </w:rPr>
      </w:pPr>
      <w:r>
        <w:rPr>
          <w:sz w:val="28"/>
        </w:rPr>
        <w:t>Рассмотрим правила торможения в гололед. Для экстренной остановки рекомендуется три приема торможения: тормоз с газом, прерывистое торможение и ступенчатое торможение.</w:t>
      </w:r>
    </w:p>
    <w:p w:rsidR="00F26CEA" w:rsidRDefault="00F26CEA" w:rsidP="00F26CEA">
      <w:pPr>
        <w:ind w:firstLine="540"/>
        <w:jc w:val="both"/>
        <w:rPr>
          <w:sz w:val="28"/>
        </w:rPr>
      </w:pPr>
      <w:r>
        <w:rPr>
          <w:sz w:val="28"/>
        </w:rPr>
        <w:t>Самый простой и верный способ тормоз с газом – одновременно левой ногой нажмите на педаль тормоза, а правой на педаль газа. Нажатие произведите плавное, но решительное. Подводимый крутящий момент будет препятствию блокировке колес, а значит «юзу» и тормозной путь будет меньше, чем при «юзе». Есть опасность, что заглохнет двигатель, ослабьте усилие на педаль тормоза.</w:t>
      </w:r>
    </w:p>
    <w:p w:rsidR="00F26CEA" w:rsidRDefault="00F26CEA" w:rsidP="00F26CEA">
      <w:pPr>
        <w:ind w:firstLine="540"/>
        <w:jc w:val="both"/>
        <w:rPr>
          <w:sz w:val="28"/>
        </w:rPr>
      </w:pPr>
      <w:r>
        <w:rPr>
          <w:sz w:val="28"/>
        </w:rPr>
        <w:t>Нажмите на педаль тормоза, как почувствуете, что начался «юз» колес,  отпустите на мгновение педаль тормоза и снова нажмите, но слабее. И так до полной остановки, каждый раз ослабляя нажатие,</w:t>
      </w:r>
    </w:p>
    <w:p w:rsidR="00F26CEA" w:rsidRDefault="00F26CEA" w:rsidP="00F26CEA">
      <w:pPr>
        <w:ind w:firstLine="540"/>
        <w:jc w:val="both"/>
        <w:rPr>
          <w:sz w:val="28"/>
        </w:rPr>
      </w:pPr>
      <w:r>
        <w:rPr>
          <w:sz w:val="28"/>
        </w:rPr>
        <w:t>Ступенчатый самый эффективный способ торможения. Нажимаем на педаль тормоза плавно, чуть отпускаем, затем снова  увеличиваем усилие на педаль тормоза. Это очень тонкая работа  и она доступна только для опытных водителей.</w:t>
      </w:r>
    </w:p>
    <w:p w:rsidR="00F26CEA" w:rsidRDefault="00F26CEA" w:rsidP="00F26CEA">
      <w:pPr>
        <w:ind w:firstLine="539"/>
        <w:jc w:val="both"/>
        <w:rPr>
          <w:sz w:val="28"/>
        </w:rPr>
      </w:pPr>
      <w:r>
        <w:rPr>
          <w:sz w:val="28"/>
        </w:rPr>
        <w:t xml:space="preserve"> Все способы доступны, конечно, только после тренировки на закрытых площадках. </w:t>
      </w:r>
    </w:p>
    <w:p w:rsidR="00F26CEA" w:rsidRDefault="00F26CEA" w:rsidP="00F26CEA">
      <w:pPr>
        <w:ind w:firstLine="539"/>
        <w:jc w:val="both"/>
        <w:rPr>
          <w:sz w:val="28"/>
        </w:rPr>
      </w:pPr>
      <w:r>
        <w:rPr>
          <w:sz w:val="28"/>
        </w:rPr>
        <w:t xml:space="preserve"> Возможные варианты управления автомобилем в гололед на повороте, на подъеме и спуске.</w:t>
      </w:r>
    </w:p>
    <w:p w:rsidR="00F26CEA" w:rsidRDefault="00F26CEA" w:rsidP="00F26CEA">
      <w:pPr>
        <w:ind w:firstLine="540"/>
        <w:jc w:val="both"/>
        <w:rPr>
          <w:sz w:val="28"/>
        </w:rPr>
      </w:pPr>
      <w:r>
        <w:rPr>
          <w:sz w:val="28"/>
        </w:rPr>
        <w:t>На повороте на автомобиль действует центробежная сила, она пропорциональна квадрату скорости и обратно пропорциональна радиусу поворота, то есть тем она больше, чем больше скорость и круче поворот. Поэтому перед скользким поворотом необходимо:</w:t>
      </w:r>
    </w:p>
    <w:p w:rsidR="00F26CEA" w:rsidRDefault="00F26CEA" w:rsidP="00F26CEA">
      <w:pPr>
        <w:numPr>
          <w:ilvl w:val="0"/>
          <w:numId w:val="78"/>
        </w:numPr>
        <w:jc w:val="both"/>
        <w:rPr>
          <w:sz w:val="28"/>
        </w:rPr>
      </w:pPr>
      <w:r>
        <w:rPr>
          <w:sz w:val="28"/>
        </w:rPr>
        <w:t>максимально снизить скорость до поворота;</w:t>
      </w:r>
    </w:p>
    <w:p w:rsidR="00F26CEA" w:rsidRDefault="00F26CEA" w:rsidP="00F26CEA">
      <w:pPr>
        <w:numPr>
          <w:ilvl w:val="0"/>
          <w:numId w:val="78"/>
        </w:numPr>
        <w:jc w:val="both"/>
        <w:rPr>
          <w:sz w:val="28"/>
        </w:rPr>
      </w:pPr>
      <w:r>
        <w:rPr>
          <w:sz w:val="28"/>
        </w:rPr>
        <w:t>траекторию движения по возможности спрямить;</w:t>
      </w:r>
    </w:p>
    <w:p w:rsidR="00F26CEA" w:rsidRDefault="00F26CEA" w:rsidP="00F26CEA">
      <w:pPr>
        <w:numPr>
          <w:ilvl w:val="0"/>
          <w:numId w:val="78"/>
        </w:numPr>
        <w:jc w:val="both"/>
        <w:rPr>
          <w:sz w:val="28"/>
        </w:rPr>
      </w:pPr>
      <w:r>
        <w:rPr>
          <w:sz w:val="28"/>
        </w:rPr>
        <w:t>на повороте слегка нажать на педаль газа, что повысит устойчивость, но возникает опасность заноса;</w:t>
      </w:r>
    </w:p>
    <w:p w:rsidR="00F26CEA" w:rsidRDefault="00F26CEA" w:rsidP="00F26CEA">
      <w:pPr>
        <w:numPr>
          <w:ilvl w:val="0"/>
          <w:numId w:val="78"/>
        </w:numPr>
        <w:jc w:val="both"/>
        <w:rPr>
          <w:sz w:val="28"/>
        </w:rPr>
      </w:pPr>
      <w:r>
        <w:rPr>
          <w:sz w:val="28"/>
        </w:rPr>
        <w:t>плавно вращать рулевое колесо.</w:t>
      </w:r>
    </w:p>
    <w:p w:rsidR="00F26CEA" w:rsidRDefault="00F26CEA" w:rsidP="00F26CEA">
      <w:pPr>
        <w:jc w:val="both"/>
        <w:rPr>
          <w:sz w:val="28"/>
        </w:rPr>
      </w:pPr>
      <w:r>
        <w:rPr>
          <w:sz w:val="28"/>
        </w:rPr>
        <w:t>Действия для преодоления подъёма, покрытого гололедом:</w:t>
      </w:r>
    </w:p>
    <w:p w:rsidR="00F26CEA" w:rsidRDefault="00F26CEA" w:rsidP="00F26CEA">
      <w:pPr>
        <w:numPr>
          <w:ilvl w:val="0"/>
          <w:numId w:val="79"/>
        </w:numPr>
        <w:jc w:val="both"/>
        <w:rPr>
          <w:sz w:val="28"/>
        </w:rPr>
      </w:pPr>
      <w:r>
        <w:rPr>
          <w:sz w:val="28"/>
        </w:rPr>
        <w:t>плавно разгоняйтесь перед подъёмом;</w:t>
      </w:r>
    </w:p>
    <w:p w:rsidR="00F26CEA" w:rsidRDefault="00F26CEA" w:rsidP="00F26CEA">
      <w:pPr>
        <w:numPr>
          <w:ilvl w:val="0"/>
          <w:numId w:val="79"/>
        </w:numPr>
        <w:jc w:val="both"/>
        <w:rPr>
          <w:sz w:val="28"/>
        </w:rPr>
      </w:pPr>
      <w:r>
        <w:rPr>
          <w:sz w:val="28"/>
        </w:rPr>
        <w:t>заблаговременно выбирайте передачу и скорость, чтобы их не менять на самом подъёме;</w:t>
      </w:r>
    </w:p>
    <w:p w:rsidR="00F26CEA" w:rsidRDefault="00F26CEA" w:rsidP="00F26CEA">
      <w:pPr>
        <w:numPr>
          <w:ilvl w:val="0"/>
          <w:numId w:val="79"/>
        </w:numPr>
        <w:jc w:val="both"/>
        <w:rPr>
          <w:sz w:val="28"/>
        </w:rPr>
      </w:pPr>
      <w:r>
        <w:rPr>
          <w:sz w:val="28"/>
        </w:rPr>
        <w:t>старайтесь не прибавлять газ, иначе может начаться буксование и даже сползание назад;</w:t>
      </w:r>
    </w:p>
    <w:p w:rsidR="00F26CEA" w:rsidRDefault="00F26CEA" w:rsidP="00F26CEA">
      <w:pPr>
        <w:numPr>
          <w:ilvl w:val="0"/>
          <w:numId w:val="79"/>
        </w:numPr>
        <w:jc w:val="both"/>
        <w:rPr>
          <w:sz w:val="28"/>
        </w:rPr>
      </w:pPr>
      <w:r>
        <w:rPr>
          <w:sz w:val="28"/>
        </w:rPr>
        <w:t xml:space="preserve">не получилось с первого раза, спуститесь вниз и попытайтесь снова; </w:t>
      </w:r>
    </w:p>
    <w:p w:rsidR="00F26CEA" w:rsidRDefault="00F26CEA" w:rsidP="00F26CEA">
      <w:pPr>
        <w:numPr>
          <w:ilvl w:val="0"/>
          <w:numId w:val="79"/>
        </w:numPr>
        <w:jc w:val="both"/>
        <w:rPr>
          <w:sz w:val="28"/>
        </w:rPr>
      </w:pPr>
      <w:r>
        <w:rPr>
          <w:sz w:val="28"/>
        </w:rPr>
        <w:t>не получилось со второго раза, попробуйте задним ходом (для переднеприводных особенно).</w:t>
      </w:r>
    </w:p>
    <w:p w:rsidR="00F26CEA" w:rsidRDefault="00F26CEA" w:rsidP="00F26CEA">
      <w:pPr>
        <w:ind w:firstLine="540"/>
        <w:jc w:val="both"/>
        <w:rPr>
          <w:sz w:val="28"/>
        </w:rPr>
      </w:pPr>
      <w:r>
        <w:rPr>
          <w:sz w:val="28"/>
        </w:rPr>
        <w:t xml:space="preserve">На обледенелых спусках тормозите двигателем, включив вторую передачу еще на вершине. Если нажать на тормоз, будет «юз», что не </w:t>
      </w:r>
      <w:r>
        <w:rPr>
          <w:sz w:val="28"/>
        </w:rPr>
        <w:lastRenderedPageBreak/>
        <w:t>желательно и не вращайте резко рулём. В общем нельзя делать резких движений, исключите использование нейтральной передачи.</w:t>
      </w:r>
    </w:p>
    <w:p w:rsidR="00F26CEA" w:rsidRDefault="00F26CEA" w:rsidP="00F26CEA">
      <w:pPr>
        <w:ind w:firstLine="540"/>
        <w:jc w:val="both"/>
        <w:rPr>
          <w:sz w:val="28"/>
        </w:rPr>
      </w:pPr>
      <w:r>
        <w:rPr>
          <w:sz w:val="28"/>
        </w:rPr>
        <w:t>Для того чтобы не бояться «юза» и заноса нужно знать их причины и уметь управлять автомобилем в этих ситуациях.</w:t>
      </w:r>
    </w:p>
    <w:p w:rsidR="00F26CEA" w:rsidRDefault="00F26CEA" w:rsidP="00F26CEA">
      <w:pPr>
        <w:ind w:firstLine="540"/>
        <w:jc w:val="both"/>
        <w:rPr>
          <w:sz w:val="28"/>
        </w:rPr>
      </w:pPr>
      <w:r>
        <w:rPr>
          <w:sz w:val="28"/>
        </w:rPr>
        <w:t>Причина «юза» - сцепление с дорогой очень маленькое. Тормозная сила не должна превышать силы сцепления.</w:t>
      </w:r>
    </w:p>
    <w:p w:rsidR="00F26CEA" w:rsidRDefault="00F26CEA" w:rsidP="00F26CEA">
      <w:pPr>
        <w:ind w:firstLine="540"/>
        <w:jc w:val="both"/>
        <w:rPr>
          <w:sz w:val="28"/>
        </w:rPr>
      </w:pPr>
      <w:r>
        <w:rPr>
          <w:sz w:val="28"/>
        </w:rPr>
        <w:t>Причина заноса – не происходит одновременное блокирование всех колес. Это может произойти из-за разного времени срабатывания каждого рабочего тормозного цилиндра, состояния тормозной системы, состояние шин, резкого вращение руля, резкой подача газа, разного сцепления с дорогой левого и правого колеса автомобиля.</w:t>
      </w:r>
    </w:p>
    <w:p w:rsidR="00F26CEA" w:rsidRDefault="00F26CEA" w:rsidP="00F26CEA">
      <w:pPr>
        <w:pStyle w:val="aa"/>
        <w:ind w:firstLine="540"/>
        <w:jc w:val="both"/>
      </w:pPr>
    </w:p>
    <w:p w:rsidR="00F26CEA" w:rsidRDefault="00F26CEA" w:rsidP="00F26CEA">
      <w:pPr>
        <w:pStyle w:val="aa"/>
        <w:ind w:firstLine="540"/>
        <w:jc w:val="both"/>
        <w:rPr>
          <w:b/>
          <w:bCs/>
        </w:rPr>
      </w:pPr>
      <w:r>
        <w:rPr>
          <w:b/>
          <w:bCs/>
        </w:rPr>
        <w:t>4. Управление автомобилем при движении ночью</w:t>
      </w:r>
    </w:p>
    <w:p w:rsidR="00F26CEA" w:rsidRDefault="00F26CEA" w:rsidP="00F26CEA">
      <w:pPr>
        <w:pStyle w:val="aa"/>
        <w:ind w:firstLine="540"/>
        <w:jc w:val="both"/>
      </w:pPr>
      <w:r>
        <w:t>Движение ночью требует от водителя больших физических и моральных усилий, большое внимание и умение анализировать дорожную ситуацию.</w:t>
      </w:r>
    </w:p>
    <w:p w:rsidR="00F26CEA" w:rsidRDefault="00F26CEA" w:rsidP="00F26CEA">
      <w:pPr>
        <w:pStyle w:val="aa"/>
        <w:ind w:firstLine="540"/>
        <w:jc w:val="both"/>
      </w:pPr>
      <w:r>
        <w:t>Согласно статистике, в темное время опасность совершить наезд на пешехода увеличивается в 9 раз, на велосипедиста – примерно в 2,6 раза, на неподвижное препятствие – в 2 раза.</w:t>
      </w:r>
    </w:p>
    <w:p w:rsidR="00F26CEA" w:rsidRDefault="00F26CEA" w:rsidP="00F26CEA">
      <w:pPr>
        <w:pStyle w:val="aa"/>
        <w:ind w:firstLine="540"/>
        <w:jc w:val="both"/>
      </w:pPr>
      <w:r>
        <w:t xml:space="preserve">Когда мы едем по дороге ночью с дальним светом фар, то видим вытянутый  перед автомобилем длинный луч света, в котором возникают из темноты различные предметы. За пределами этой полосы длиной около </w:t>
      </w:r>
      <w:smartTag w:uri="urn:schemas-microsoft-com:office:smarttags" w:element="metricconverter">
        <w:smartTagPr>
          <w:attr w:name="ProductID" w:val="100 м"/>
        </w:smartTagPr>
        <w:r>
          <w:t>100 м</w:t>
        </w:r>
      </w:smartTag>
      <w:r>
        <w:t xml:space="preserve"> и шириной около </w:t>
      </w:r>
      <w:smartTag w:uri="urn:schemas-microsoft-com:office:smarttags" w:element="metricconverter">
        <w:smartTagPr>
          <w:attr w:name="ProductID" w:val="20 м"/>
        </w:smartTagPr>
        <w:r>
          <w:t>20 м</w:t>
        </w:r>
      </w:smartTag>
      <w:r>
        <w:t xml:space="preserve"> господствует полная темнота. Все привычное днем ночью выглядит совсем по-другому. Там, где при хорошем освещении видно множество деталей, теперь лишь темные силуэты.</w:t>
      </w:r>
    </w:p>
    <w:p w:rsidR="00F26CEA" w:rsidRDefault="00F26CEA" w:rsidP="00F26CEA">
      <w:pPr>
        <w:pStyle w:val="aa"/>
        <w:ind w:firstLine="360"/>
        <w:jc w:val="both"/>
      </w:pPr>
      <w:r>
        <w:t xml:space="preserve">Ночь делится на две части: сумерки, когда солнце село за горизонт и видимость дороги менее </w:t>
      </w:r>
      <w:smartTag w:uri="urn:schemas-microsoft-com:office:smarttags" w:element="metricconverter">
        <w:smartTagPr>
          <w:attr w:name="ProductID" w:val="300 м"/>
        </w:smartTagPr>
        <w:r>
          <w:t>300 м</w:t>
        </w:r>
      </w:smartTag>
      <w:r>
        <w:t xml:space="preserve">, и темное время суток, время от конца вечерних сумерек, когда видимость дороги менее </w:t>
      </w:r>
      <w:smartTag w:uri="urn:schemas-microsoft-com:office:smarttags" w:element="metricconverter">
        <w:smartTagPr>
          <w:attr w:name="ProductID" w:val="50 м"/>
        </w:smartTagPr>
        <w:r>
          <w:t>50 м</w:t>
        </w:r>
      </w:smartTag>
      <w:r>
        <w:t xml:space="preserve">, и до начала утренних сумерек, когда видимость дороги более </w:t>
      </w:r>
      <w:smartTag w:uri="urn:schemas-microsoft-com:office:smarttags" w:element="metricconverter">
        <w:smartTagPr>
          <w:attr w:name="ProductID" w:val="50 м"/>
        </w:smartTagPr>
        <w:r>
          <w:t>50 м</w:t>
        </w:r>
      </w:smartTag>
      <w:r>
        <w:t xml:space="preserve"> .</w:t>
      </w:r>
    </w:p>
    <w:p w:rsidR="00F26CEA" w:rsidRDefault="00F26CEA" w:rsidP="00F26CEA">
      <w:pPr>
        <w:pStyle w:val="aa"/>
        <w:ind w:firstLine="360"/>
        <w:jc w:val="both"/>
      </w:pPr>
      <w:r>
        <w:t>Сумерки очень коварны. В сумерках предметы различаются хуже, чем ночью, так как острота зрения снижается. Ночью хоть фары помогают видеть, а в сумерках свет фар очень плохо освещает дорогу. В это время ничто не помогает, кроме снижения скорости и повышения бдительности.</w:t>
      </w:r>
    </w:p>
    <w:p w:rsidR="00F26CEA" w:rsidRDefault="00F26CEA" w:rsidP="00F26CEA">
      <w:pPr>
        <w:pStyle w:val="aa"/>
        <w:ind w:firstLine="360"/>
        <w:jc w:val="both"/>
      </w:pPr>
      <w:r>
        <w:t xml:space="preserve">При движении в темное время суток область видимости обстановки на неосвещенных участках дорог ограничивается зоной, освещаемой светом ваших фар. Хорошо отрегулированные фары при ближнем свете освещают дорогу на расстоянии до </w:t>
      </w:r>
      <w:smartTag w:uri="urn:schemas-microsoft-com:office:smarttags" w:element="metricconverter">
        <w:smartTagPr>
          <w:attr w:name="ProductID" w:val="45 м"/>
        </w:smartTagPr>
        <w:r>
          <w:t>45 м</w:t>
        </w:r>
      </w:smartTag>
      <w:r>
        <w:t xml:space="preserve">, а при дальнем – около </w:t>
      </w:r>
      <w:smartTag w:uri="urn:schemas-microsoft-com:office:smarttags" w:element="metricconverter">
        <w:smartTagPr>
          <w:attr w:name="ProductID" w:val="100 м"/>
        </w:smartTagPr>
        <w:r>
          <w:t>100 м</w:t>
        </w:r>
      </w:smartTag>
      <w:r>
        <w:t>. Поэтому:</w:t>
      </w:r>
    </w:p>
    <w:p w:rsidR="00F26CEA" w:rsidRDefault="00F26CEA" w:rsidP="00F26CEA">
      <w:pPr>
        <w:pStyle w:val="aa"/>
        <w:tabs>
          <w:tab w:val="num" w:pos="360"/>
          <w:tab w:val="num" w:pos="1800"/>
        </w:tabs>
        <w:ind w:firstLine="0"/>
        <w:jc w:val="both"/>
      </w:pPr>
      <w:r>
        <w:t>выбирайте такую скорость, при которой остановочный путь вашего автомобиля будет меньше этих расстояний;</w:t>
      </w:r>
    </w:p>
    <w:p w:rsidR="00F26CEA" w:rsidRDefault="00F26CEA" w:rsidP="00F26CEA">
      <w:pPr>
        <w:pStyle w:val="aa"/>
        <w:tabs>
          <w:tab w:val="num" w:pos="360"/>
          <w:tab w:val="num" w:pos="1800"/>
        </w:tabs>
        <w:ind w:firstLine="0"/>
        <w:jc w:val="both"/>
      </w:pPr>
      <w:r>
        <w:t>помните, с увеличением скорости расстояние хорошей видимости          уменьшается.</w:t>
      </w:r>
    </w:p>
    <w:p w:rsidR="00F26CEA" w:rsidRDefault="00F26CEA" w:rsidP="00F26CEA">
      <w:pPr>
        <w:pStyle w:val="aa"/>
        <w:jc w:val="both"/>
      </w:pPr>
      <w:r>
        <w:t xml:space="preserve">Около 15% всех ночных происшествий связано с ослеплением. Водитель, ослепленный дальним светом фар, начинает различать обстановку только через 7…8 с. Все это время водитель едет вслепую. </w:t>
      </w:r>
    </w:p>
    <w:p w:rsidR="00F26CEA" w:rsidRDefault="00F26CEA" w:rsidP="00F26CEA">
      <w:pPr>
        <w:pStyle w:val="aa"/>
        <w:jc w:val="both"/>
      </w:pPr>
      <w:r>
        <w:t>Для того чтобы  избежать ослепления, надо:</w:t>
      </w:r>
    </w:p>
    <w:p w:rsidR="00F26CEA" w:rsidRDefault="00F26CEA" w:rsidP="00F26CEA">
      <w:pPr>
        <w:pStyle w:val="aa"/>
        <w:numPr>
          <w:ilvl w:val="0"/>
          <w:numId w:val="80"/>
        </w:numPr>
        <w:jc w:val="both"/>
      </w:pPr>
      <w:r>
        <w:lastRenderedPageBreak/>
        <w:t xml:space="preserve">переходить на ближний свет не позже чем за </w:t>
      </w:r>
      <w:smartTag w:uri="urn:schemas-microsoft-com:office:smarttags" w:element="metricconverter">
        <w:smartTagPr>
          <w:attr w:name="ProductID" w:val="150 м"/>
        </w:smartTagPr>
        <w:r>
          <w:t>150 м</w:t>
        </w:r>
      </w:smartTag>
      <w:r>
        <w:t xml:space="preserve"> до встречного автомобиля;</w:t>
      </w:r>
    </w:p>
    <w:p w:rsidR="00F26CEA" w:rsidRDefault="00F26CEA" w:rsidP="00F26CEA">
      <w:pPr>
        <w:pStyle w:val="aa"/>
        <w:numPr>
          <w:ilvl w:val="0"/>
          <w:numId w:val="80"/>
        </w:numPr>
        <w:jc w:val="both"/>
      </w:pPr>
      <w:r>
        <w:t xml:space="preserve">переходить также на ближний свет и снижать скорость, если встречное транспортное средство переключением света фар предупредило об ослеплении его вашим дальним светом на расстоянии более </w:t>
      </w:r>
      <w:smartTag w:uri="urn:schemas-microsoft-com:office:smarttags" w:element="metricconverter">
        <w:smartTagPr>
          <w:attr w:name="ProductID" w:val="150 м"/>
        </w:smartTagPr>
        <w:r>
          <w:t>150 м</w:t>
        </w:r>
      </w:smartTag>
      <w:r>
        <w:t>;</w:t>
      </w:r>
    </w:p>
    <w:p w:rsidR="00F26CEA" w:rsidRDefault="00F26CEA" w:rsidP="00F26CEA">
      <w:pPr>
        <w:pStyle w:val="aa"/>
        <w:numPr>
          <w:ilvl w:val="0"/>
          <w:numId w:val="80"/>
        </w:numPr>
        <w:jc w:val="both"/>
      </w:pPr>
      <w:r>
        <w:t>перед тем как перейти на ближний свет, заглянуть как можно дальше вперед и оценить обстановку;</w:t>
      </w:r>
    </w:p>
    <w:p w:rsidR="00F26CEA" w:rsidRDefault="00F26CEA" w:rsidP="00F26CEA">
      <w:pPr>
        <w:pStyle w:val="aa"/>
        <w:numPr>
          <w:ilvl w:val="0"/>
          <w:numId w:val="80"/>
        </w:numPr>
        <w:jc w:val="both"/>
      </w:pPr>
      <w:r>
        <w:t>смотреть не   на фары встречного автомобиля, а как можно правее (боковым зрением следить за встречным автомобилем);</w:t>
      </w:r>
    </w:p>
    <w:p w:rsidR="00F26CEA" w:rsidRDefault="00F26CEA" w:rsidP="00F26CEA">
      <w:pPr>
        <w:pStyle w:val="aa"/>
        <w:numPr>
          <w:ilvl w:val="0"/>
          <w:numId w:val="80"/>
        </w:numPr>
        <w:jc w:val="both"/>
      </w:pPr>
      <w:r>
        <w:t>не заниматься воспитательной работой на дороге, если встречное транспортное средство не переключается на ближний свет ( проверьте, может, вы сами не переключились на ближний свет).</w:t>
      </w:r>
    </w:p>
    <w:p w:rsidR="00F26CEA" w:rsidRDefault="00F26CEA" w:rsidP="00F26CEA">
      <w:pPr>
        <w:pStyle w:val="aa"/>
        <w:ind w:firstLine="360"/>
        <w:jc w:val="both"/>
      </w:pPr>
      <w:r>
        <w:t xml:space="preserve">При встречном разъезде старайтесь держаться ближе к правому краю дороги, максимально выдерживая боковой интервал до встречного автомобиля. Сильный свет фар встречного автомобиля как бы притягивает вас к встречному автомобилю, и у вас даже может возникнуть желание повернуть в сторону встречного автомобиля. </w:t>
      </w:r>
    </w:p>
    <w:p w:rsidR="00F26CEA" w:rsidRDefault="00F26CEA" w:rsidP="00F26CEA">
      <w:pPr>
        <w:pStyle w:val="aa"/>
        <w:ind w:firstLine="357"/>
        <w:jc w:val="both"/>
      </w:pPr>
      <w:r>
        <w:t>Приближаясь к спуску или подъему дороги, переключайтесь на ближний свет до того, как лучи встречного и вашего автомобиля встретятся.</w:t>
      </w:r>
    </w:p>
    <w:p w:rsidR="00F26CEA" w:rsidRDefault="00F26CEA" w:rsidP="00F26CEA">
      <w:pPr>
        <w:pStyle w:val="aa"/>
        <w:ind w:firstLine="357"/>
        <w:jc w:val="both"/>
      </w:pPr>
      <w:r>
        <w:t xml:space="preserve">Опережая или обгоняя попутный автомобиль, не ослепляйте его водителя дальним светом фар через зеркала заднего и бокового вида. Переключайтесь на ближний свет, как только попутный автомобиль окажется в зоне, освещаемой вашими фарами. Когда обгоняют вас, также не забудьте переключиться на ближний свет. </w:t>
      </w:r>
    </w:p>
    <w:p w:rsidR="00F26CEA" w:rsidRDefault="00F26CEA" w:rsidP="00F26CEA">
      <w:pPr>
        <w:pStyle w:val="aa"/>
        <w:ind w:firstLine="357"/>
        <w:jc w:val="both"/>
      </w:pPr>
      <w:r>
        <w:t>Нагрузка на заднюю часть автомобиля может привести к изменению положения фар и ослеплению других участников движения.</w:t>
      </w:r>
    </w:p>
    <w:p w:rsidR="00F26CEA" w:rsidRDefault="00F26CEA" w:rsidP="00F26CEA">
      <w:pPr>
        <w:pStyle w:val="aa"/>
        <w:ind w:firstLine="357"/>
        <w:jc w:val="both"/>
      </w:pPr>
      <w:r>
        <w:t>Способность безошибочного распознавания неосвещенных препятствий на ночной дороге или даже предчувствие их присутствия зависит от вашего зрения и опыта, поэтому выбираете скорость движения такой, чтобы своевременно обнаружить препятствие на своем пути.</w:t>
      </w:r>
    </w:p>
    <w:p w:rsidR="00F26CEA" w:rsidRDefault="00F26CEA" w:rsidP="00F26CEA">
      <w:pPr>
        <w:jc w:val="both"/>
        <w:rPr>
          <w:spacing w:val="4"/>
          <w:sz w:val="28"/>
        </w:rPr>
      </w:pPr>
    </w:p>
    <w:p w:rsidR="00F26CEA" w:rsidRDefault="00F26CEA" w:rsidP="00F26CEA">
      <w:pPr>
        <w:jc w:val="both"/>
        <w:rPr>
          <w:sz w:val="28"/>
        </w:rPr>
      </w:pPr>
      <w:r>
        <w:rPr>
          <w:spacing w:val="4"/>
          <w:sz w:val="28"/>
        </w:rPr>
        <w:t>Литература:</w:t>
      </w:r>
      <w:r>
        <w:t xml:space="preserve"> </w:t>
      </w:r>
      <w:r>
        <w:rPr>
          <w:sz w:val="28"/>
        </w:rPr>
        <w:t>1,стр.14-15; 3,стр.191-195, стр.272-293.</w:t>
      </w:r>
    </w:p>
    <w:p w:rsidR="00F26CEA" w:rsidRDefault="00F26CEA" w:rsidP="00F26CEA">
      <w:pPr>
        <w:pStyle w:val="aa"/>
        <w:ind w:firstLine="0"/>
        <w:jc w:val="both"/>
      </w:pPr>
    </w:p>
    <w:p w:rsidR="00F26CEA" w:rsidRDefault="00F26CEA" w:rsidP="00F26CEA">
      <w:pPr>
        <w:pStyle w:val="aa"/>
        <w:tabs>
          <w:tab w:val="left" w:pos="180"/>
          <w:tab w:val="left" w:pos="360"/>
          <w:tab w:val="left" w:pos="540"/>
        </w:tabs>
        <w:ind w:firstLine="0"/>
        <w:jc w:val="both"/>
      </w:pPr>
      <w:r>
        <w:t xml:space="preserve"> Контрольные вопросы:</w:t>
      </w:r>
    </w:p>
    <w:p w:rsidR="00F26CEA" w:rsidRDefault="00F26CEA" w:rsidP="00F26CEA">
      <w:pPr>
        <w:pStyle w:val="aa"/>
        <w:numPr>
          <w:ilvl w:val="0"/>
          <w:numId w:val="70"/>
        </w:numPr>
        <w:tabs>
          <w:tab w:val="left" w:pos="180"/>
          <w:tab w:val="left" w:pos="360"/>
          <w:tab w:val="left" w:pos="540"/>
        </w:tabs>
        <w:ind w:left="0" w:firstLine="0"/>
        <w:jc w:val="both"/>
      </w:pPr>
      <w:r>
        <w:t>Назовите виды дорожно – транспортных происшествий.</w:t>
      </w:r>
    </w:p>
    <w:p w:rsidR="00F26CEA" w:rsidRDefault="00F26CEA" w:rsidP="00F26CEA">
      <w:pPr>
        <w:pStyle w:val="aa"/>
        <w:numPr>
          <w:ilvl w:val="0"/>
          <w:numId w:val="70"/>
        </w:numPr>
        <w:tabs>
          <w:tab w:val="left" w:pos="180"/>
          <w:tab w:val="left" w:pos="360"/>
          <w:tab w:val="left" w:pos="540"/>
        </w:tabs>
        <w:ind w:left="0" w:firstLine="0"/>
        <w:jc w:val="both"/>
      </w:pPr>
      <w:r>
        <w:t xml:space="preserve"> Чем отличаются условия движения автомобиля в темное время суток?</w:t>
      </w:r>
    </w:p>
    <w:p w:rsidR="00F26CEA" w:rsidRDefault="00F26CEA" w:rsidP="00F26CEA">
      <w:pPr>
        <w:pStyle w:val="aa"/>
        <w:numPr>
          <w:ilvl w:val="0"/>
          <w:numId w:val="70"/>
        </w:numPr>
        <w:tabs>
          <w:tab w:val="left" w:pos="180"/>
          <w:tab w:val="left" w:pos="360"/>
          <w:tab w:val="left" w:pos="540"/>
        </w:tabs>
        <w:ind w:left="360"/>
        <w:jc w:val="both"/>
      </w:pPr>
      <w:r>
        <w:t>Какими осветительными приборами необходимо пользоваться при движении   ночью?</w:t>
      </w:r>
    </w:p>
    <w:p w:rsidR="00F26CEA" w:rsidRDefault="00F26CEA" w:rsidP="00F26CEA">
      <w:pPr>
        <w:pStyle w:val="aa"/>
        <w:numPr>
          <w:ilvl w:val="0"/>
          <w:numId w:val="70"/>
        </w:numPr>
        <w:tabs>
          <w:tab w:val="left" w:pos="180"/>
          <w:tab w:val="left" w:pos="360"/>
          <w:tab w:val="left" w:pos="540"/>
        </w:tabs>
        <w:ind w:left="360"/>
        <w:jc w:val="both"/>
      </w:pPr>
      <w:r>
        <w:t>Какие меры предосторожности должен принимать водитель при управлении автомобилем в темное время суток и в условиях недостаточной видимости?</w:t>
      </w:r>
    </w:p>
    <w:p w:rsidR="00F26CEA" w:rsidRDefault="00F26CEA" w:rsidP="00F26CEA">
      <w:pPr>
        <w:pStyle w:val="aa"/>
        <w:numPr>
          <w:ilvl w:val="0"/>
          <w:numId w:val="70"/>
        </w:numPr>
        <w:tabs>
          <w:tab w:val="left" w:pos="180"/>
          <w:tab w:val="left" w:pos="360"/>
          <w:tab w:val="left" w:pos="540"/>
        </w:tabs>
        <w:ind w:left="360"/>
        <w:jc w:val="both"/>
      </w:pPr>
      <w:r>
        <w:t>Как должен водитель управлять автомобилем, чтобы не допустить ослепление светом фар?</w:t>
      </w:r>
    </w:p>
    <w:p w:rsidR="00F26CEA" w:rsidRDefault="00F26CEA" w:rsidP="00F26CEA">
      <w:pPr>
        <w:pStyle w:val="aa"/>
        <w:numPr>
          <w:ilvl w:val="0"/>
          <w:numId w:val="70"/>
        </w:numPr>
        <w:tabs>
          <w:tab w:val="left" w:pos="180"/>
          <w:tab w:val="left" w:pos="360"/>
          <w:tab w:val="left" w:pos="540"/>
        </w:tabs>
        <w:ind w:left="360"/>
        <w:jc w:val="both"/>
      </w:pPr>
      <w:r>
        <w:lastRenderedPageBreak/>
        <w:t>Какие меры предосторожности необходимо соблюдать при движении по заснеженному участку дроги?</w:t>
      </w:r>
    </w:p>
    <w:p w:rsidR="00F26CEA" w:rsidRDefault="00F26CEA" w:rsidP="00F26CEA">
      <w:pPr>
        <w:pStyle w:val="aa"/>
        <w:numPr>
          <w:ilvl w:val="0"/>
          <w:numId w:val="70"/>
        </w:numPr>
        <w:tabs>
          <w:tab w:val="left" w:pos="180"/>
          <w:tab w:val="left" w:pos="360"/>
          <w:tab w:val="left" w:pos="540"/>
        </w:tabs>
        <w:ind w:left="360"/>
        <w:jc w:val="both"/>
      </w:pPr>
      <w:r>
        <w:t>Какие меры предосторожности необходимо соблюдать при движении в условиях тумана?</w:t>
      </w:r>
    </w:p>
    <w:p w:rsidR="00F26CEA" w:rsidRDefault="00F26CEA" w:rsidP="00F26CEA">
      <w:pPr>
        <w:pStyle w:val="aa"/>
        <w:numPr>
          <w:ilvl w:val="0"/>
          <w:numId w:val="70"/>
        </w:numPr>
        <w:tabs>
          <w:tab w:val="left" w:pos="180"/>
          <w:tab w:val="left" w:pos="360"/>
          <w:tab w:val="left" w:pos="540"/>
        </w:tabs>
        <w:ind w:left="360"/>
        <w:jc w:val="both"/>
      </w:pPr>
      <w:r>
        <w:t>Какие меры предосторожности необходимо соблюдать при движении в условиях гололеда?</w:t>
      </w:r>
    </w:p>
    <w:p w:rsidR="00F26CEA" w:rsidRDefault="00F26CEA" w:rsidP="00F26CEA">
      <w:pPr>
        <w:jc w:val="both"/>
      </w:pPr>
    </w:p>
    <w:p w:rsidR="00F26CEA" w:rsidRDefault="00F26CEA" w:rsidP="00F26CEA">
      <w:pPr>
        <w:jc w:val="both"/>
      </w:pPr>
    </w:p>
    <w:p w:rsidR="00F26CEA" w:rsidRDefault="00F26CEA" w:rsidP="00F26CEA">
      <w:pPr>
        <w:jc w:val="both"/>
      </w:pPr>
    </w:p>
    <w:p w:rsidR="00F26CEA" w:rsidRDefault="00F26CEA" w:rsidP="00F26CEA">
      <w:pPr>
        <w:jc w:val="both"/>
      </w:pPr>
    </w:p>
    <w:p w:rsidR="00F26CEA" w:rsidRDefault="00F26CEA" w:rsidP="00F26CEA">
      <w:pPr>
        <w:jc w:val="both"/>
      </w:pPr>
    </w:p>
    <w:p w:rsidR="00F26CEA" w:rsidRPr="0027549A" w:rsidRDefault="00F26CEA" w:rsidP="00F26CEA">
      <w:pPr>
        <w:pStyle w:val="aa"/>
        <w:ind w:right="-1134" w:firstLine="0"/>
        <w:jc w:val="both"/>
        <w:rPr>
          <w:b/>
          <w:bCs/>
          <w:szCs w:val="28"/>
        </w:rPr>
      </w:pPr>
      <w:r>
        <w:rPr>
          <w:b/>
          <w:bCs/>
        </w:rPr>
        <w:t xml:space="preserve">Тема 14  </w:t>
      </w:r>
      <w:r w:rsidRPr="0027549A">
        <w:rPr>
          <w:rFonts w:ascii="Times New Roman CYR" w:hAnsi="Times New Roman CYR" w:cs="Times New Roman CYR"/>
          <w:b/>
          <w:szCs w:val="28"/>
        </w:rPr>
        <w:t>Оказание медицинской помощи при ДТП. Страхование.</w:t>
      </w:r>
    </w:p>
    <w:p w:rsidR="00F26CEA" w:rsidRDefault="00F26CEA" w:rsidP="00F26CEA">
      <w:pPr>
        <w:shd w:val="clear" w:color="auto" w:fill="FFFFFF"/>
        <w:spacing w:before="58"/>
        <w:jc w:val="both"/>
        <w:rPr>
          <w:b/>
          <w:bCs/>
          <w:sz w:val="28"/>
        </w:rPr>
      </w:pPr>
    </w:p>
    <w:p w:rsidR="00F26CEA" w:rsidRDefault="00F26CEA" w:rsidP="00F26CEA">
      <w:pPr>
        <w:jc w:val="both"/>
        <w:rPr>
          <w:b/>
          <w:bCs/>
          <w:sz w:val="28"/>
        </w:rPr>
      </w:pPr>
      <w:r>
        <w:rPr>
          <w:b/>
          <w:bCs/>
          <w:sz w:val="28"/>
        </w:rPr>
        <w:t xml:space="preserve">Цель: Изучить правила </w:t>
      </w:r>
      <w:r>
        <w:rPr>
          <w:rFonts w:ascii="Times New Roman CYR" w:hAnsi="Times New Roman CYR" w:cs="Times New Roman CYR"/>
          <w:b/>
          <w:sz w:val="28"/>
          <w:szCs w:val="28"/>
        </w:rPr>
        <w:t>о</w:t>
      </w:r>
      <w:r w:rsidRPr="007E3BA1">
        <w:rPr>
          <w:rFonts w:ascii="Times New Roman CYR" w:hAnsi="Times New Roman CYR" w:cs="Times New Roman CYR"/>
          <w:b/>
          <w:sz w:val="28"/>
          <w:szCs w:val="28"/>
        </w:rPr>
        <w:t>казание</w:t>
      </w:r>
      <w:r>
        <w:rPr>
          <w:rFonts w:ascii="Times New Roman CYR" w:hAnsi="Times New Roman CYR" w:cs="Times New Roman CYR"/>
          <w:b/>
          <w:sz w:val="28"/>
          <w:szCs w:val="28"/>
        </w:rPr>
        <w:t xml:space="preserve"> доврачебной</w:t>
      </w:r>
      <w:r w:rsidRPr="007E3BA1">
        <w:rPr>
          <w:rFonts w:ascii="Times New Roman CYR" w:hAnsi="Times New Roman CYR" w:cs="Times New Roman CYR"/>
          <w:b/>
          <w:sz w:val="28"/>
          <w:szCs w:val="28"/>
        </w:rPr>
        <w:t xml:space="preserve"> медицинской помощи при ДТП</w:t>
      </w:r>
    </w:p>
    <w:p w:rsidR="00F26CEA" w:rsidRDefault="00F26CEA" w:rsidP="00F26CEA">
      <w:pPr>
        <w:shd w:val="clear" w:color="auto" w:fill="FFFFFF"/>
        <w:jc w:val="both"/>
        <w:rPr>
          <w:sz w:val="28"/>
        </w:rPr>
      </w:pPr>
      <w:r>
        <w:rPr>
          <w:sz w:val="28"/>
        </w:rPr>
        <w:t>План:</w:t>
      </w:r>
    </w:p>
    <w:p w:rsidR="00F26CEA" w:rsidRPr="007E3BA1" w:rsidRDefault="00F26CEA" w:rsidP="00F26CEA">
      <w:pPr>
        <w:jc w:val="both"/>
        <w:rPr>
          <w:sz w:val="28"/>
          <w:szCs w:val="28"/>
        </w:rPr>
      </w:pPr>
      <w:r w:rsidRPr="007E3BA1">
        <w:rPr>
          <w:sz w:val="28"/>
          <w:szCs w:val="28"/>
        </w:rPr>
        <w:t xml:space="preserve">1. </w:t>
      </w:r>
      <w:r>
        <w:rPr>
          <w:sz w:val="28"/>
          <w:szCs w:val="28"/>
        </w:rPr>
        <w:t>Принципы организации и последовательность оказания медицинской помощи</w:t>
      </w:r>
    </w:p>
    <w:p w:rsidR="00F26CEA" w:rsidRDefault="00F26CEA" w:rsidP="00F26CEA">
      <w:pPr>
        <w:jc w:val="both"/>
        <w:rPr>
          <w:sz w:val="28"/>
          <w:szCs w:val="28"/>
        </w:rPr>
      </w:pPr>
      <w:r w:rsidRPr="007E3BA1">
        <w:rPr>
          <w:sz w:val="28"/>
          <w:szCs w:val="28"/>
        </w:rPr>
        <w:t>2.</w:t>
      </w:r>
      <w:r w:rsidRPr="00210221">
        <w:rPr>
          <w:sz w:val="28"/>
          <w:szCs w:val="28"/>
        </w:rPr>
        <w:t xml:space="preserve"> </w:t>
      </w:r>
      <w:r>
        <w:rPr>
          <w:sz w:val="28"/>
          <w:szCs w:val="28"/>
        </w:rPr>
        <w:t>Первая медицинская помощь при опасных для жизни состояниях</w:t>
      </w:r>
    </w:p>
    <w:p w:rsidR="00F26CEA" w:rsidRPr="007E3BA1" w:rsidRDefault="00F26CEA" w:rsidP="00F26CEA">
      <w:pPr>
        <w:jc w:val="both"/>
        <w:rPr>
          <w:sz w:val="28"/>
          <w:szCs w:val="28"/>
        </w:rPr>
      </w:pPr>
    </w:p>
    <w:p w:rsidR="00F26CEA" w:rsidRDefault="00F26CEA" w:rsidP="00F26CEA">
      <w:pPr>
        <w:jc w:val="both"/>
      </w:pPr>
    </w:p>
    <w:p w:rsidR="00F26CEA" w:rsidRDefault="00F26CEA" w:rsidP="00F26CEA">
      <w:pPr>
        <w:jc w:val="both"/>
      </w:pPr>
    </w:p>
    <w:p w:rsidR="00F26CEA" w:rsidRDefault="00F26CEA" w:rsidP="00F26CEA">
      <w:pPr>
        <w:jc w:val="both"/>
        <w:rPr>
          <w:sz w:val="28"/>
          <w:szCs w:val="28"/>
        </w:rPr>
      </w:pPr>
      <w:r w:rsidRPr="00747DCA">
        <w:rPr>
          <w:sz w:val="28"/>
          <w:szCs w:val="28"/>
        </w:rPr>
        <w:t>1.</w:t>
      </w:r>
      <w:r>
        <w:rPr>
          <w:sz w:val="28"/>
          <w:szCs w:val="28"/>
        </w:rPr>
        <w:t xml:space="preserve"> Принципы организации и последовательность оказания медицинской</w:t>
      </w:r>
      <w:r w:rsidRPr="00BA5301">
        <w:rPr>
          <w:sz w:val="28"/>
          <w:szCs w:val="28"/>
        </w:rPr>
        <w:t xml:space="preserve"> </w:t>
      </w:r>
      <w:r>
        <w:rPr>
          <w:sz w:val="28"/>
          <w:szCs w:val="28"/>
        </w:rPr>
        <w:t>помощи</w:t>
      </w:r>
    </w:p>
    <w:p w:rsidR="00F26CEA" w:rsidRDefault="00F26CEA" w:rsidP="00F26CEA">
      <w:pPr>
        <w:jc w:val="both"/>
        <w:rPr>
          <w:sz w:val="28"/>
          <w:szCs w:val="28"/>
        </w:rPr>
      </w:pPr>
    </w:p>
    <w:p w:rsidR="00F26CEA" w:rsidRDefault="00F26CEA" w:rsidP="00F26CEA">
      <w:pPr>
        <w:ind w:firstLine="360"/>
        <w:jc w:val="both"/>
        <w:rPr>
          <w:sz w:val="28"/>
          <w:szCs w:val="28"/>
        </w:rPr>
      </w:pPr>
      <w:r>
        <w:rPr>
          <w:sz w:val="28"/>
          <w:szCs w:val="28"/>
        </w:rPr>
        <w:t>Дорожно-транспортный травматизм за последнее время стал крупнейшей социальной проблемой. Многие экономически развитые страны переживают настоящую эпидемию автомобильных катастроф, а число их жертв достигло колоссальных цифр.</w:t>
      </w:r>
    </w:p>
    <w:p w:rsidR="00F26CEA" w:rsidRDefault="00F26CEA" w:rsidP="00F26CEA">
      <w:pPr>
        <w:ind w:firstLine="360"/>
        <w:jc w:val="both"/>
        <w:rPr>
          <w:sz w:val="28"/>
          <w:szCs w:val="28"/>
        </w:rPr>
      </w:pPr>
      <w:r>
        <w:rPr>
          <w:sz w:val="28"/>
          <w:szCs w:val="28"/>
        </w:rPr>
        <w:t xml:space="preserve">Опыт показывает, что жизнь пострадавших нередко зависит от того, какая им будет оказана помощь впервые минуты после ДТП. По мнению японских специалистов, если пострадавший находится в состоянии клинической смерти, более 3 минут, вероятность того, что жизнь удастся спасти, составляет 75%. При увеличении этого промежутка до 5 минут вероятность уменьшается до 25%, по прошествии 10 минут человека спасти не удается. </w:t>
      </w:r>
    </w:p>
    <w:p w:rsidR="00F26CEA" w:rsidRDefault="00F26CEA" w:rsidP="00F26CEA">
      <w:pPr>
        <w:ind w:firstLine="360"/>
        <w:jc w:val="both"/>
        <w:rPr>
          <w:sz w:val="28"/>
          <w:szCs w:val="28"/>
        </w:rPr>
      </w:pPr>
      <w:r>
        <w:rPr>
          <w:sz w:val="28"/>
          <w:szCs w:val="28"/>
        </w:rPr>
        <w:t>Установлено, что из числа всех, получивших тяжелые травмы при ДТП, 60% погибают на месте и 8% при эвакуации в лечебное учреждение.</w:t>
      </w:r>
    </w:p>
    <w:p w:rsidR="00F26CEA" w:rsidRDefault="00F26CEA" w:rsidP="00F26CEA">
      <w:pPr>
        <w:jc w:val="both"/>
        <w:rPr>
          <w:sz w:val="28"/>
          <w:szCs w:val="28"/>
        </w:rPr>
      </w:pPr>
      <w:r>
        <w:rPr>
          <w:sz w:val="28"/>
          <w:szCs w:val="28"/>
        </w:rPr>
        <w:t>Оказание</w:t>
      </w:r>
      <w:r w:rsidRPr="00BA5301">
        <w:rPr>
          <w:sz w:val="28"/>
          <w:szCs w:val="28"/>
        </w:rPr>
        <w:t xml:space="preserve"> </w:t>
      </w:r>
      <w:r>
        <w:rPr>
          <w:sz w:val="28"/>
          <w:szCs w:val="28"/>
        </w:rPr>
        <w:t>медицинской</w:t>
      </w:r>
      <w:r w:rsidRPr="00BA5301">
        <w:rPr>
          <w:sz w:val="28"/>
          <w:szCs w:val="28"/>
        </w:rPr>
        <w:t xml:space="preserve"> </w:t>
      </w:r>
      <w:r>
        <w:rPr>
          <w:sz w:val="28"/>
          <w:szCs w:val="28"/>
        </w:rPr>
        <w:t>помощи пострадавшим при ДТП предусматривает три последовательных этапа:</w:t>
      </w:r>
    </w:p>
    <w:p w:rsidR="00F26CEA" w:rsidRPr="00C03F80" w:rsidRDefault="00F26CEA" w:rsidP="00F26CEA">
      <w:pPr>
        <w:ind w:left="540" w:hanging="540"/>
        <w:jc w:val="both"/>
        <w:rPr>
          <w:b/>
          <w:sz w:val="28"/>
          <w:szCs w:val="28"/>
        </w:rPr>
      </w:pPr>
      <w:r>
        <w:rPr>
          <w:b/>
          <w:sz w:val="28"/>
          <w:szCs w:val="28"/>
        </w:rPr>
        <w:t xml:space="preserve">     </w:t>
      </w:r>
      <w:r w:rsidRPr="00C03F80">
        <w:rPr>
          <w:b/>
          <w:sz w:val="28"/>
          <w:szCs w:val="28"/>
        </w:rPr>
        <w:t xml:space="preserve">- первый - на месте ДТП. Он включает самопомощь и взаимопомощь </w:t>
      </w:r>
      <w:r>
        <w:rPr>
          <w:b/>
          <w:sz w:val="28"/>
          <w:szCs w:val="28"/>
        </w:rPr>
        <w:t xml:space="preserve">     </w:t>
      </w:r>
      <w:r w:rsidRPr="00C03F80">
        <w:rPr>
          <w:b/>
          <w:sz w:val="28"/>
          <w:szCs w:val="28"/>
        </w:rPr>
        <w:t>лицами, оказавшимся на месте происшествия, а также помощь  вызванных медицинских работников;</w:t>
      </w:r>
    </w:p>
    <w:p w:rsidR="00F26CEA" w:rsidRPr="00C03F80" w:rsidRDefault="00F26CEA" w:rsidP="00F26CEA">
      <w:pPr>
        <w:rPr>
          <w:b/>
          <w:sz w:val="28"/>
          <w:szCs w:val="28"/>
        </w:rPr>
      </w:pPr>
      <w:r>
        <w:rPr>
          <w:b/>
          <w:sz w:val="28"/>
          <w:szCs w:val="28"/>
        </w:rPr>
        <w:t xml:space="preserve">  </w:t>
      </w:r>
      <w:r w:rsidRPr="00C03F80">
        <w:rPr>
          <w:b/>
          <w:sz w:val="28"/>
          <w:szCs w:val="28"/>
        </w:rPr>
        <w:t xml:space="preserve">  - второй - при транспортировке пострадавших в лечебное </w:t>
      </w:r>
      <w:r>
        <w:rPr>
          <w:b/>
          <w:sz w:val="28"/>
          <w:szCs w:val="28"/>
        </w:rPr>
        <w:t>у</w:t>
      </w:r>
      <w:r w:rsidRPr="00C03F80">
        <w:rPr>
          <w:b/>
          <w:sz w:val="28"/>
          <w:szCs w:val="28"/>
        </w:rPr>
        <w:t>чреждение;</w:t>
      </w:r>
    </w:p>
    <w:p w:rsidR="00F26CEA" w:rsidRPr="00C03F80" w:rsidRDefault="00F26CEA" w:rsidP="00F26CEA">
      <w:pPr>
        <w:jc w:val="both"/>
        <w:rPr>
          <w:b/>
          <w:sz w:val="28"/>
          <w:szCs w:val="28"/>
        </w:rPr>
      </w:pPr>
      <w:r>
        <w:rPr>
          <w:b/>
          <w:sz w:val="28"/>
          <w:szCs w:val="28"/>
        </w:rPr>
        <w:t xml:space="preserve">    </w:t>
      </w:r>
      <w:r w:rsidRPr="00C03F80">
        <w:rPr>
          <w:b/>
          <w:sz w:val="28"/>
          <w:szCs w:val="28"/>
        </w:rPr>
        <w:t>- третий – в лечебном учреждении.</w:t>
      </w:r>
    </w:p>
    <w:p w:rsidR="00F26CEA" w:rsidRDefault="00F26CEA" w:rsidP="00F26CEA">
      <w:pPr>
        <w:ind w:firstLine="357"/>
        <w:jc w:val="both"/>
        <w:rPr>
          <w:sz w:val="28"/>
          <w:szCs w:val="28"/>
        </w:rPr>
      </w:pPr>
      <w:r>
        <w:rPr>
          <w:sz w:val="28"/>
          <w:szCs w:val="28"/>
        </w:rPr>
        <w:t xml:space="preserve">Предусмотрены также порядок выделения и закрепления лечебно- профилактических учреждений за участками автомобильных дорог и </w:t>
      </w:r>
      <w:r>
        <w:rPr>
          <w:sz w:val="28"/>
          <w:szCs w:val="28"/>
        </w:rPr>
        <w:lastRenderedPageBreak/>
        <w:t>установка на них дорожных знаков с указанием места расположения пунктов первой помощи. На дорогах устанавливают также знаки, которые обозначают ближайшее</w:t>
      </w:r>
      <w:r w:rsidRPr="002E4083">
        <w:rPr>
          <w:sz w:val="28"/>
          <w:szCs w:val="28"/>
        </w:rPr>
        <w:t xml:space="preserve"> </w:t>
      </w:r>
      <w:r>
        <w:rPr>
          <w:sz w:val="28"/>
          <w:szCs w:val="28"/>
        </w:rPr>
        <w:t xml:space="preserve">лечебно- профилактическое учреждение. Пункт первой помощи обозначается дорожным знаком 6.1. На знаке 6.2 указывается расстояние до больницы, в которой может быть оказана медицинская помощь пострадавшим при ДТП в полном объеме. </w:t>
      </w:r>
    </w:p>
    <w:p w:rsidR="00F26CEA" w:rsidRDefault="00F26CEA" w:rsidP="00F26CEA">
      <w:pPr>
        <w:ind w:firstLine="357"/>
        <w:jc w:val="both"/>
        <w:rPr>
          <w:sz w:val="28"/>
          <w:szCs w:val="28"/>
        </w:rPr>
      </w:pPr>
      <w:r>
        <w:rPr>
          <w:sz w:val="28"/>
          <w:szCs w:val="28"/>
        </w:rPr>
        <w:t xml:space="preserve">Устанавливаются  также опознавательные знаки автомобиля, управляемого водителем – врачом.    Такой знак устанавливают на автомобилях только тех врачей, которые могут оказать пострадавшим  при ДТП квалифицированную помощь. Автомобили, принадлежащие врачам, могут быть обозначены специальным опознавательным знаком только с их согласия. </w:t>
      </w:r>
    </w:p>
    <w:p w:rsidR="00F26CEA" w:rsidRDefault="00F26CEA" w:rsidP="00F26CEA">
      <w:pPr>
        <w:ind w:firstLine="360"/>
        <w:jc w:val="both"/>
        <w:rPr>
          <w:sz w:val="28"/>
          <w:szCs w:val="28"/>
        </w:rPr>
      </w:pPr>
      <w:r>
        <w:rPr>
          <w:sz w:val="28"/>
          <w:szCs w:val="28"/>
        </w:rPr>
        <w:t>В соответствии с пунктом правил 2.5 водитель причастный к ДТП, обязан «…принять возможные меры для оказания до врачебной медицинской помощи пострадавшим, вызвать «Скорую медицинскую</w:t>
      </w:r>
      <w:r w:rsidRPr="00AD0D8F">
        <w:rPr>
          <w:sz w:val="28"/>
          <w:szCs w:val="28"/>
        </w:rPr>
        <w:t xml:space="preserve"> </w:t>
      </w:r>
      <w:r>
        <w:rPr>
          <w:sz w:val="28"/>
          <w:szCs w:val="28"/>
        </w:rPr>
        <w:t>помощь», а в экстренных случаях отправить пострадавших на попутном, а если это невозможно, доставить на своем транспортном средстве в ближайшее лечебное учреждение…».</w:t>
      </w:r>
    </w:p>
    <w:p w:rsidR="00F26CEA" w:rsidRDefault="00F26CEA" w:rsidP="00F26CEA">
      <w:pPr>
        <w:ind w:firstLine="360"/>
        <w:jc w:val="both"/>
        <w:rPr>
          <w:sz w:val="28"/>
          <w:szCs w:val="28"/>
        </w:rPr>
      </w:pPr>
      <w:r>
        <w:rPr>
          <w:sz w:val="28"/>
          <w:szCs w:val="28"/>
        </w:rPr>
        <w:t>Первую помощь при автомобильных травмах нередко приходится оказывать в весьма сложной и неблагоприятной обстановке. Это объясняется, тем, что ДТП часто возникают в условиях интенсивного дорожного движения или в отдаленной местности на безлюдных дорогах, летом, зимой, в темное время суток и т.д. Подход к пострадавшему может быть затруднен, если двери и окна автомобиля невозможно открыть или тело зажато между деформированными частями автомобиля.</w:t>
      </w:r>
    </w:p>
    <w:p w:rsidR="00F26CEA" w:rsidRDefault="00F26CEA" w:rsidP="00F26CEA">
      <w:pPr>
        <w:ind w:firstLine="360"/>
        <w:jc w:val="both"/>
        <w:rPr>
          <w:sz w:val="28"/>
          <w:szCs w:val="28"/>
        </w:rPr>
      </w:pPr>
      <w:r>
        <w:rPr>
          <w:sz w:val="28"/>
          <w:szCs w:val="28"/>
        </w:rPr>
        <w:t>В этих случаях первоочередной задачей является извлечение пострадавшего из автомобиля или освобождение частей тела. Это требует умения и большой осторожности, так как неумелое выполнение этих операций может усугубить тяжесть полученных травм и быть причиной гибели человека. Перед извлечением пострадавшего следует освободить от всего, что мешает ему. При этом следует особенно щадить пострадавшие части тела. Переносить пострадавшего лучше всего на носилках.</w:t>
      </w:r>
    </w:p>
    <w:p w:rsidR="00F26CEA" w:rsidRDefault="00F26CEA" w:rsidP="00F26CEA">
      <w:pPr>
        <w:ind w:firstLine="360"/>
        <w:jc w:val="both"/>
        <w:rPr>
          <w:sz w:val="28"/>
          <w:szCs w:val="28"/>
        </w:rPr>
      </w:pPr>
      <w:r>
        <w:rPr>
          <w:sz w:val="28"/>
          <w:szCs w:val="28"/>
        </w:rPr>
        <w:t>Первая доврачебная медицинская помощь направлена на облегчение страданий человека и подготовку его к транспортировке в лечебное учреждение.</w:t>
      </w:r>
    </w:p>
    <w:p w:rsidR="00F26CEA" w:rsidRDefault="00F26CEA" w:rsidP="00F26CEA">
      <w:pPr>
        <w:ind w:firstLine="360"/>
        <w:jc w:val="both"/>
        <w:rPr>
          <w:sz w:val="28"/>
          <w:szCs w:val="28"/>
        </w:rPr>
      </w:pPr>
      <w:r>
        <w:rPr>
          <w:sz w:val="28"/>
          <w:szCs w:val="28"/>
        </w:rPr>
        <w:t>При тяжелой травме и большой кровопотере неподвижность находящегося в бессознательном состоянии пострадавшего, отсутствие у него пульса и дыхания создают впечатление, что он умер и оказание</w:t>
      </w:r>
      <w:r w:rsidRPr="009A098B">
        <w:rPr>
          <w:sz w:val="28"/>
          <w:szCs w:val="28"/>
        </w:rPr>
        <w:t xml:space="preserve"> </w:t>
      </w:r>
      <w:r>
        <w:rPr>
          <w:sz w:val="28"/>
          <w:szCs w:val="28"/>
        </w:rPr>
        <w:t xml:space="preserve">медицинской помощи бесполезно, Однако такое заключение может быть ошибочным и  в этих случаях необходимо найти пульс, послушать сердце, поднести ко рту зеркало, которое запотевает даже при слабом дыхании, Признаком жизни является и реакция зрачков на свет. </w:t>
      </w:r>
    </w:p>
    <w:p w:rsidR="00F26CEA" w:rsidRDefault="00F26CEA" w:rsidP="00F26CEA">
      <w:pPr>
        <w:ind w:firstLine="360"/>
        <w:jc w:val="both"/>
        <w:rPr>
          <w:sz w:val="28"/>
          <w:szCs w:val="28"/>
        </w:rPr>
      </w:pPr>
      <w:r>
        <w:rPr>
          <w:sz w:val="28"/>
          <w:szCs w:val="28"/>
        </w:rPr>
        <w:t>Однако даже при отсутствии признаков жизни до прибытия медицинских работников следует бороться за жизнь человека.</w:t>
      </w:r>
    </w:p>
    <w:p w:rsidR="00F26CEA" w:rsidRDefault="00F26CEA" w:rsidP="00F26CEA">
      <w:pPr>
        <w:ind w:firstLine="360"/>
        <w:jc w:val="both"/>
        <w:rPr>
          <w:sz w:val="28"/>
          <w:szCs w:val="28"/>
        </w:rPr>
      </w:pPr>
      <w:r>
        <w:rPr>
          <w:sz w:val="28"/>
          <w:szCs w:val="28"/>
        </w:rPr>
        <w:lastRenderedPageBreak/>
        <w:t>Первоочередной задачей при оказании доврачебной помощи является устранение опасности, угрожающей жизни пострадавшего. Такая опасность возникает при потере сознания, обильном кровотечении, нарушении сердечной деятельности и дыхания, шоке. Первую помощь при ДТП чаще всего оказывает водитель и пассажиры, которые не пострадали или получили более легкую травму, а также лица из других транспортных средств. Поэтому такую помощь должен уметь оказывать каждый водитель.</w:t>
      </w:r>
    </w:p>
    <w:p w:rsidR="00F26CEA" w:rsidRPr="00C03F80" w:rsidRDefault="00F26CEA" w:rsidP="00F26CEA">
      <w:pPr>
        <w:ind w:firstLine="360"/>
        <w:jc w:val="both"/>
        <w:rPr>
          <w:b/>
          <w:sz w:val="28"/>
          <w:szCs w:val="28"/>
        </w:rPr>
      </w:pPr>
      <w:r w:rsidRPr="00C03F80">
        <w:rPr>
          <w:b/>
          <w:sz w:val="28"/>
          <w:szCs w:val="28"/>
        </w:rPr>
        <w:t xml:space="preserve">Первую медицинскую помощь следует оказывать в такой последовательности: </w:t>
      </w:r>
    </w:p>
    <w:p w:rsidR="00F26CEA" w:rsidRPr="00C03F80" w:rsidRDefault="00F26CEA" w:rsidP="00F26CEA">
      <w:pPr>
        <w:numPr>
          <w:ilvl w:val="0"/>
          <w:numId w:val="81"/>
        </w:numPr>
        <w:jc w:val="both"/>
        <w:rPr>
          <w:b/>
          <w:sz w:val="28"/>
          <w:szCs w:val="28"/>
        </w:rPr>
      </w:pPr>
      <w:r w:rsidRPr="00C03F80">
        <w:rPr>
          <w:b/>
          <w:sz w:val="28"/>
          <w:szCs w:val="28"/>
        </w:rPr>
        <w:t>остановить кровотечение, угрожающее  жизни;</w:t>
      </w:r>
    </w:p>
    <w:p w:rsidR="00F26CEA" w:rsidRPr="00C03F80" w:rsidRDefault="00F26CEA" w:rsidP="00F26CEA">
      <w:pPr>
        <w:numPr>
          <w:ilvl w:val="0"/>
          <w:numId w:val="81"/>
        </w:numPr>
        <w:jc w:val="both"/>
        <w:rPr>
          <w:b/>
          <w:sz w:val="28"/>
          <w:szCs w:val="28"/>
        </w:rPr>
      </w:pPr>
      <w:r w:rsidRPr="00C03F80">
        <w:rPr>
          <w:b/>
          <w:sz w:val="28"/>
          <w:szCs w:val="28"/>
        </w:rPr>
        <w:t>если отсутствует дыхание – приступить к искусственному дыханию;</w:t>
      </w:r>
    </w:p>
    <w:p w:rsidR="00F26CEA" w:rsidRPr="00C03F80" w:rsidRDefault="00F26CEA" w:rsidP="00F26CEA">
      <w:pPr>
        <w:numPr>
          <w:ilvl w:val="0"/>
          <w:numId w:val="81"/>
        </w:numPr>
        <w:jc w:val="both"/>
        <w:rPr>
          <w:b/>
          <w:sz w:val="28"/>
          <w:szCs w:val="28"/>
        </w:rPr>
      </w:pPr>
      <w:r w:rsidRPr="00C03F80">
        <w:rPr>
          <w:b/>
          <w:sz w:val="28"/>
          <w:szCs w:val="28"/>
        </w:rPr>
        <w:t>если не прощупывается пульс, то одновременно с искусственным дыханием проводить непрямой массаж сердца;</w:t>
      </w:r>
    </w:p>
    <w:p w:rsidR="00F26CEA" w:rsidRPr="00C03F80" w:rsidRDefault="00F26CEA" w:rsidP="00F26CEA">
      <w:pPr>
        <w:numPr>
          <w:ilvl w:val="0"/>
          <w:numId w:val="81"/>
        </w:numPr>
        <w:jc w:val="both"/>
        <w:rPr>
          <w:b/>
          <w:sz w:val="28"/>
          <w:szCs w:val="28"/>
        </w:rPr>
      </w:pPr>
      <w:r w:rsidRPr="00C03F80">
        <w:rPr>
          <w:b/>
          <w:sz w:val="28"/>
          <w:szCs w:val="28"/>
        </w:rPr>
        <w:t>обработать рану и наложить повязку, при переломах костей наложить шину.</w:t>
      </w:r>
    </w:p>
    <w:p w:rsidR="00F26CEA" w:rsidRDefault="00F26CEA" w:rsidP="00F26CEA">
      <w:pPr>
        <w:jc w:val="both"/>
        <w:rPr>
          <w:sz w:val="28"/>
          <w:szCs w:val="28"/>
        </w:rPr>
      </w:pPr>
    </w:p>
    <w:p w:rsidR="00F26CEA" w:rsidRDefault="00F26CEA" w:rsidP="00F26CEA">
      <w:pPr>
        <w:numPr>
          <w:ilvl w:val="0"/>
          <w:numId w:val="58"/>
        </w:numPr>
        <w:jc w:val="both"/>
        <w:rPr>
          <w:sz w:val="28"/>
          <w:szCs w:val="28"/>
        </w:rPr>
      </w:pPr>
      <w:r>
        <w:rPr>
          <w:sz w:val="28"/>
          <w:szCs w:val="28"/>
        </w:rPr>
        <w:t>Первая медицинская помощь при опасных для жизни состояниях</w:t>
      </w:r>
    </w:p>
    <w:p w:rsidR="00F26CEA" w:rsidRDefault="00F26CEA" w:rsidP="00F26CEA">
      <w:pPr>
        <w:jc w:val="both"/>
        <w:rPr>
          <w:sz w:val="28"/>
          <w:szCs w:val="28"/>
        </w:rPr>
      </w:pPr>
    </w:p>
    <w:p w:rsidR="00F26CEA" w:rsidRDefault="00F26CEA" w:rsidP="00F26CEA">
      <w:pPr>
        <w:numPr>
          <w:ilvl w:val="1"/>
          <w:numId w:val="58"/>
        </w:numPr>
        <w:jc w:val="both"/>
        <w:rPr>
          <w:sz w:val="28"/>
          <w:szCs w:val="28"/>
        </w:rPr>
      </w:pPr>
      <w:r>
        <w:rPr>
          <w:sz w:val="28"/>
          <w:szCs w:val="28"/>
        </w:rPr>
        <w:t>Кровотечение и методы его остановки</w:t>
      </w:r>
    </w:p>
    <w:p w:rsidR="00F26CEA" w:rsidRDefault="00F26CEA" w:rsidP="00F26CEA">
      <w:pPr>
        <w:jc w:val="both"/>
        <w:rPr>
          <w:sz w:val="28"/>
          <w:szCs w:val="28"/>
        </w:rPr>
      </w:pPr>
    </w:p>
    <w:p w:rsidR="00F26CEA" w:rsidRDefault="00F26CEA" w:rsidP="00F26CEA">
      <w:pPr>
        <w:ind w:firstLine="360"/>
        <w:jc w:val="both"/>
        <w:rPr>
          <w:sz w:val="28"/>
          <w:szCs w:val="28"/>
        </w:rPr>
      </w:pPr>
      <w:r>
        <w:rPr>
          <w:sz w:val="28"/>
          <w:szCs w:val="28"/>
        </w:rPr>
        <w:t>Кровотечение бывает артериальное, венозное и капиллярное. При артериальном  кровотечении из раны, пульсирующей струей вытекает ярко – красного цвета кровь. При венозном кровотечении кровь темно – красного цвета вытекает равномерно, непрерывной струей. Кровотечение из крупных сосудов, особенно артерий, быстро приводит к большим потерям крови, что угрожает жизни пострадавшего. При капиллярном кровотечении отдельных кровоточащих сосудов не видно, кровоточит вся поверхность раны. Такое кровотечение может самопроизвольно остановиться.</w:t>
      </w:r>
    </w:p>
    <w:p w:rsidR="00F26CEA" w:rsidRDefault="00F26CEA" w:rsidP="00F26CEA">
      <w:pPr>
        <w:ind w:firstLine="360"/>
        <w:jc w:val="both"/>
        <w:rPr>
          <w:b/>
          <w:sz w:val="28"/>
          <w:szCs w:val="28"/>
        </w:rPr>
      </w:pPr>
      <w:r>
        <w:rPr>
          <w:sz w:val="28"/>
          <w:szCs w:val="28"/>
        </w:rPr>
        <w:t xml:space="preserve">По месту травмы различают наружное, внутреннее и смешанное кровотечение. При наружном кровотечении кровь вытекает из раны, при внутреннем – в грудную, брюшную и другие полости, а также органы и ткани. Смешанное кровотечение возникает при открытых ранениях брюшной или грудной полости. </w:t>
      </w:r>
      <w:r w:rsidRPr="00C03F80">
        <w:rPr>
          <w:b/>
          <w:sz w:val="28"/>
          <w:szCs w:val="28"/>
        </w:rPr>
        <w:t>При оказании медицинской помощи первое, что нужно сделать – это остановить кровотечение.</w:t>
      </w:r>
    </w:p>
    <w:p w:rsidR="00F26CEA" w:rsidRDefault="00F26CEA" w:rsidP="00F26CEA">
      <w:pPr>
        <w:ind w:firstLine="360"/>
        <w:jc w:val="both"/>
        <w:rPr>
          <w:sz w:val="28"/>
          <w:szCs w:val="28"/>
        </w:rPr>
      </w:pPr>
      <w:r w:rsidRPr="006200B4">
        <w:rPr>
          <w:sz w:val="28"/>
          <w:szCs w:val="28"/>
        </w:rPr>
        <w:t>Различают временную и постоянную остановку кровотечения.</w:t>
      </w:r>
      <w:r>
        <w:rPr>
          <w:sz w:val="28"/>
          <w:szCs w:val="28"/>
        </w:rPr>
        <w:t xml:space="preserve"> Временно остановить </w:t>
      </w:r>
      <w:r w:rsidRPr="006200B4">
        <w:rPr>
          <w:sz w:val="28"/>
          <w:szCs w:val="28"/>
        </w:rPr>
        <w:t>кровотечени</w:t>
      </w:r>
      <w:r>
        <w:rPr>
          <w:sz w:val="28"/>
          <w:szCs w:val="28"/>
        </w:rPr>
        <w:t xml:space="preserve">е может каждый, кто оказывает первую помощь. Для временной остановки </w:t>
      </w:r>
      <w:r w:rsidRPr="006200B4">
        <w:rPr>
          <w:sz w:val="28"/>
          <w:szCs w:val="28"/>
        </w:rPr>
        <w:t>кровотечения</w:t>
      </w:r>
      <w:r>
        <w:rPr>
          <w:sz w:val="28"/>
          <w:szCs w:val="28"/>
        </w:rPr>
        <w:t xml:space="preserve"> конечности ей придается возвышенное положение, на рану накладывают давящую повязку, прижимают пальцем кровоточащий сосуд, максимально сгибают конечность, накладывают жгут или закрутку. Самым надежным методом временной остановки кровотечения является наложение жгута или закрутки. Наложение жгута прекращает доступ крови к тканям, что по прошествии 1,5-2 часов может вызвать их отмирание. Чтобы этого не произошло, к жгуту прикрепляют записку с указанием времени его наложения. Уже через 1 час жгут следует ослабить до </w:t>
      </w:r>
      <w:r>
        <w:rPr>
          <w:sz w:val="28"/>
          <w:szCs w:val="28"/>
        </w:rPr>
        <w:lastRenderedPageBreak/>
        <w:t xml:space="preserve">появления пульса ниже его наложения. Если </w:t>
      </w:r>
      <w:r w:rsidRPr="006200B4">
        <w:rPr>
          <w:sz w:val="28"/>
          <w:szCs w:val="28"/>
        </w:rPr>
        <w:t>кровотечени</w:t>
      </w:r>
      <w:r>
        <w:rPr>
          <w:sz w:val="28"/>
          <w:szCs w:val="28"/>
        </w:rPr>
        <w:t>е прекратилось, жгут можно заменить наложением на рану давящей повязки. При продолжении кровотечения жгут снова затягивают на 1 час. После наложения жгута необходима иммобилизация конечности, которая обеспечивается наложением шин или заменяющих их приспособлений. В холодное время года конечность следует хорошо утеплить. Пострадавшего с наложенным жгутом следует немедленно эвакуировать в лечебное учреждение для окончательной остановки кровотечения.</w:t>
      </w:r>
    </w:p>
    <w:p w:rsidR="00F26CEA" w:rsidRDefault="00F26CEA" w:rsidP="00F26CEA">
      <w:pPr>
        <w:ind w:firstLine="360"/>
        <w:jc w:val="both"/>
        <w:rPr>
          <w:sz w:val="28"/>
          <w:szCs w:val="28"/>
        </w:rPr>
      </w:pPr>
    </w:p>
    <w:p w:rsidR="00F26CEA" w:rsidRDefault="00F26CEA" w:rsidP="00F26CEA">
      <w:pPr>
        <w:ind w:firstLine="360"/>
        <w:jc w:val="both"/>
        <w:rPr>
          <w:sz w:val="28"/>
          <w:szCs w:val="28"/>
        </w:rPr>
      </w:pPr>
    </w:p>
    <w:p w:rsidR="00F26CEA" w:rsidRDefault="00F26CEA" w:rsidP="00F26CEA">
      <w:pPr>
        <w:numPr>
          <w:ilvl w:val="1"/>
          <w:numId w:val="58"/>
        </w:numPr>
        <w:jc w:val="both"/>
        <w:rPr>
          <w:sz w:val="28"/>
          <w:szCs w:val="28"/>
        </w:rPr>
      </w:pPr>
      <w:r>
        <w:rPr>
          <w:sz w:val="28"/>
          <w:szCs w:val="28"/>
        </w:rPr>
        <w:t xml:space="preserve">  Первая помощь при остановке дыхания и сердца</w:t>
      </w:r>
    </w:p>
    <w:p w:rsidR="00F26CEA" w:rsidRDefault="00F26CEA" w:rsidP="00F26CEA">
      <w:pPr>
        <w:jc w:val="both"/>
        <w:rPr>
          <w:sz w:val="28"/>
          <w:szCs w:val="28"/>
        </w:rPr>
      </w:pPr>
    </w:p>
    <w:p w:rsidR="00F26CEA" w:rsidRDefault="00F26CEA" w:rsidP="00F26CEA">
      <w:pPr>
        <w:ind w:firstLine="403"/>
        <w:jc w:val="both"/>
        <w:rPr>
          <w:sz w:val="28"/>
          <w:szCs w:val="28"/>
        </w:rPr>
      </w:pPr>
      <w:r>
        <w:rPr>
          <w:sz w:val="28"/>
          <w:szCs w:val="28"/>
        </w:rPr>
        <w:t>При опасных для жизни состояниях может наступить клиническая смерть, главным признаком которой является остановка сердца и дыхания. Немедленное и правильное применение в этих случаях методов оживления может спасти человеку жизнь. К простейшим и всем доступным методам реанимации относятся искусственное дыхание и непрямой массаж сердца.</w:t>
      </w:r>
    </w:p>
    <w:p w:rsidR="00F26CEA" w:rsidRDefault="00F26CEA" w:rsidP="00F26CEA">
      <w:pPr>
        <w:ind w:firstLine="403"/>
        <w:rPr>
          <w:sz w:val="28"/>
          <w:szCs w:val="28"/>
        </w:rPr>
      </w:pPr>
      <w:r>
        <w:rPr>
          <w:sz w:val="28"/>
          <w:szCs w:val="28"/>
        </w:rPr>
        <w:t>При проведении искусственного дыхания пострадавшего укладывают на спину на твердое ложе, голову и плечи поворачивают в сторону, и пальцем, обмотанным марлей или бинтом, очищают рот и глотку от сгустков крови, слизи, снимают зубные протезы, проверяют, не запал ли язык в дыхательное горло.</w:t>
      </w:r>
    </w:p>
    <w:p w:rsidR="00F26CEA" w:rsidRDefault="00F26CEA" w:rsidP="00F26CEA">
      <w:pPr>
        <w:ind w:firstLine="403"/>
        <w:rPr>
          <w:sz w:val="28"/>
          <w:szCs w:val="28"/>
        </w:rPr>
      </w:pPr>
      <w:r>
        <w:rPr>
          <w:sz w:val="28"/>
          <w:szCs w:val="28"/>
        </w:rPr>
        <w:t>Во время выполнения оказывающим помощь вдоха необходимо закрывать рот пострадавшего, а при выдохе обязательно открывать. Если не закрывать периодически рот пострадавшего, то мягкое нёбо может закрыть сообщение с носоглоткой, что приводит к закупорке дыхательных путей на вдохе.</w:t>
      </w:r>
    </w:p>
    <w:p w:rsidR="00F26CEA" w:rsidRDefault="00F26CEA" w:rsidP="00F26CEA">
      <w:pPr>
        <w:ind w:firstLine="403"/>
        <w:rPr>
          <w:sz w:val="28"/>
          <w:szCs w:val="28"/>
        </w:rPr>
      </w:pPr>
      <w:r>
        <w:rPr>
          <w:sz w:val="28"/>
          <w:szCs w:val="28"/>
        </w:rPr>
        <w:t>Вначале делают 3-5 быстрых вдуваний воздуха в легкие пострадавшего и при наличии пульса продолжают вдувание 12-14 раз в минуту взрослым и 16-18 раз детям. Искусственное дыхание можно делать также «изо рта в нос», но рот пострадавшего при этом должен быть закрыт.</w:t>
      </w:r>
    </w:p>
    <w:p w:rsidR="00F26CEA" w:rsidRDefault="00F26CEA" w:rsidP="00F26CEA">
      <w:pPr>
        <w:ind w:firstLine="403"/>
        <w:rPr>
          <w:sz w:val="28"/>
          <w:szCs w:val="28"/>
        </w:rPr>
      </w:pPr>
      <w:r>
        <w:rPr>
          <w:sz w:val="28"/>
          <w:szCs w:val="28"/>
        </w:rPr>
        <w:t>Искусственное дыхание может не дать результатов, если одновременно у пострадавшего останавливается сердце. Поэтому при</w:t>
      </w:r>
      <w:r w:rsidRPr="0008098A">
        <w:rPr>
          <w:sz w:val="28"/>
          <w:szCs w:val="28"/>
        </w:rPr>
        <w:t xml:space="preserve"> </w:t>
      </w:r>
      <w:r>
        <w:rPr>
          <w:sz w:val="28"/>
          <w:szCs w:val="28"/>
        </w:rPr>
        <w:t>искусственном дыхании необходимо постоянно контролировать пульс и, если он исчезает, то немедленно приступить к непрямому массажу сердца. Сердце располагается под нижней частью грудины. Периодическим давлением на это место можно вызвать искусственное сокращение и расслабление сердца. Смешение  грудины по направлению к позвоночнику должно составлять 4-</w:t>
      </w:r>
      <w:smartTag w:uri="urn:schemas-microsoft-com:office:smarttags" w:element="metricconverter">
        <w:smartTagPr>
          <w:attr w:name="ProductID" w:val="6 см"/>
        </w:smartTagPr>
        <w:r>
          <w:rPr>
            <w:sz w:val="28"/>
            <w:szCs w:val="28"/>
          </w:rPr>
          <w:t>6 см</w:t>
        </w:r>
      </w:smartTag>
      <w:r>
        <w:rPr>
          <w:sz w:val="28"/>
          <w:szCs w:val="28"/>
        </w:rPr>
        <w:t xml:space="preserve">, темп сжатия 60 движений в минуту. </w:t>
      </w:r>
    </w:p>
    <w:p w:rsidR="00F26CEA" w:rsidRDefault="00F26CEA" w:rsidP="00F26CEA">
      <w:pPr>
        <w:ind w:firstLine="403"/>
        <w:jc w:val="both"/>
        <w:rPr>
          <w:sz w:val="28"/>
          <w:szCs w:val="28"/>
        </w:rPr>
      </w:pPr>
      <w:r>
        <w:rPr>
          <w:sz w:val="28"/>
          <w:szCs w:val="28"/>
        </w:rPr>
        <w:t xml:space="preserve"> При оказании помощи одним человеком после одного-двух быстрых вдуваний воздуха в легкие пострадавшего производится 10-12 сжатий грудной клетки. Если помощь оказывают двое, то на одно вдувание должно приходиться пять сжатий грудной клетки. При эффективном массаже сердца кожные покровы розовеют, зрачки сужаются и начинают реагировать на свет, появляются пульс и самостоятельное дыхание.</w:t>
      </w:r>
    </w:p>
    <w:p w:rsidR="00F26CEA" w:rsidRDefault="00F26CEA" w:rsidP="00F26CEA">
      <w:pPr>
        <w:ind w:firstLine="403"/>
        <w:jc w:val="both"/>
        <w:rPr>
          <w:sz w:val="28"/>
          <w:szCs w:val="28"/>
        </w:rPr>
      </w:pPr>
      <w:r>
        <w:rPr>
          <w:sz w:val="28"/>
          <w:szCs w:val="28"/>
        </w:rPr>
        <w:lastRenderedPageBreak/>
        <w:t>2.3</w:t>
      </w:r>
      <w:r w:rsidRPr="000D0135">
        <w:rPr>
          <w:sz w:val="28"/>
          <w:szCs w:val="28"/>
        </w:rPr>
        <w:t xml:space="preserve"> </w:t>
      </w:r>
      <w:r>
        <w:rPr>
          <w:sz w:val="28"/>
          <w:szCs w:val="28"/>
        </w:rPr>
        <w:t xml:space="preserve"> Первая помощь при солнечном и тепловом ударе</w:t>
      </w:r>
    </w:p>
    <w:p w:rsidR="00F26CEA" w:rsidRDefault="00F26CEA" w:rsidP="00F26CEA">
      <w:pPr>
        <w:ind w:firstLine="403"/>
        <w:jc w:val="both"/>
        <w:rPr>
          <w:sz w:val="28"/>
          <w:szCs w:val="28"/>
        </w:rPr>
      </w:pPr>
    </w:p>
    <w:p w:rsidR="00F26CEA" w:rsidRDefault="00F26CEA" w:rsidP="00F26CEA">
      <w:pPr>
        <w:ind w:firstLine="403"/>
        <w:jc w:val="both"/>
        <w:rPr>
          <w:sz w:val="28"/>
          <w:szCs w:val="28"/>
        </w:rPr>
      </w:pPr>
      <w:r>
        <w:rPr>
          <w:sz w:val="28"/>
          <w:szCs w:val="28"/>
        </w:rPr>
        <w:t xml:space="preserve">Водитель транспортного средства должен уметь оказывать первую помощь пострадавшим не только в результате ДТП, но и при других несчастных случаях в пути. Такие случаи могут возникнуть с пассажирами, в частности может произойти солнечный или тепловой удар. </w:t>
      </w:r>
    </w:p>
    <w:p w:rsidR="00F26CEA" w:rsidRDefault="00F26CEA" w:rsidP="00F26CEA">
      <w:pPr>
        <w:ind w:firstLine="403"/>
        <w:jc w:val="both"/>
        <w:rPr>
          <w:sz w:val="28"/>
          <w:szCs w:val="28"/>
        </w:rPr>
      </w:pPr>
      <w:r>
        <w:rPr>
          <w:sz w:val="28"/>
          <w:szCs w:val="28"/>
        </w:rPr>
        <w:t>Симптомы их близки и проявляются внезапно. Солнечный удар возникает в ясный летний день при длительном пребывании на солнце без головного убора. Появляются шум в ушах, головокружение, тошнота, рвота, температура тела повышается до 38-39</w:t>
      </w:r>
      <w:r>
        <w:rPr>
          <w:sz w:val="28"/>
          <w:szCs w:val="28"/>
          <w:vertAlign w:val="superscript"/>
        </w:rPr>
        <w:t>0</w:t>
      </w:r>
      <w:r>
        <w:rPr>
          <w:sz w:val="28"/>
          <w:szCs w:val="28"/>
        </w:rPr>
        <w:t xml:space="preserve">С, отмечаются потливость, покраснение кожи лица, резко учащаются пульс и дыхание. </w:t>
      </w:r>
    </w:p>
    <w:p w:rsidR="00F26CEA" w:rsidRDefault="00F26CEA" w:rsidP="00F26CEA">
      <w:pPr>
        <w:ind w:firstLine="403"/>
        <w:jc w:val="both"/>
        <w:rPr>
          <w:sz w:val="28"/>
          <w:szCs w:val="28"/>
        </w:rPr>
      </w:pPr>
      <w:r>
        <w:rPr>
          <w:sz w:val="28"/>
          <w:szCs w:val="28"/>
        </w:rPr>
        <w:t>Тепловой удар наступает при длительном пребывании в условиях высоких температур окружающего воздуха. Уменьшению теплоотдачи способствуют высокая влажность воздуха, плотная одежда, отсутствие вентиляции в закрытых кабинах. Кроме указанных выше признаков, при тепловом ударе отмечается затруднение дыхания, появляются вялость, зевота, сонливость, нарушается координация движений, затем пострадавший теряет сознание и может наступить смерть.</w:t>
      </w:r>
    </w:p>
    <w:p w:rsidR="00F26CEA" w:rsidRDefault="00F26CEA" w:rsidP="00F26CEA">
      <w:pPr>
        <w:ind w:firstLine="403"/>
        <w:jc w:val="both"/>
        <w:rPr>
          <w:sz w:val="28"/>
          <w:szCs w:val="28"/>
        </w:rPr>
      </w:pPr>
      <w:r>
        <w:rPr>
          <w:sz w:val="28"/>
          <w:szCs w:val="28"/>
        </w:rPr>
        <w:t>При оказании первой помощи пострадавшего помещают в тень или прохладное помещение, раздевают до пояса, снимают обувь и кладут на спину. Под голову помещают подушку, дают понюхать нашатырный спирт, поят холодными напитками, в область сердца и лоб кладут смоченные холодной водой платок, грелку с холодной водой или льдом. При возможности доставить пострадавшего в лечебное учреждение.</w:t>
      </w:r>
    </w:p>
    <w:p w:rsidR="00F26CEA" w:rsidRDefault="00F26CEA" w:rsidP="00F26CEA">
      <w:pPr>
        <w:ind w:firstLine="403"/>
        <w:jc w:val="both"/>
        <w:rPr>
          <w:sz w:val="28"/>
          <w:szCs w:val="28"/>
        </w:rPr>
      </w:pPr>
    </w:p>
    <w:p w:rsidR="00F26CEA" w:rsidRDefault="00F26CEA" w:rsidP="00F26CEA">
      <w:pPr>
        <w:jc w:val="both"/>
        <w:rPr>
          <w:sz w:val="28"/>
          <w:szCs w:val="28"/>
        </w:rPr>
      </w:pPr>
      <w:r>
        <w:rPr>
          <w:sz w:val="28"/>
          <w:szCs w:val="28"/>
        </w:rPr>
        <w:t>2.4 Отравление окисью углерода (угарным газом) и  бензином</w:t>
      </w:r>
    </w:p>
    <w:p w:rsidR="00F26CEA" w:rsidRDefault="00F26CEA" w:rsidP="00F26CEA">
      <w:pPr>
        <w:jc w:val="both"/>
        <w:rPr>
          <w:sz w:val="28"/>
          <w:szCs w:val="28"/>
        </w:rPr>
      </w:pPr>
    </w:p>
    <w:p w:rsidR="00F26CEA" w:rsidRDefault="00F26CEA" w:rsidP="00F26CEA">
      <w:pPr>
        <w:ind w:firstLine="360"/>
        <w:jc w:val="both"/>
        <w:rPr>
          <w:sz w:val="28"/>
          <w:szCs w:val="28"/>
        </w:rPr>
      </w:pPr>
      <w:r>
        <w:rPr>
          <w:sz w:val="28"/>
          <w:szCs w:val="28"/>
        </w:rPr>
        <w:t>Окисью углерода  (СО) содержится в отработавших газах автомобиля. Она не имеет запаха и цвета, поэтому появление ее в кабине водители не замечают. Отравление возможно при движении автомобилей большими плотными колоннами, а также во время сна в кабине автомобиля с работающим двигателям. Отравление окисью углерода проявляется головными болями, слабостью, головокружением, шумом в ушах, тошнотой, рвотой, побледнением.</w:t>
      </w:r>
    </w:p>
    <w:p w:rsidR="00F26CEA" w:rsidRDefault="00F26CEA" w:rsidP="00F26CEA">
      <w:pPr>
        <w:ind w:firstLine="360"/>
        <w:jc w:val="both"/>
        <w:rPr>
          <w:sz w:val="28"/>
          <w:szCs w:val="28"/>
        </w:rPr>
      </w:pPr>
      <w:r>
        <w:rPr>
          <w:sz w:val="28"/>
          <w:szCs w:val="28"/>
        </w:rPr>
        <w:t>Пострадавшего нужно вывести на свежий воздух, расстегнуть одежду и начать делать искусственное дыхание.</w:t>
      </w:r>
    </w:p>
    <w:p w:rsidR="00F26CEA" w:rsidRDefault="00F26CEA" w:rsidP="00F26CEA">
      <w:pPr>
        <w:ind w:firstLine="360"/>
        <w:jc w:val="both"/>
        <w:rPr>
          <w:sz w:val="28"/>
          <w:szCs w:val="28"/>
        </w:rPr>
      </w:pPr>
      <w:r>
        <w:rPr>
          <w:sz w:val="28"/>
          <w:szCs w:val="28"/>
        </w:rPr>
        <w:t>Отравление этилированным бензином может произойти в результате поступления в организм через кожу при мытье рук, желудочно-кишечный тракт при случайном проглатывании или употреблении в пищу соприкасавшихся с ним продуктов, а также при вдыхании паров</w:t>
      </w:r>
      <w:r w:rsidRPr="00EA6461">
        <w:rPr>
          <w:sz w:val="28"/>
          <w:szCs w:val="28"/>
        </w:rPr>
        <w:t xml:space="preserve"> </w:t>
      </w:r>
      <w:r>
        <w:rPr>
          <w:sz w:val="28"/>
          <w:szCs w:val="28"/>
        </w:rPr>
        <w:t>бензина.</w:t>
      </w:r>
    </w:p>
    <w:p w:rsidR="00F26CEA" w:rsidRDefault="00F26CEA" w:rsidP="00F26CEA">
      <w:pPr>
        <w:ind w:firstLine="360"/>
        <w:jc w:val="both"/>
        <w:rPr>
          <w:sz w:val="28"/>
          <w:szCs w:val="28"/>
        </w:rPr>
      </w:pPr>
      <w:r>
        <w:rPr>
          <w:sz w:val="28"/>
          <w:szCs w:val="28"/>
        </w:rPr>
        <w:t>Пострадавшего следует удалить из зоны поражения, водой с мылом смыть бензин с кожи, промыть желудок водой или 2% -ным    раствором столовой соды. Желудок промывают путем многократного обильного питья с последующим вызыванием рвоты. При бессознательном состоянии пострадавшего немедленно доставляют в лечебное учреждение.</w:t>
      </w:r>
    </w:p>
    <w:p w:rsidR="00F26CEA" w:rsidRDefault="00F26CEA" w:rsidP="00F26CEA">
      <w:pPr>
        <w:ind w:firstLine="360"/>
        <w:jc w:val="both"/>
        <w:rPr>
          <w:sz w:val="28"/>
          <w:szCs w:val="28"/>
        </w:rPr>
      </w:pPr>
      <w:r>
        <w:rPr>
          <w:sz w:val="28"/>
          <w:szCs w:val="28"/>
        </w:rPr>
        <w:lastRenderedPageBreak/>
        <w:t>2.5 Обморок и шок</w:t>
      </w:r>
    </w:p>
    <w:p w:rsidR="00F26CEA" w:rsidRDefault="00F26CEA" w:rsidP="00F26CEA">
      <w:pPr>
        <w:ind w:firstLine="360"/>
        <w:jc w:val="both"/>
        <w:rPr>
          <w:sz w:val="28"/>
          <w:szCs w:val="28"/>
        </w:rPr>
      </w:pPr>
    </w:p>
    <w:p w:rsidR="00F26CEA" w:rsidRDefault="00F26CEA" w:rsidP="00F26CEA">
      <w:pPr>
        <w:ind w:firstLine="360"/>
        <w:jc w:val="both"/>
        <w:rPr>
          <w:sz w:val="28"/>
          <w:szCs w:val="28"/>
        </w:rPr>
      </w:pPr>
      <w:r>
        <w:rPr>
          <w:sz w:val="28"/>
          <w:szCs w:val="28"/>
        </w:rPr>
        <w:t>Обморок – это внезапная кратковременная потеря сознания, возникающая в результате недостаточного кровоснабжения мозга. Причинами обморока могут быть сильное нервное потрясение, резкая боль, кровотечение, длительное стояние на ногах в душном помещении, чрезмерная вентиляция легких при усиленном дыхании, резкий переход из горизонтального положения в вертикальное.</w:t>
      </w:r>
    </w:p>
    <w:p w:rsidR="00F26CEA" w:rsidRDefault="00F26CEA" w:rsidP="00F26CEA">
      <w:pPr>
        <w:ind w:firstLine="360"/>
        <w:jc w:val="both"/>
        <w:rPr>
          <w:sz w:val="28"/>
          <w:szCs w:val="28"/>
        </w:rPr>
      </w:pPr>
      <w:r>
        <w:rPr>
          <w:sz w:val="28"/>
          <w:szCs w:val="28"/>
        </w:rPr>
        <w:t>Обмороку предшествует слабость, головокружение, тошнота, звон в ушах, потемнение в глазах, холодный пот. Отмечается бледность, пульс слабый, редкий, иногда едва прощупывается, стопы и руки становятся холодными, зрачки сужены, дыхание поверхностное.</w:t>
      </w:r>
    </w:p>
    <w:p w:rsidR="00F26CEA" w:rsidRDefault="00F26CEA" w:rsidP="00F26CEA">
      <w:pPr>
        <w:ind w:firstLine="360"/>
        <w:jc w:val="both"/>
        <w:rPr>
          <w:sz w:val="28"/>
          <w:szCs w:val="28"/>
        </w:rPr>
      </w:pPr>
      <w:r>
        <w:rPr>
          <w:sz w:val="28"/>
          <w:szCs w:val="28"/>
        </w:rPr>
        <w:t>Пострадавшего нужно вывести на свежий воздух или открыть окна, форточки, двери, расстегнуть одежду, уложить на спину с головой, опушенной ниже туловища, и приподнятыми ногами. Затем лицо и грудь обрызгивают холодной водой, дают понюхать нашатырный спирт, растирают виски одеколоном или уксусом, конечности согревают грелками.</w:t>
      </w:r>
    </w:p>
    <w:p w:rsidR="00F26CEA" w:rsidRDefault="00F26CEA" w:rsidP="00F26CEA">
      <w:pPr>
        <w:ind w:firstLine="360"/>
        <w:jc w:val="both"/>
        <w:rPr>
          <w:sz w:val="28"/>
          <w:szCs w:val="28"/>
        </w:rPr>
      </w:pPr>
      <w:r>
        <w:rPr>
          <w:sz w:val="28"/>
          <w:szCs w:val="28"/>
        </w:rPr>
        <w:t>Под шоком понимают ответную реакцию организма, характеризующуюся глубоким расстройством жизненных функций (кровообращения, дыхания, обмена веществ).Чаще всего шок возникает при тяжелых травмах, обширных ожогах и массивных кровопотерях. Развитию шока способствуют большая потеря крови, охлаждение тела, голод, жажда, тряская перевозка. Ввиду особой тяжести автомобильных травм они нередко приводят к развитию шока.</w:t>
      </w:r>
    </w:p>
    <w:p w:rsidR="00F26CEA" w:rsidRDefault="00F26CEA" w:rsidP="00F26CEA">
      <w:pPr>
        <w:ind w:firstLine="360"/>
        <w:jc w:val="both"/>
        <w:rPr>
          <w:sz w:val="28"/>
          <w:szCs w:val="28"/>
        </w:rPr>
      </w:pPr>
      <w:r>
        <w:rPr>
          <w:sz w:val="28"/>
          <w:szCs w:val="28"/>
        </w:rPr>
        <w:t>Различают две фазы шока: возбуждение и угнетение. Возбуждение наступает непосредственно после травмы и носит кратковременный характер. Отмечаются двигательное и речевое возбуждение, жалобы на боль. Сознание сохранено, пострадавший недооценивает тяжесть своего состояния, резко повышена болевая чувствительность. Голос глуховат, фразы отрывистые, взгляд беспокойный, лицо бледное.</w:t>
      </w:r>
    </w:p>
    <w:p w:rsidR="00F26CEA" w:rsidRDefault="00F26CEA" w:rsidP="00F26CEA">
      <w:pPr>
        <w:ind w:firstLine="360"/>
        <w:jc w:val="both"/>
        <w:rPr>
          <w:sz w:val="28"/>
          <w:szCs w:val="28"/>
        </w:rPr>
      </w:pPr>
      <w:r>
        <w:rPr>
          <w:sz w:val="28"/>
          <w:szCs w:val="28"/>
        </w:rPr>
        <w:t>Возбуждение быстро, реже постепенно, переходит в угнетение всех жизненных функций. В этой фазе резко падает артериальное давление, пульс частый, неровный, едва прощупывается. Пострадавший заторможен, на вопросы не отвечает или отвечает чуть слышным голосом. Дыхание поверхностное, зрачки расширены.</w:t>
      </w:r>
    </w:p>
    <w:p w:rsidR="00F26CEA" w:rsidRDefault="00F26CEA" w:rsidP="00F26CEA">
      <w:pPr>
        <w:ind w:firstLine="360"/>
        <w:jc w:val="both"/>
        <w:rPr>
          <w:sz w:val="28"/>
          <w:szCs w:val="28"/>
        </w:rPr>
      </w:pPr>
      <w:r>
        <w:rPr>
          <w:sz w:val="28"/>
          <w:szCs w:val="28"/>
        </w:rPr>
        <w:t xml:space="preserve">При оказании первой медицинской помощи необходимо освободить пострадавшего от действия травмирующего фактора (деформированные детали автомобиля). Затем остановить кровотечение, а после этого ограничить подвижность травмированных конечностей. Пострадавшего необходимо согреть, укутывают в одеяло или теплую одежду, дают горячую воду, чай, кофе, но только если нет подозрения на повреждение органов брюшной полости. Если есть возможность, дают обезболивающие средства. Транспортировка пострадавшего в состоянии шока в лечебное учреждение должна быть быстрой и осторожной, чтобы не причинить ему новых болевых ощущений и этим не усугубить тяжесть шока. </w:t>
      </w:r>
    </w:p>
    <w:p w:rsidR="00F26CEA" w:rsidRDefault="00F26CEA" w:rsidP="00F26CEA">
      <w:pPr>
        <w:pStyle w:val="a3"/>
        <w:tabs>
          <w:tab w:val="left" w:pos="708"/>
        </w:tabs>
        <w:jc w:val="both"/>
        <w:rPr>
          <w:sz w:val="28"/>
        </w:rPr>
      </w:pPr>
      <w:r>
        <w:rPr>
          <w:spacing w:val="4"/>
          <w:sz w:val="28"/>
        </w:rPr>
        <w:lastRenderedPageBreak/>
        <w:t>Литература:</w:t>
      </w:r>
      <w:r w:rsidRPr="00C23783">
        <w:rPr>
          <w:sz w:val="28"/>
          <w:szCs w:val="28"/>
        </w:rPr>
        <w:t xml:space="preserve"> 3</w:t>
      </w:r>
      <w:r>
        <w:rPr>
          <w:sz w:val="28"/>
          <w:szCs w:val="28"/>
        </w:rPr>
        <w:t>,</w:t>
      </w:r>
      <w:r>
        <w:rPr>
          <w:sz w:val="28"/>
        </w:rPr>
        <w:t xml:space="preserve"> стр. 333-370.</w:t>
      </w:r>
    </w:p>
    <w:p w:rsidR="00F26CEA" w:rsidRDefault="00F26CEA" w:rsidP="00F26CEA">
      <w:pPr>
        <w:jc w:val="both"/>
        <w:rPr>
          <w:sz w:val="28"/>
        </w:rPr>
      </w:pPr>
      <w:r>
        <w:rPr>
          <w:sz w:val="28"/>
        </w:rPr>
        <w:t>Контрольные вопросы:</w:t>
      </w:r>
    </w:p>
    <w:p w:rsidR="00F26CEA" w:rsidRDefault="00F26CEA" w:rsidP="00F26CEA">
      <w:pPr>
        <w:rPr>
          <w:sz w:val="28"/>
          <w:szCs w:val="28"/>
        </w:rPr>
      </w:pPr>
      <w:r>
        <w:rPr>
          <w:sz w:val="28"/>
          <w:szCs w:val="28"/>
        </w:rPr>
        <w:t>1.Чем характеризуются этапы оказания медицинской помощи на месте ДТП?</w:t>
      </w:r>
    </w:p>
    <w:p w:rsidR="00F26CEA" w:rsidRDefault="00F26CEA" w:rsidP="00F26CEA">
      <w:pPr>
        <w:rPr>
          <w:sz w:val="28"/>
          <w:szCs w:val="28"/>
        </w:rPr>
      </w:pPr>
      <w:r>
        <w:rPr>
          <w:sz w:val="28"/>
          <w:szCs w:val="28"/>
        </w:rPr>
        <w:t>2.Опишите методы остановки кровотечения?</w:t>
      </w:r>
    </w:p>
    <w:p w:rsidR="00F26CEA" w:rsidRDefault="00F26CEA" w:rsidP="00F26CEA">
      <w:pPr>
        <w:rPr>
          <w:sz w:val="28"/>
          <w:szCs w:val="28"/>
        </w:rPr>
      </w:pPr>
      <w:r>
        <w:rPr>
          <w:sz w:val="28"/>
          <w:szCs w:val="28"/>
        </w:rPr>
        <w:t>3. Назовите порядок проведения искусственного дыхания?</w:t>
      </w:r>
    </w:p>
    <w:p w:rsidR="00F26CEA" w:rsidRDefault="00F26CEA" w:rsidP="00F26CEA">
      <w:pPr>
        <w:rPr>
          <w:sz w:val="28"/>
          <w:szCs w:val="28"/>
        </w:rPr>
      </w:pPr>
      <w:r>
        <w:rPr>
          <w:sz w:val="28"/>
          <w:szCs w:val="28"/>
        </w:rPr>
        <w:t>4. Как проводить непрямой массаж сердца?</w:t>
      </w:r>
    </w:p>
    <w:p w:rsidR="00F26CEA" w:rsidRDefault="00F26CEA" w:rsidP="00F26CEA">
      <w:pPr>
        <w:rPr>
          <w:sz w:val="28"/>
          <w:szCs w:val="28"/>
        </w:rPr>
      </w:pPr>
      <w:r>
        <w:rPr>
          <w:sz w:val="28"/>
          <w:szCs w:val="28"/>
        </w:rPr>
        <w:t>5.Назовите признаки травматического шока.</w:t>
      </w:r>
    </w:p>
    <w:p w:rsidR="00F26CEA" w:rsidRPr="00072998" w:rsidRDefault="00F26CEA" w:rsidP="00F26CEA">
      <w:pPr>
        <w:ind w:firstLine="360"/>
        <w:jc w:val="both"/>
        <w:rPr>
          <w:sz w:val="28"/>
          <w:szCs w:val="28"/>
        </w:rPr>
      </w:pPr>
    </w:p>
    <w:p w:rsidR="006461EC" w:rsidRDefault="006461EC"/>
    <w:sectPr w:rsidR="006461E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A4E0D"/>
    <w:multiLevelType w:val="hybridMultilevel"/>
    <w:tmpl w:val="4C0A6E12"/>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028E211D"/>
    <w:multiLevelType w:val="hybridMultilevel"/>
    <w:tmpl w:val="61B84F8E"/>
    <w:lvl w:ilvl="0" w:tplc="022C9602">
      <w:start w:val="1"/>
      <w:numFmt w:val="decimal"/>
      <w:lvlText w:val="%1."/>
      <w:lvlJc w:val="left"/>
      <w:pPr>
        <w:tabs>
          <w:tab w:val="num" w:pos="1056"/>
        </w:tabs>
        <w:ind w:left="1056" w:hanging="360"/>
      </w:pPr>
      <w:rPr>
        <w:color w:val="00000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49A42BE"/>
    <w:multiLevelType w:val="hybridMultilevel"/>
    <w:tmpl w:val="2616684C"/>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0CFD0010"/>
    <w:multiLevelType w:val="hybridMultilevel"/>
    <w:tmpl w:val="1E422DD2"/>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
    <w:nsid w:val="10DF6F6B"/>
    <w:multiLevelType w:val="hybridMultilevel"/>
    <w:tmpl w:val="11D0ADDE"/>
    <w:lvl w:ilvl="0" w:tplc="04190001">
      <w:start w:val="1"/>
      <w:numFmt w:val="bullet"/>
      <w:lvlText w:val=""/>
      <w:lvlJc w:val="left"/>
      <w:pPr>
        <w:tabs>
          <w:tab w:val="num" w:pos="720"/>
        </w:tabs>
        <w:ind w:left="720" w:hanging="360"/>
      </w:pPr>
      <w:rPr>
        <w:rFonts w:ascii="Symbol" w:hAnsi="Symbol" w:hint="default"/>
      </w:rPr>
    </w:lvl>
    <w:lvl w:ilvl="1" w:tplc="04190001">
      <w:start w:val="1"/>
      <w:numFmt w:val="bullet"/>
      <w:lvlText w:val=""/>
      <w:lvlJc w:val="left"/>
      <w:pPr>
        <w:tabs>
          <w:tab w:val="num" w:pos="1440"/>
        </w:tabs>
        <w:ind w:left="1440" w:hanging="360"/>
      </w:pPr>
      <w:rPr>
        <w:rFonts w:ascii="Symbol" w:hAnsi="Symbol"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11E2393D"/>
    <w:multiLevelType w:val="hybridMultilevel"/>
    <w:tmpl w:val="D520C27A"/>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754A0B8">
      <w:numFmt w:val="bullet"/>
      <w:lvlText w:val="-"/>
      <w:lvlJc w:val="left"/>
      <w:pPr>
        <w:tabs>
          <w:tab w:val="num" w:pos="2160"/>
        </w:tabs>
        <w:ind w:left="2160" w:hanging="360"/>
      </w:pPr>
      <w:rPr>
        <w:rFonts w:ascii="Times New Roman" w:eastAsia="Times New Roman" w:hAnsi="Times New Roman" w:cs="Times New Roman" w:hint="default"/>
        <w:b w:val="0"/>
        <w:color w:val="585858"/>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1F16F83"/>
    <w:multiLevelType w:val="hybridMultilevel"/>
    <w:tmpl w:val="6CF2E72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12B438C5"/>
    <w:multiLevelType w:val="hybridMultilevel"/>
    <w:tmpl w:val="DDB2B86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14594F78"/>
    <w:multiLevelType w:val="hybridMultilevel"/>
    <w:tmpl w:val="D318C10E"/>
    <w:lvl w:ilvl="0" w:tplc="04190001">
      <w:start w:val="1"/>
      <w:numFmt w:val="bullet"/>
      <w:lvlText w:val=""/>
      <w:lvlJc w:val="left"/>
      <w:pPr>
        <w:tabs>
          <w:tab w:val="num" w:pos="1080"/>
        </w:tabs>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162B169C"/>
    <w:multiLevelType w:val="multilevel"/>
    <w:tmpl w:val="20607910"/>
    <w:lvl w:ilvl="0">
      <w:start w:val="7"/>
      <w:numFmt w:val="decimal"/>
      <w:lvlText w:val="%1."/>
      <w:lvlJc w:val="left"/>
      <w:pPr>
        <w:tabs>
          <w:tab w:val="num" w:pos="570"/>
        </w:tabs>
        <w:ind w:left="570" w:hanging="570"/>
      </w:pPr>
      <w:rPr>
        <w:b/>
        <w:color w:val="424242"/>
      </w:rPr>
    </w:lvl>
    <w:lvl w:ilvl="1">
      <w:start w:val="13"/>
      <w:numFmt w:val="decimal"/>
      <w:lvlText w:val="%1.%2."/>
      <w:lvlJc w:val="left"/>
      <w:pPr>
        <w:tabs>
          <w:tab w:val="num" w:pos="1080"/>
        </w:tabs>
        <w:ind w:left="1080" w:hanging="720"/>
      </w:pPr>
      <w:rPr>
        <w:b/>
        <w:color w:val="424242"/>
      </w:rPr>
    </w:lvl>
    <w:lvl w:ilvl="2">
      <w:start w:val="1"/>
      <w:numFmt w:val="decimal"/>
      <w:lvlText w:val="%1.%2.%3."/>
      <w:lvlJc w:val="left"/>
      <w:pPr>
        <w:tabs>
          <w:tab w:val="num" w:pos="1440"/>
        </w:tabs>
        <w:ind w:left="1440" w:hanging="720"/>
      </w:pPr>
      <w:rPr>
        <w:b/>
        <w:color w:val="424242"/>
      </w:rPr>
    </w:lvl>
    <w:lvl w:ilvl="3">
      <w:start w:val="1"/>
      <w:numFmt w:val="decimal"/>
      <w:lvlText w:val="%1.%2.%3.%4."/>
      <w:lvlJc w:val="left"/>
      <w:pPr>
        <w:tabs>
          <w:tab w:val="num" w:pos="2160"/>
        </w:tabs>
        <w:ind w:left="2160" w:hanging="1080"/>
      </w:pPr>
      <w:rPr>
        <w:b/>
        <w:color w:val="424242"/>
      </w:rPr>
    </w:lvl>
    <w:lvl w:ilvl="4">
      <w:start w:val="1"/>
      <w:numFmt w:val="decimal"/>
      <w:lvlText w:val="%1.%2.%3.%4.%5."/>
      <w:lvlJc w:val="left"/>
      <w:pPr>
        <w:tabs>
          <w:tab w:val="num" w:pos="2520"/>
        </w:tabs>
        <w:ind w:left="2520" w:hanging="1080"/>
      </w:pPr>
      <w:rPr>
        <w:b/>
        <w:color w:val="424242"/>
      </w:rPr>
    </w:lvl>
    <w:lvl w:ilvl="5">
      <w:start w:val="1"/>
      <w:numFmt w:val="decimal"/>
      <w:lvlText w:val="%1.%2.%3.%4.%5.%6."/>
      <w:lvlJc w:val="left"/>
      <w:pPr>
        <w:tabs>
          <w:tab w:val="num" w:pos="3240"/>
        </w:tabs>
        <w:ind w:left="3240" w:hanging="1440"/>
      </w:pPr>
      <w:rPr>
        <w:b/>
        <w:color w:val="424242"/>
      </w:rPr>
    </w:lvl>
    <w:lvl w:ilvl="6">
      <w:start w:val="1"/>
      <w:numFmt w:val="decimal"/>
      <w:lvlText w:val="%1.%2.%3.%4.%5.%6.%7."/>
      <w:lvlJc w:val="left"/>
      <w:pPr>
        <w:tabs>
          <w:tab w:val="num" w:pos="3960"/>
        </w:tabs>
        <w:ind w:left="3960" w:hanging="1800"/>
      </w:pPr>
      <w:rPr>
        <w:b/>
        <w:color w:val="424242"/>
      </w:rPr>
    </w:lvl>
    <w:lvl w:ilvl="7">
      <w:start w:val="1"/>
      <w:numFmt w:val="decimal"/>
      <w:lvlText w:val="%1.%2.%3.%4.%5.%6.%7.%8."/>
      <w:lvlJc w:val="left"/>
      <w:pPr>
        <w:tabs>
          <w:tab w:val="num" w:pos="4320"/>
        </w:tabs>
        <w:ind w:left="4320" w:hanging="1800"/>
      </w:pPr>
      <w:rPr>
        <w:b/>
        <w:color w:val="424242"/>
      </w:rPr>
    </w:lvl>
    <w:lvl w:ilvl="8">
      <w:start w:val="1"/>
      <w:numFmt w:val="decimal"/>
      <w:lvlText w:val="%1.%2.%3.%4.%5.%6.%7.%8.%9."/>
      <w:lvlJc w:val="left"/>
      <w:pPr>
        <w:tabs>
          <w:tab w:val="num" w:pos="5040"/>
        </w:tabs>
        <w:ind w:left="5040" w:hanging="2160"/>
      </w:pPr>
      <w:rPr>
        <w:b/>
        <w:color w:val="424242"/>
      </w:rPr>
    </w:lvl>
  </w:abstractNum>
  <w:abstractNum w:abstractNumId="10">
    <w:nsid w:val="16FD0FD0"/>
    <w:multiLevelType w:val="hybridMultilevel"/>
    <w:tmpl w:val="94E0CC00"/>
    <w:lvl w:ilvl="0" w:tplc="B4FA8564">
      <w:start w:val="1"/>
      <w:numFmt w:val="decimal"/>
      <w:lvlText w:val="%1."/>
      <w:lvlJc w:val="left"/>
      <w:pPr>
        <w:tabs>
          <w:tab w:val="num" w:pos="720"/>
        </w:tabs>
        <w:ind w:left="720" w:hanging="360"/>
      </w:pPr>
    </w:lvl>
    <w:lvl w:ilvl="1" w:tplc="D3AC1A14">
      <w:numFmt w:val="none"/>
      <w:lvlText w:val=""/>
      <w:lvlJc w:val="left"/>
      <w:pPr>
        <w:tabs>
          <w:tab w:val="num" w:pos="360"/>
        </w:tabs>
        <w:ind w:left="0" w:firstLine="0"/>
      </w:pPr>
    </w:lvl>
    <w:lvl w:ilvl="2" w:tplc="BA7E276E">
      <w:numFmt w:val="none"/>
      <w:lvlText w:val=""/>
      <w:lvlJc w:val="left"/>
      <w:pPr>
        <w:tabs>
          <w:tab w:val="num" w:pos="360"/>
        </w:tabs>
        <w:ind w:left="0" w:firstLine="0"/>
      </w:pPr>
    </w:lvl>
    <w:lvl w:ilvl="3" w:tplc="F4388ADE">
      <w:numFmt w:val="none"/>
      <w:lvlText w:val=""/>
      <w:lvlJc w:val="left"/>
      <w:pPr>
        <w:tabs>
          <w:tab w:val="num" w:pos="360"/>
        </w:tabs>
        <w:ind w:left="0" w:firstLine="0"/>
      </w:pPr>
    </w:lvl>
    <w:lvl w:ilvl="4" w:tplc="C6728EFE">
      <w:numFmt w:val="none"/>
      <w:lvlText w:val=""/>
      <w:lvlJc w:val="left"/>
      <w:pPr>
        <w:tabs>
          <w:tab w:val="num" w:pos="360"/>
        </w:tabs>
        <w:ind w:left="0" w:firstLine="0"/>
      </w:pPr>
    </w:lvl>
    <w:lvl w:ilvl="5" w:tplc="2D28A518">
      <w:numFmt w:val="none"/>
      <w:lvlText w:val=""/>
      <w:lvlJc w:val="left"/>
      <w:pPr>
        <w:tabs>
          <w:tab w:val="num" w:pos="360"/>
        </w:tabs>
        <w:ind w:left="0" w:firstLine="0"/>
      </w:pPr>
    </w:lvl>
    <w:lvl w:ilvl="6" w:tplc="0FDE3C3E">
      <w:numFmt w:val="none"/>
      <w:lvlText w:val=""/>
      <w:lvlJc w:val="left"/>
      <w:pPr>
        <w:tabs>
          <w:tab w:val="num" w:pos="360"/>
        </w:tabs>
        <w:ind w:left="0" w:firstLine="0"/>
      </w:pPr>
    </w:lvl>
    <w:lvl w:ilvl="7" w:tplc="89ECBB54">
      <w:numFmt w:val="none"/>
      <w:lvlText w:val=""/>
      <w:lvlJc w:val="left"/>
      <w:pPr>
        <w:tabs>
          <w:tab w:val="num" w:pos="360"/>
        </w:tabs>
        <w:ind w:left="0" w:firstLine="0"/>
      </w:pPr>
    </w:lvl>
    <w:lvl w:ilvl="8" w:tplc="2DC40518">
      <w:numFmt w:val="none"/>
      <w:lvlText w:val=""/>
      <w:lvlJc w:val="left"/>
      <w:pPr>
        <w:tabs>
          <w:tab w:val="num" w:pos="360"/>
        </w:tabs>
        <w:ind w:left="0" w:firstLine="0"/>
      </w:pPr>
    </w:lvl>
  </w:abstractNum>
  <w:abstractNum w:abstractNumId="11">
    <w:nsid w:val="199403E8"/>
    <w:multiLevelType w:val="hybridMultilevel"/>
    <w:tmpl w:val="08F8853E"/>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1E19639E"/>
    <w:multiLevelType w:val="hybridMultilevel"/>
    <w:tmpl w:val="CC8240B8"/>
    <w:lvl w:ilvl="0" w:tplc="5B52F09A">
      <w:start w:val="1"/>
      <w:numFmt w:val="decimal"/>
      <w:lvlText w:val="%1."/>
      <w:lvlJc w:val="left"/>
      <w:pPr>
        <w:tabs>
          <w:tab w:val="num" w:pos="720"/>
        </w:tabs>
        <w:ind w:left="720" w:hanging="360"/>
      </w:pPr>
    </w:lvl>
    <w:lvl w:ilvl="1" w:tplc="F8403218">
      <w:numFmt w:val="none"/>
      <w:lvlText w:val=""/>
      <w:lvlJc w:val="left"/>
      <w:pPr>
        <w:tabs>
          <w:tab w:val="num" w:pos="360"/>
        </w:tabs>
        <w:ind w:left="0" w:firstLine="0"/>
      </w:pPr>
    </w:lvl>
    <w:lvl w:ilvl="2" w:tplc="48147A60">
      <w:numFmt w:val="none"/>
      <w:lvlText w:val=""/>
      <w:lvlJc w:val="left"/>
      <w:pPr>
        <w:tabs>
          <w:tab w:val="num" w:pos="360"/>
        </w:tabs>
        <w:ind w:left="0" w:firstLine="0"/>
      </w:pPr>
    </w:lvl>
    <w:lvl w:ilvl="3" w:tplc="49EEB0D4">
      <w:numFmt w:val="none"/>
      <w:lvlText w:val=""/>
      <w:lvlJc w:val="left"/>
      <w:pPr>
        <w:tabs>
          <w:tab w:val="num" w:pos="360"/>
        </w:tabs>
        <w:ind w:left="0" w:firstLine="0"/>
      </w:pPr>
    </w:lvl>
    <w:lvl w:ilvl="4" w:tplc="58400242">
      <w:numFmt w:val="none"/>
      <w:lvlText w:val=""/>
      <w:lvlJc w:val="left"/>
      <w:pPr>
        <w:tabs>
          <w:tab w:val="num" w:pos="360"/>
        </w:tabs>
        <w:ind w:left="0" w:firstLine="0"/>
      </w:pPr>
    </w:lvl>
    <w:lvl w:ilvl="5" w:tplc="12886C2E">
      <w:numFmt w:val="none"/>
      <w:lvlText w:val=""/>
      <w:lvlJc w:val="left"/>
      <w:pPr>
        <w:tabs>
          <w:tab w:val="num" w:pos="360"/>
        </w:tabs>
        <w:ind w:left="0" w:firstLine="0"/>
      </w:pPr>
    </w:lvl>
    <w:lvl w:ilvl="6" w:tplc="A964ECB8">
      <w:numFmt w:val="none"/>
      <w:lvlText w:val=""/>
      <w:lvlJc w:val="left"/>
      <w:pPr>
        <w:tabs>
          <w:tab w:val="num" w:pos="360"/>
        </w:tabs>
        <w:ind w:left="0" w:firstLine="0"/>
      </w:pPr>
    </w:lvl>
    <w:lvl w:ilvl="7" w:tplc="0A26B422">
      <w:numFmt w:val="none"/>
      <w:lvlText w:val=""/>
      <w:lvlJc w:val="left"/>
      <w:pPr>
        <w:tabs>
          <w:tab w:val="num" w:pos="360"/>
        </w:tabs>
        <w:ind w:left="0" w:firstLine="0"/>
      </w:pPr>
    </w:lvl>
    <w:lvl w:ilvl="8" w:tplc="0DFAA33C">
      <w:numFmt w:val="none"/>
      <w:lvlText w:val=""/>
      <w:lvlJc w:val="left"/>
      <w:pPr>
        <w:tabs>
          <w:tab w:val="num" w:pos="360"/>
        </w:tabs>
        <w:ind w:left="0" w:firstLine="0"/>
      </w:pPr>
    </w:lvl>
  </w:abstractNum>
  <w:abstractNum w:abstractNumId="13">
    <w:nsid w:val="1E4877FA"/>
    <w:multiLevelType w:val="hybridMultilevel"/>
    <w:tmpl w:val="45121E00"/>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23541726"/>
    <w:multiLevelType w:val="hybridMultilevel"/>
    <w:tmpl w:val="AE5EE5A4"/>
    <w:lvl w:ilvl="0" w:tplc="6EC05C6E">
      <w:start w:val="1"/>
      <w:numFmt w:val="decimal"/>
      <w:pStyle w:val="8"/>
      <w:lvlText w:val="%1"/>
      <w:lvlJc w:val="left"/>
      <w:pPr>
        <w:tabs>
          <w:tab w:val="num" w:pos="900"/>
        </w:tabs>
        <w:ind w:left="9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25377845"/>
    <w:multiLevelType w:val="hybridMultilevel"/>
    <w:tmpl w:val="696CBEC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27326CCD"/>
    <w:multiLevelType w:val="multilevel"/>
    <w:tmpl w:val="7C764124"/>
    <w:lvl w:ilvl="0">
      <w:start w:val="2"/>
      <w:numFmt w:val="decimal"/>
      <w:lvlText w:val="%1"/>
      <w:lvlJc w:val="left"/>
      <w:pPr>
        <w:tabs>
          <w:tab w:val="num" w:pos="360"/>
        </w:tabs>
        <w:ind w:left="360" w:hanging="360"/>
      </w:pPr>
    </w:lvl>
    <w:lvl w:ilvl="1">
      <w:start w:val="1"/>
      <w:numFmt w:val="decimal"/>
      <w:lvlText w:val="%1.%2"/>
      <w:lvlJc w:val="left"/>
      <w:pPr>
        <w:tabs>
          <w:tab w:val="num" w:pos="540"/>
        </w:tabs>
        <w:ind w:left="540" w:hanging="360"/>
      </w:pPr>
    </w:lvl>
    <w:lvl w:ilvl="2">
      <w:start w:val="1"/>
      <w:numFmt w:val="decimal"/>
      <w:lvlText w:val="%1.%2.%3"/>
      <w:lvlJc w:val="left"/>
      <w:pPr>
        <w:tabs>
          <w:tab w:val="num" w:pos="1440"/>
        </w:tabs>
        <w:ind w:left="1440" w:hanging="720"/>
      </w:pPr>
    </w:lvl>
    <w:lvl w:ilvl="3">
      <w:start w:val="1"/>
      <w:numFmt w:val="decimal"/>
      <w:lvlText w:val="%1.%2.%3.%4"/>
      <w:lvlJc w:val="left"/>
      <w:pPr>
        <w:tabs>
          <w:tab w:val="num" w:pos="2160"/>
        </w:tabs>
        <w:ind w:left="2160" w:hanging="1080"/>
      </w:pPr>
    </w:lvl>
    <w:lvl w:ilvl="4">
      <w:start w:val="1"/>
      <w:numFmt w:val="decimal"/>
      <w:lvlText w:val="%1.%2.%3.%4.%5"/>
      <w:lvlJc w:val="left"/>
      <w:pPr>
        <w:tabs>
          <w:tab w:val="num" w:pos="2520"/>
        </w:tabs>
        <w:ind w:left="2520" w:hanging="1080"/>
      </w:pPr>
    </w:lvl>
    <w:lvl w:ilvl="5">
      <w:start w:val="1"/>
      <w:numFmt w:val="decimal"/>
      <w:lvlText w:val="%1.%2.%3.%4.%5.%6"/>
      <w:lvlJc w:val="left"/>
      <w:pPr>
        <w:tabs>
          <w:tab w:val="num" w:pos="3240"/>
        </w:tabs>
        <w:ind w:left="3240" w:hanging="144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4320"/>
        </w:tabs>
        <w:ind w:left="4320" w:hanging="1800"/>
      </w:pPr>
    </w:lvl>
    <w:lvl w:ilvl="8">
      <w:start w:val="1"/>
      <w:numFmt w:val="decimal"/>
      <w:lvlText w:val="%1.%2.%3.%4.%5.%6.%7.%8.%9"/>
      <w:lvlJc w:val="left"/>
      <w:pPr>
        <w:tabs>
          <w:tab w:val="num" w:pos="5040"/>
        </w:tabs>
        <w:ind w:left="5040" w:hanging="2160"/>
      </w:pPr>
    </w:lvl>
  </w:abstractNum>
  <w:abstractNum w:abstractNumId="17">
    <w:nsid w:val="2953131F"/>
    <w:multiLevelType w:val="hybridMultilevel"/>
    <w:tmpl w:val="9DCE63B6"/>
    <w:lvl w:ilvl="0" w:tplc="04190001">
      <w:start w:val="1"/>
      <w:numFmt w:val="bullet"/>
      <w:lvlText w:val=""/>
      <w:lvlJc w:val="left"/>
      <w:pPr>
        <w:tabs>
          <w:tab w:val="num" w:pos="1080"/>
        </w:tabs>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2A9004D5"/>
    <w:multiLevelType w:val="hybridMultilevel"/>
    <w:tmpl w:val="22F68C30"/>
    <w:lvl w:ilvl="0" w:tplc="A60A49F8">
      <w:start w:val="1"/>
      <w:numFmt w:val="decimal"/>
      <w:lvlText w:val="%1."/>
      <w:lvlJc w:val="left"/>
      <w:pPr>
        <w:tabs>
          <w:tab w:val="num" w:pos="644"/>
        </w:tabs>
        <w:ind w:left="6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2CD76407"/>
    <w:multiLevelType w:val="singleLevel"/>
    <w:tmpl w:val="337476A0"/>
    <w:lvl w:ilvl="0">
      <w:start w:val="4"/>
      <w:numFmt w:val="decimal"/>
      <w:lvlText w:val="%1."/>
      <w:legacy w:legacy="1" w:legacySpace="0" w:legacyIndent="211"/>
      <w:lvlJc w:val="left"/>
      <w:pPr>
        <w:ind w:left="0" w:firstLine="0"/>
      </w:pPr>
      <w:rPr>
        <w:rFonts w:ascii="Times New Roman" w:hAnsi="Times New Roman" w:cs="Times New Roman" w:hint="default"/>
      </w:rPr>
    </w:lvl>
  </w:abstractNum>
  <w:abstractNum w:abstractNumId="20">
    <w:nsid w:val="2CFB5893"/>
    <w:multiLevelType w:val="hybridMultilevel"/>
    <w:tmpl w:val="C5062322"/>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nsid w:val="2E215B5D"/>
    <w:multiLevelType w:val="hybridMultilevel"/>
    <w:tmpl w:val="64D8291C"/>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2F22777A"/>
    <w:multiLevelType w:val="hybridMultilevel"/>
    <w:tmpl w:val="7BB66886"/>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31EA2A6F"/>
    <w:multiLevelType w:val="hybridMultilevel"/>
    <w:tmpl w:val="1B40C3EC"/>
    <w:lvl w:ilvl="0" w:tplc="04190001">
      <w:start w:val="1"/>
      <w:numFmt w:val="bullet"/>
      <w:lvlText w:val=""/>
      <w:lvlJc w:val="left"/>
      <w:pPr>
        <w:tabs>
          <w:tab w:val="num" w:pos="1077"/>
        </w:tabs>
        <w:ind w:left="107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32FF18E8"/>
    <w:multiLevelType w:val="hybridMultilevel"/>
    <w:tmpl w:val="5F082BAA"/>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36005A40"/>
    <w:multiLevelType w:val="hybridMultilevel"/>
    <w:tmpl w:val="09CC366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36522F2D"/>
    <w:multiLevelType w:val="hybridMultilevel"/>
    <w:tmpl w:val="EF0C6248"/>
    <w:lvl w:ilvl="0" w:tplc="F688666A">
      <w:start w:val="1"/>
      <w:numFmt w:val="decimal"/>
      <w:lvlText w:val="%1."/>
      <w:lvlJc w:val="left"/>
      <w:pPr>
        <w:tabs>
          <w:tab w:val="num" w:pos="720"/>
        </w:tabs>
        <w:ind w:left="720" w:hanging="360"/>
      </w:pPr>
    </w:lvl>
    <w:lvl w:ilvl="1" w:tplc="6738618E">
      <w:numFmt w:val="none"/>
      <w:lvlText w:val=""/>
      <w:lvlJc w:val="left"/>
      <w:pPr>
        <w:tabs>
          <w:tab w:val="num" w:pos="360"/>
        </w:tabs>
        <w:ind w:left="0" w:firstLine="0"/>
      </w:pPr>
    </w:lvl>
    <w:lvl w:ilvl="2" w:tplc="E59A0430">
      <w:numFmt w:val="none"/>
      <w:lvlText w:val=""/>
      <w:lvlJc w:val="left"/>
      <w:pPr>
        <w:tabs>
          <w:tab w:val="num" w:pos="360"/>
        </w:tabs>
        <w:ind w:left="0" w:firstLine="0"/>
      </w:pPr>
    </w:lvl>
    <w:lvl w:ilvl="3" w:tplc="F91C3964">
      <w:numFmt w:val="none"/>
      <w:lvlText w:val=""/>
      <w:lvlJc w:val="left"/>
      <w:pPr>
        <w:tabs>
          <w:tab w:val="num" w:pos="360"/>
        </w:tabs>
        <w:ind w:left="0" w:firstLine="0"/>
      </w:pPr>
    </w:lvl>
    <w:lvl w:ilvl="4" w:tplc="3F865E88">
      <w:numFmt w:val="none"/>
      <w:lvlText w:val=""/>
      <w:lvlJc w:val="left"/>
      <w:pPr>
        <w:tabs>
          <w:tab w:val="num" w:pos="360"/>
        </w:tabs>
        <w:ind w:left="0" w:firstLine="0"/>
      </w:pPr>
    </w:lvl>
    <w:lvl w:ilvl="5" w:tplc="05DABDC6">
      <w:numFmt w:val="none"/>
      <w:lvlText w:val=""/>
      <w:lvlJc w:val="left"/>
      <w:pPr>
        <w:tabs>
          <w:tab w:val="num" w:pos="360"/>
        </w:tabs>
        <w:ind w:left="0" w:firstLine="0"/>
      </w:pPr>
    </w:lvl>
    <w:lvl w:ilvl="6" w:tplc="E2544958">
      <w:numFmt w:val="none"/>
      <w:lvlText w:val=""/>
      <w:lvlJc w:val="left"/>
      <w:pPr>
        <w:tabs>
          <w:tab w:val="num" w:pos="360"/>
        </w:tabs>
        <w:ind w:left="0" w:firstLine="0"/>
      </w:pPr>
    </w:lvl>
    <w:lvl w:ilvl="7" w:tplc="0E5EA88A">
      <w:numFmt w:val="none"/>
      <w:lvlText w:val=""/>
      <w:lvlJc w:val="left"/>
      <w:pPr>
        <w:tabs>
          <w:tab w:val="num" w:pos="360"/>
        </w:tabs>
        <w:ind w:left="0" w:firstLine="0"/>
      </w:pPr>
    </w:lvl>
    <w:lvl w:ilvl="8" w:tplc="37C863F2">
      <w:numFmt w:val="none"/>
      <w:lvlText w:val=""/>
      <w:lvlJc w:val="left"/>
      <w:pPr>
        <w:tabs>
          <w:tab w:val="num" w:pos="360"/>
        </w:tabs>
        <w:ind w:left="0" w:firstLine="0"/>
      </w:pPr>
    </w:lvl>
  </w:abstractNum>
  <w:abstractNum w:abstractNumId="27">
    <w:nsid w:val="36CC634A"/>
    <w:multiLevelType w:val="multilevel"/>
    <w:tmpl w:val="D4C4FE92"/>
    <w:lvl w:ilvl="0">
      <w:start w:val="13"/>
      <w:numFmt w:val="decimal"/>
      <w:lvlText w:val="%1"/>
      <w:lvlJc w:val="left"/>
      <w:pPr>
        <w:tabs>
          <w:tab w:val="num" w:pos="510"/>
        </w:tabs>
        <w:ind w:left="510" w:hanging="510"/>
      </w:pPr>
      <w:rPr>
        <w:b/>
        <w:color w:val="000000"/>
      </w:rPr>
    </w:lvl>
    <w:lvl w:ilvl="1">
      <w:start w:val="9"/>
      <w:numFmt w:val="decimal"/>
      <w:lvlText w:val="%1.%2"/>
      <w:lvlJc w:val="left"/>
      <w:pPr>
        <w:tabs>
          <w:tab w:val="num" w:pos="510"/>
        </w:tabs>
        <w:ind w:left="510" w:hanging="510"/>
      </w:pPr>
      <w:rPr>
        <w:b/>
        <w:color w:val="000000"/>
      </w:rPr>
    </w:lvl>
    <w:lvl w:ilvl="2">
      <w:start w:val="1"/>
      <w:numFmt w:val="decimal"/>
      <w:lvlText w:val="%1.%2.%3"/>
      <w:lvlJc w:val="left"/>
      <w:pPr>
        <w:tabs>
          <w:tab w:val="num" w:pos="720"/>
        </w:tabs>
        <w:ind w:left="720" w:hanging="720"/>
      </w:pPr>
      <w:rPr>
        <w:b/>
        <w:color w:val="000000"/>
      </w:rPr>
    </w:lvl>
    <w:lvl w:ilvl="3">
      <w:start w:val="1"/>
      <w:numFmt w:val="decimal"/>
      <w:lvlText w:val="%1.%2.%3.%4"/>
      <w:lvlJc w:val="left"/>
      <w:pPr>
        <w:tabs>
          <w:tab w:val="num" w:pos="1080"/>
        </w:tabs>
        <w:ind w:left="1080" w:hanging="1080"/>
      </w:pPr>
      <w:rPr>
        <w:b/>
        <w:color w:val="000000"/>
      </w:rPr>
    </w:lvl>
    <w:lvl w:ilvl="4">
      <w:start w:val="1"/>
      <w:numFmt w:val="decimal"/>
      <w:lvlText w:val="%1.%2.%3.%4.%5"/>
      <w:lvlJc w:val="left"/>
      <w:pPr>
        <w:tabs>
          <w:tab w:val="num" w:pos="1080"/>
        </w:tabs>
        <w:ind w:left="1080" w:hanging="1080"/>
      </w:pPr>
      <w:rPr>
        <w:b/>
        <w:color w:val="000000"/>
      </w:rPr>
    </w:lvl>
    <w:lvl w:ilvl="5">
      <w:start w:val="1"/>
      <w:numFmt w:val="decimal"/>
      <w:lvlText w:val="%1.%2.%3.%4.%5.%6"/>
      <w:lvlJc w:val="left"/>
      <w:pPr>
        <w:tabs>
          <w:tab w:val="num" w:pos="1440"/>
        </w:tabs>
        <w:ind w:left="1440" w:hanging="1440"/>
      </w:pPr>
      <w:rPr>
        <w:b/>
        <w:color w:val="000000"/>
      </w:rPr>
    </w:lvl>
    <w:lvl w:ilvl="6">
      <w:start w:val="1"/>
      <w:numFmt w:val="decimal"/>
      <w:lvlText w:val="%1.%2.%3.%4.%5.%6.%7"/>
      <w:lvlJc w:val="left"/>
      <w:pPr>
        <w:tabs>
          <w:tab w:val="num" w:pos="1440"/>
        </w:tabs>
        <w:ind w:left="1440" w:hanging="1440"/>
      </w:pPr>
      <w:rPr>
        <w:b/>
        <w:color w:val="000000"/>
      </w:rPr>
    </w:lvl>
    <w:lvl w:ilvl="7">
      <w:start w:val="1"/>
      <w:numFmt w:val="decimal"/>
      <w:lvlText w:val="%1.%2.%3.%4.%5.%6.%7.%8"/>
      <w:lvlJc w:val="left"/>
      <w:pPr>
        <w:tabs>
          <w:tab w:val="num" w:pos="1800"/>
        </w:tabs>
        <w:ind w:left="1800" w:hanging="1800"/>
      </w:pPr>
      <w:rPr>
        <w:b/>
        <w:color w:val="000000"/>
      </w:rPr>
    </w:lvl>
    <w:lvl w:ilvl="8">
      <w:start w:val="1"/>
      <w:numFmt w:val="decimal"/>
      <w:lvlText w:val="%1.%2.%3.%4.%5.%6.%7.%8.%9"/>
      <w:lvlJc w:val="left"/>
      <w:pPr>
        <w:tabs>
          <w:tab w:val="num" w:pos="2160"/>
        </w:tabs>
        <w:ind w:left="2160" w:hanging="2160"/>
      </w:pPr>
      <w:rPr>
        <w:b/>
        <w:color w:val="000000"/>
      </w:rPr>
    </w:lvl>
  </w:abstractNum>
  <w:abstractNum w:abstractNumId="28">
    <w:nsid w:val="378D628D"/>
    <w:multiLevelType w:val="hybridMultilevel"/>
    <w:tmpl w:val="52EC7922"/>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39B75784"/>
    <w:multiLevelType w:val="singleLevel"/>
    <w:tmpl w:val="772A0C46"/>
    <w:lvl w:ilvl="0">
      <w:start w:val="6"/>
      <w:numFmt w:val="decimal"/>
      <w:lvlText w:val="%1."/>
      <w:legacy w:legacy="1" w:legacySpace="0" w:legacyIndent="211"/>
      <w:lvlJc w:val="left"/>
      <w:pPr>
        <w:ind w:left="0" w:firstLine="0"/>
      </w:pPr>
      <w:rPr>
        <w:rFonts w:ascii="Times New Roman" w:hAnsi="Times New Roman" w:cs="Times New Roman" w:hint="default"/>
      </w:rPr>
    </w:lvl>
  </w:abstractNum>
  <w:abstractNum w:abstractNumId="30">
    <w:nsid w:val="3B377E55"/>
    <w:multiLevelType w:val="hybridMultilevel"/>
    <w:tmpl w:val="8A8C9886"/>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1">
    <w:nsid w:val="3B3D4FB3"/>
    <w:multiLevelType w:val="hybridMultilevel"/>
    <w:tmpl w:val="5F4C4488"/>
    <w:lvl w:ilvl="0" w:tplc="04190001">
      <w:start w:val="1"/>
      <w:numFmt w:val="bullet"/>
      <w:lvlText w:val=""/>
      <w:lvlJc w:val="left"/>
      <w:pPr>
        <w:tabs>
          <w:tab w:val="num" w:pos="1080"/>
        </w:tabs>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bullet"/>
      <w:lvlText w:val=""/>
      <w:lvlJc w:val="left"/>
      <w:pPr>
        <w:tabs>
          <w:tab w:val="num" w:pos="2522"/>
        </w:tabs>
        <w:ind w:left="2522"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3B724CD8"/>
    <w:multiLevelType w:val="hybridMultilevel"/>
    <w:tmpl w:val="68D06B3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3CEE2813"/>
    <w:multiLevelType w:val="hybridMultilevel"/>
    <w:tmpl w:val="3FD43608"/>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4">
    <w:nsid w:val="3E8E1139"/>
    <w:multiLevelType w:val="hybridMultilevel"/>
    <w:tmpl w:val="1C8CA332"/>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nsid w:val="3EB977A9"/>
    <w:multiLevelType w:val="hybridMultilevel"/>
    <w:tmpl w:val="2D742F66"/>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nsid w:val="3F107ECC"/>
    <w:multiLevelType w:val="hybridMultilevel"/>
    <w:tmpl w:val="1B50520A"/>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7">
    <w:nsid w:val="414244FB"/>
    <w:multiLevelType w:val="hybridMultilevel"/>
    <w:tmpl w:val="370C1296"/>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260"/>
        </w:tabs>
        <w:ind w:left="1260" w:hanging="360"/>
      </w:pPr>
      <w:rPr>
        <w:rFonts w:ascii="Courier New" w:hAnsi="Courier New" w:cs="Times New Roman"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8">
    <w:nsid w:val="414E17C3"/>
    <w:multiLevelType w:val="hybridMultilevel"/>
    <w:tmpl w:val="B6ECEA52"/>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9">
    <w:nsid w:val="449543B5"/>
    <w:multiLevelType w:val="hybridMultilevel"/>
    <w:tmpl w:val="6206F728"/>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0">
    <w:nsid w:val="464D3339"/>
    <w:multiLevelType w:val="hybridMultilevel"/>
    <w:tmpl w:val="95B2341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1">
    <w:nsid w:val="4681736B"/>
    <w:multiLevelType w:val="hybridMultilevel"/>
    <w:tmpl w:val="678E2A5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2">
    <w:nsid w:val="48466A55"/>
    <w:multiLevelType w:val="hybridMultilevel"/>
    <w:tmpl w:val="E87436B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3">
    <w:nsid w:val="48DB4534"/>
    <w:multiLevelType w:val="multilevel"/>
    <w:tmpl w:val="44D06DEE"/>
    <w:lvl w:ilvl="0">
      <w:start w:val="10"/>
      <w:numFmt w:val="decimal"/>
      <w:lvlText w:val="%1"/>
      <w:lvlJc w:val="left"/>
      <w:pPr>
        <w:tabs>
          <w:tab w:val="num" w:pos="495"/>
        </w:tabs>
        <w:ind w:left="495" w:hanging="495"/>
      </w:pPr>
    </w:lvl>
    <w:lvl w:ilvl="1">
      <w:start w:val="1"/>
      <w:numFmt w:val="decimal"/>
      <w:lvlText w:val="%1.%2"/>
      <w:lvlJc w:val="left"/>
      <w:pPr>
        <w:tabs>
          <w:tab w:val="num" w:pos="495"/>
        </w:tabs>
        <w:ind w:left="495" w:hanging="49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44">
    <w:nsid w:val="49E10E97"/>
    <w:multiLevelType w:val="multilevel"/>
    <w:tmpl w:val="EFE0EA22"/>
    <w:lvl w:ilvl="0">
      <w:start w:val="22"/>
      <w:numFmt w:val="decimal"/>
      <w:lvlText w:val="%1."/>
      <w:lvlJc w:val="left"/>
      <w:pPr>
        <w:tabs>
          <w:tab w:val="num" w:pos="1140"/>
        </w:tabs>
        <w:ind w:left="1140" w:hanging="1140"/>
      </w:pPr>
    </w:lvl>
    <w:lvl w:ilvl="1">
      <w:start w:val="6"/>
      <w:numFmt w:val="decimal"/>
      <w:lvlText w:val="%1.%2."/>
      <w:lvlJc w:val="left"/>
      <w:pPr>
        <w:tabs>
          <w:tab w:val="num" w:pos="1485"/>
        </w:tabs>
        <w:ind w:left="1485" w:hanging="1140"/>
      </w:pPr>
    </w:lvl>
    <w:lvl w:ilvl="2">
      <w:start w:val="1"/>
      <w:numFmt w:val="decimal"/>
      <w:lvlText w:val="%1.%2.%3."/>
      <w:lvlJc w:val="left"/>
      <w:pPr>
        <w:tabs>
          <w:tab w:val="num" w:pos="1830"/>
        </w:tabs>
        <w:ind w:left="1830" w:hanging="1140"/>
      </w:pPr>
    </w:lvl>
    <w:lvl w:ilvl="3">
      <w:start w:val="1"/>
      <w:numFmt w:val="decimal"/>
      <w:lvlText w:val="%1.%2.%3.%4."/>
      <w:lvlJc w:val="left"/>
      <w:pPr>
        <w:tabs>
          <w:tab w:val="num" w:pos="2175"/>
        </w:tabs>
        <w:ind w:left="2175" w:hanging="1140"/>
      </w:pPr>
    </w:lvl>
    <w:lvl w:ilvl="4">
      <w:start w:val="1"/>
      <w:numFmt w:val="decimal"/>
      <w:lvlText w:val="%1.%2.%3.%4.%5."/>
      <w:lvlJc w:val="left"/>
      <w:pPr>
        <w:tabs>
          <w:tab w:val="num" w:pos="2520"/>
        </w:tabs>
        <w:ind w:left="2520" w:hanging="1140"/>
      </w:pPr>
    </w:lvl>
    <w:lvl w:ilvl="5">
      <w:start w:val="1"/>
      <w:numFmt w:val="decimal"/>
      <w:lvlText w:val="%1.%2.%3.%4.%5.%6."/>
      <w:lvlJc w:val="left"/>
      <w:pPr>
        <w:tabs>
          <w:tab w:val="num" w:pos="3165"/>
        </w:tabs>
        <w:ind w:left="3165" w:hanging="1440"/>
      </w:pPr>
    </w:lvl>
    <w:lvl w:ilvl="6">
      <w:start w:val="1"/>
      <w:numFmt w:val="decimal"/>
      <w:lvlText w:val="%1.%2.%3.%4.%5.%6.%7."/>
      <w:lvlJc w:val="left"/>
      <w:pPr>
        <w:tabs>
          <w:tab w:val="num" w:pos="3870"/>
        </w:tabs>
        <w:ind w:left="3870" w:hanging="1800"/>
      </w:pPr>
    </w:lvl>
    <w:lvl w:ilvl="7">
      <w:start w:val="1"/>
      <w:numFmt w:val="decimal"/>
      <w:lvlText w:val="%1.%2.%3.%4.%5.%6.%7.%8."/>
      <w:lvlJc w:val="left"/>
      <w:pPr>
        <w:tabs>
          <w:tab w:val="num" w:pos="4215"/>
        </w:tabs>
        <w:ind w:left="4215" w:hanging="1800"/>
      </w:pPr>
    </w:lvl>
    <w:lvl w:ilvl="8">
      <w:start w:val="1"/>
      <w:numFmt w:val="decimal"/>
      <w:lvlText w:val="%1.%2.%3.%4.%5.%6.%7.%8.%9."/>
      <w:lvlJc w:val="left"/>
      <w:pPr>
        <w:tabs>
          <w:tab w:val="num" w:pos="4920"/>
        </w:tabs>
        <w:ind w:left="4920" w:hanging="2160"/>
      </w:pPr>
    </w:lvl>
  </w:abstractNum>
  <w:abstractNum w:abstractNumId="45">
    <w:nsid w:val="4AAC6E65"/>
    <w:multiLevelType w:val="hybridMultilevel"/>
    <w:tmpl w:val="5F082BAA"/>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6">
    <w:nsid w:val="4FF93865"/>
    <w:multiLevelType w:val="hybridMultilevel"/>
    <w:tmpl w:val="782E218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7">
    <w:nsid w:val="513116AF"/>
    <w:multiLevelType w:val="hybridMultilevel"/>
    <w:tmpl w:val="847C1A6E"/>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8">
    <w:nsid w:val="530700B0"/>
    <w:multiLevelType w:val="hybridMultilevel"/>
    <w:tmpl w:val="6B10C2F4"/>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9">
    <w:nsid w:val="557D533A"/>
    <w:multiLevelType w:val="hybridMultilevel"/>
    <w:tmpl w:val="A51CD43A"/>
    <w:lvl w:ilvl="0" w:tplc="575A7B0E">
      <w:start w:val="1"/>
      <w:numFmt w:val="decimal"/>
      <w:lvlText w:val="%1."/>
      <w:lvlJc w:val="left"/>
      <w:pPr>
        <w:tabs>
          <w:tab w:val="num" w:pos="900"/>
        </w:tabs>
        <w:ind w:left="900" w:hanging="540"/>
      </w:pPr>
    </w:lvl>
    <w:lvl w:ilvl="1" w:tplc="49F252D8">
      <w:numFmt w:val="none"/>
      <w:lvlText w:val=""/>
      <w:lvlJc w:val="left"/>
      <w:pPr>
        <w:tabs>
          <w:tab w:val="num" w:pos="360"/>
        </w:tabs>
        <w:ind w:left="0" w:firstLine="0"/>
      </w:pPr>
    </w:lvl>
    <w:lvl w:ilvl="2" w:tplc="982420E4">
      <w:numFmt w:val="none"/>
      <w:lvlText w:val=""/>
      <w:lvlJc w:val="left"/>
      <w:pPr>
        <w:tabs>
          <w:tab w:val="num" w:pos="360"/>
        </w:tabs>
        <w:ind w:left="0" w:firstLine="0"/>
      </w:pPr>
    </w:lvl>
    <w:lvl w:ilvl="3" w:tplc="3ADC9CCA">
      <w:numFmt w:val="none"/>
      <w:lvlText w:val=""/>
      <w:lvlJc w:val="left"/>
      <w:pPr>
        <w:tabs>
          <w:tab w:val="num" w:pos="360"/>
        </w:tabs>
        <w:ind w:left="0" w:firstLine="0"/>
      </w:pPr>
    </w:lvl>
    <w:lvl w:ilvl="4" w:tplc="629C78D6">
      <w:numFmt w:val="none"/>
      <w:lvlText w:val=""/>
      <w:lvlJc w:val="left"/>
      <w:pPr>
        <w:tabs>
          <w:tab w:val="num" w:pos="360"/>
        </w:tabs>
        <w:ind w:left="0" w:firstLine="0"/>
      </w:pPr>
    </w:lvl>
    <w:lvl w:ilvl="5" w:tplc="2598883E">
      <w:numFmt w:val="none"/>
      <w:lvlText w:val=""/>
      <w:lvlJc w:val="left"/>
      <w:pPr>
        <w:tabs>
          <w:tab w:val="num" w:pos="360"/>
        </w:tabs>
        <w:ind w:left="0" w:firstLine="0"/>
      </w:pPr>
    </w:lvl>
    <w:lvl w:ilvl="6" w:tplc="4FB09AE2">
      <w:numFmt w:val="none"/>
      <w:lvlText w:val=""/>
      <w:lvlJc w:val="left"/>
      <w:pPr>
        <w:tabs>
          <w:tab w:val="num" w:pos="360"/>
        </w:tabs>
        <w:ind w:left="0" w:firstLine="0"/>
      </w:pPr>
    </w:lvl>
    <w:lvl w:ilvl="7" w:tplc="619CF2D0">
      <w:numFmt w:val="none"/>
      <w:lvlText w:val=""/>
      <w:lvlJc w:val="left"/>
      <w:pPr>
        <w:tabs>
          <w:tab w:val="num" w:pos="360"/>
        </w:tabs>
        <w:ind w:left="0" w:firstLine="0"/>
      </w:pPr>
    </w:lvl>
    <w:lvl w:ilvl="8" w:tplc="AD0AE854">
      <w:numFmt w:val="none"/>
      <w:lvlText w:val=""/>
      <w:lvlJc w:val="left"/>
      <w:pPr>
        <w:tabs>
          <w:tab w:val="num" w:pos="360"/>
        </w:tabs>
        <w:ind w:left="0" w:firstLine="0"/>
      </w:pPr>
    </w:lvl>
  </w:abstractNum>
  <w:abstractNum w:abstractNumId="50">
    <w:nsid w:val="55C117C3"/>
    <w:multiLevelType w:val="multilevel"/>
    <w:tmpl w:val="77404E50"/>
    <w:lvl w:ilvl="0">
      <w:start w:val="12"/>
      <w:numFmt w:val="decimal"/>
      <w:lvlText w:val="%1."/>
      <w:lvlJc w:val="left"/>
      <w:pPr>
        <w:tabs>
          <w:tab w:val="num" w:pos="705"/>
        </w:tabs>
        <w:ind w:left="705" w:hanging="705"/>
      </w:pPr>
    </w:lvl>
    <w:lvl w:ilvl="1">
      <w:start w:val="6"/>
      <w:numFmt w:val="decimal"/>
      <w:lvlText w:val="%1.%2."/>
      <w:lvlJc w:val="left"/>
      <w:pPr>
        <w:tabs>
          <w:tab w:val="num" w:pos="1411"/>
        </w:tabs>
        <w:ind w:left="1411" w:hanging="705"/>
      </w:pPr>
    </w:lvl>
    <w:lvl w:ilvl="2">
      <w:start w:val="1"/>
      <w:numFmt w:val="decimal"/>
      <w:lvlText w:val="%1.%2.%3."/>
      <w:lvlJc w:val="left"/>
      <w:pPr>
        <w:tabs>
          <w:tab w:val="num" w:pos="2132"/>
        </w:tabs>
        <w:ind w:left="2132" w:hanging="720"/>
      </w:pPr>
    </w:lvl>
    <w:lvl w:ilvl="3">
      <w:start w:val="1"/>
      <w:numFmt w:val="decimal"/>
      <w:lvlText w:val="%1.%2.%3.%4."/>
      <w:lvlJc w:val="left"/>
      <w:pPr>
        <w:tabs>
          <w:tab w:val="num" w:pos="2838"/>
        </w:tabs>
        <w:ind w:left="2838" w:hanging="720"/>
      </w:pPr>
    </w:lvl>
    <w:lvl w:ilvl="4">
      <w:start w:val="1"/>
      <w:numFmt w:val="decimal"/>
      <w:lvlText w:val="%1.%2.%3.%4.%5."/>
      <w:lvlJc w:val="left"/>
      <w:pPr>
        <w:tabs>
          <w:tab w:val="num" w:pos="3904"/>
        </w:tabs>
        <w:ind w:left="3904" w:hanging="1080"/>
      </w:pPr>
    </w:lvl>
    <w:lvl w:ilvl="5">
      <w:start w:val="1"/>
      <w:numFmt w:val="decimal"/>
      <w:lvlText w:val="%1.%2.%3.%4.%5.%6."/>
      <w:lvlJc w:val="left"/>
      <w:pPr>
        <w:tabs>
          <w:tab w:val="num" w:pos="4610"/>
        </w:tabs>
        <w:ind w:left="4610" w:hanging="1080"/>
      </w:pPr>
    </w:lvl>
    <w:lvl w:ilvl="6">
      <w:start w:val="1"/>
      <w:numFmt w:val="decimal"/>
      <w:lvlText w:val="%1.%2.%3.%4.%5.%6.%7."/>
      <w:lvlJc w:val="left"/>
      <w:pPr>
        <w:tabs>
          <w:tab w:val="num" w:pos="5676"/>
        </w:tabs>
        <w:ind w:left="5676" w:hanging="1440"/>
      </w:pPr>
    </w:lvl>
    <w:lvl w:ilvl="7">
      <w:start w:val="1"/>
      <w:numFmt w:val="decimal"/>
      <w:lvlText w:val="%1.%2.%3.%4.%5.%6.%7.%8."/>
      <w:lvlJc w:val="left"/>
      <w:pPr>
        <w:tabs>
          <w:tab w:val="num" w:pos="6382"/>
        </w:tabs>
        <w:ind w:left="6382" w:hanging="1440"/>
      </w:pPr>
    </w:lvl>
    <w:lvl w:ilvl="8">
      <w:start w:val="1"/>
      <w:numFmt w:val="decimal"/>
      <w:lvlText w:val="%1.%2.%3.%4.%5.%6.%7.%8.%9."/>
      <w:lvlJc w:val="left"/>
      <w:pPr>
        <w:tabs>
          <w:tab w:val="num" w:pos="7448"/>
        </w:tabs>
        <w:ind w:left="7448" w:hanging="1800"/>
      </w:pPr>
    </w:lvl>
  </w:abstractNum>
  <w:abstractNum w:abstractNumId="51">
    <w:nsid w:val="56E73515"/>
    <w:multiLevelType w:val="multilevel"/>
    <w:tmpl w:val="43801166"/>
    <w:lvl w:ilvl="0">
      <w:start w:val="1"/>
      <w:numFmt w:val="decimal"/>
      <w:lvlText w:val="%1"/>
      <w:lvlJc w:val="left"/>
      <w:pPr>
        <w:tabs>
          <w:tab w:val="num" w:pos="405"/>
        </w:tabs>
        <w:ind w:left="405" w:hanging="405"/>
      </w:pPr>
      <w:rPr>
        <w:b/>
        <w:i w:val="0"/>
        <w:color w:val="5B5B5B"/>
      </w:rPr>
    </w:lvl>
    <w:lvl w:ilvl="1">
      <w:start w:val="1"/>
      <w:numFmt w:val="decimal"/>
      <w:lvlText w:val="%1.%2"/>
      <w:lvlJc w:val="left"/>
      <w:pPr>
        <w:tabs>
          <w:tab w:val="num" w:pos="405"/>
        </w:tabs>
        <w:ind w:left="405" w:hanging="405"/>
      </w:pPr>
      <w:rPr>
        <w:b/>
        <w:i w:val="0"/>
        <w:color w:val="5B5B5B"/>
      </w:rPr>
    </w:lvl>
    <w:lvl w:ilvl="2">
      <w:start w:val="1"/>
      <w:numFmt w:val="decimal"/>
      <w:lvlText w:val="%1.%2.%3"/>
      <w:lvlJc w:val="left"/>
      <w:pPr>
        <w:tabs>
          <w:tab w:val="num" w:pos="720"/>
        </w:tabs>
        <w:ind w:left="720" w:hanging="720"/>
      </w:pPr>
      <w:rPr>
        <w:b/>
        <w:i w:val="0"/>
        <w:color w:val="5B5B5B"/>
      </w:rPr>
    </w:lvl>
    <w:lvl w:ilvl="3">
      <w:start w:val="1"/>
      <w:numFmt w:val="decimal"/>
      <w:lvlText w:val="%1.%2.%3.%4"/>
      <w:lvlJc w:val="left"/>
      <w:pPr>
        <w:tabs>
          <w:tab w:val="num" w:pos="1080"/>
        </w:tabs>
        <w:ind w:left="1080" w:hanging="1080"/>
      </w:pPr>
      <w:rPr>
        <w:b/>
        <w:i w:val="0"/>
        <w:color w:val="5B5B5B"/>
      </w:rPr>
    </w:lvl>
    <w:lvl w:ilvl="4">
      <w:start w:val="1"/>
      <w:numFmt w:val="decimal"/>
      <w:lvlText w:val="%1.%2.%3.%4.%5"/>
      <w:lvlJc w:val="left"/>
      <w:pPr>
        <w:tabs>
          <w:tab w:val="num" w:pos="1080"/>
        </w:tabs>
        <w:ind w:left="1080" w:hanging="1080"/>
      </w:pPr>
      <w:rPr>
        <w:b/>
        <w:i w:val="0"/>
        <w:color w:val="5B5B5B"/>
      </w:rPr>
    </w:lvl>
    <w:lvl w:ilvl="5">
      <w:start w:val="1"/>
      <w:numFmt w:val="decimal"/>
      <w:lvlText w:val="%1.%2.%3.%4.%5.%6"/>
      <w:lvlJc w:val="left"/>
      <w:pPr>
        <w:tabs>
          <w:tab w:val="num" w:pos="1440"/>
        </w:tabs>
        <w:ind w:left="1440" w:hanging="1440"/>
      </w:pPr>
      <w:rPr>
        <w:b/>
        <w:i w:val="0"/>
        <w:color w:val="5B5B5B"/>
      </w:rPr>
    </w:lvl>
    <w:lvl w:ilvl="6">
      <w:start w:val="1"/>
      <w:numFmt w:val="decimal"/>
      <w:lvlText w:val="%1.%2.%3.%4.%5.%6.%7"/>
      <w:lvlJc w:val="left"/>
      <w:pPr>
        <w:tabs>
          <w:tab w:val="num" w:pos="1440"/>
        </w:tabs>
        <w:ind w:left="1440" w:hanging="1440"/>
      </w:pPr>
      <w:rPr>
        <w:b/>
        <w:i w:val="0"/>
        <w:color w:val="5B5B5B"/>
      </w:rPr>
    </w:lvl>
    <w:lvl w:ilvl="7">
      <w:start w:val="1"/>
      <w:numFmt w:val="decimal"/>
      <w:lvlText w:val="%1.%2.%3.%4.%5.%6.%7.%8"/>
      <w:lvlJc w:val="left"/>
      <w:pPr>
        <w:tabs>
          <w:tab w:val="num" w:pos="1800"/>
        </w:tabs>
        <w:ind w:left="1800" w:hanging="1800"/>
      </w:pPr>
      <w:rPr>
        <w:b/>
        <w:i w:val="0"/>
        <w:color w:val="5B5B5B"/>
      </w:rPr>
    </w:lvl>
    <w:lvl w:ilvl="8">
      <w:start w:val="1"/>
      <w:numFmt w:val="decimal"/>
      <w:lvlText w:val="%1.%2.%3.%4.%5.%6.%7.%8.%9"/>
      <w:lvlJc w:val="left"/>
      <w:pPr>
        <w:tabs>
          <w:tab w:val="num" w:pos="2160"/>
        </w:tabs>
        <w:ind w:left="2160" w:hanging="2160"/>
      </w:pPr>
      <w:rPr>
        <w:b/>
        <w:i w:val="0"/>
        <w:color w:val="5B5B5B"/>
      </w:rPr>
    </w:lvl>
  </w:abstractNum>
  <w:abstractNum w:abstractNumId="52">
    <w:nsid w:val="58410647"/>
    <w:multiLevelType w:val="multilevel"/>
    <w:tmpl w:val="181680EE"/>
    <w:lvl w:ilvl="0">
      <w:start w:val="1"/>
      <w:numFmt w:val="decimal"/>
      <w:lvlText w:val="%1"/>
      <w:lvlJc w:val="left"/>
      <w:pPr>
        <w:tabs>
          <w:tab w:val="num" w:pos="360"/>
        </w:tabs>
        <w:ind w:left="360" w:hanging="360"/>
      </w:pPr>
      <w:rPr>
        <w:rFonts w:hint="default"/>
      </w:rPr>
    </w:lvl>
    <w:lvl w:ilvl="1">
      <w:start w:val="8"/>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53">
    <w:nsid w:val="58B90BBC"/>
    <w:multiLevelType w:val="hybridMultilevel"/>
    <w:tmpl w:val="9C4C8A26"/>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54">
    <w:nsid w:val="5A1D64E9"/>
    <w:multiLevelType w:val="hybridMultilevel"/>
    <w:tmpl w:val="3B882848"/>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55">
    <w:nsid w:val="5B7F5B9B"/>
    <w:multiLevelType w:val="hybridMultilevel"/>
    <w:tmpl w:val="4942F4D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6">
    <w:nsid w:val="5BF80975"/>
    <w:multiLevelType w:val="singleLevel"/>
    <w:tmpl w:val="0C321BBE"/>
    <w:lvl w:ilvl="0">
      <w:start w:val="1"/>
      <w:numFmt w:val="decimal"/>
      <w:lvlText w:val="%1"/>
      <w:legacy w:legacy="1" w:legacySpace="0" w:legacyIndent="167"/>
      <w:lvlJc w:val="left"/>
      <w:pPr>
        <w:ind w:left="0" w:firstLine="0"/>
      </w:pPr>
      <w:rPr>
        <w:rFonts w:ascii="Times New Roman" w:hAnsi="Times New Roman" w:cs="Times New Roman" w:hint="default"/>
      </w:rPr>
    </w:lvl>
  </w:abstractNum>
  <w:abstractNum w:abstractNumId="57">
    <w:nsid w:val="5D5544AA"/>
    <w:multiLevelType w:val="hybridMultilevel"/>
    <w:tmpl w:val="C414A75C"/>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8">
    <w:nsid w:val="5EBE57BB"/>
    <w:multiLevelType w:val="hybridMultilevel"/>
    <w:tmpl w:val="C86C4A72"/>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9">
    <w:nsid w:val="6015462A"/>
    <w:multiLevelType w:val="hybridMultilevel"/>
    <w:tmpl w:val="7BB66886"/>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0">
    <w:nsid w:val="60584F2A"/>
    <w:multiLevelType w:val="multilevel"/>
    <w:tmpl w:val="66646BA8"/>
    <w:lvl w:ilvl="0">
      <w:start w:val="9"/>
      <w:numFmt w:val="decimal"/>
      <w:lvlText w:val="%1"/>
      <w:lvlJc w:val="left"/>
      <w:pPr>
        <w:tabs>
          <w:tab w:val="num" w:pos="360"/>
        </w:tabs>
        <w:ind w:left="360" w:hanging="360"/>
      </w:pPr>
      <w:rPr>
        <w:b/>
        <w:color w:val="434343"/>
      </w:rPr>
    </w:lvl>
    <w:lvl w:ilvl="1">
      <w:start w:val="1"/>
      <w:numFmt w:val="decimal"/>
      <w:lvlText w:val="%1.%2"/>
      <w:lvlJc w:val="left"/>
      <w:pPr>
        <w:tabs>
          <w:tab w:val="num" w:pos="360"/>
        </w:tabs>
        <w:ind w:left="360" w:hanging="360"/>
      </w:pPr>
      <w:rPr>
        <w:b/>
        <w:color w:val="434343"/>
      </w:rPr>
    </w:lvl>
    <w:lvl w:ilvl="2">
      <w:start w:val="1"/>
      <w:numFmt w:val="decimal"/>
      <w:lvlText w:val="%1.%2.%3"/>
      <w:lvlJc w:val="left"/>
      <w:pPr>
        <w:tabs>
          <w:tab w:val="num" w:pos="720"/>
        </w:tabs>
        <w:ind w:left="720" w:hanging="720"/>
      </w:pPr>
      <w:rPr>
        <w:b/>
        <w:color w:val="434343"/>
      </w:rPr>
    </w:lvl>
    <w:lvl w:ilvl="3">
      <w:start w:val="1"/>
      <w:numFmt w:val="decimal"/>
      <w:lvlText w:val="%1.%2.%3.%4"/>
      <w:lvlJc w:val="left"/>
      <w:pPr>
        <w:tabs>
          <w:tab w:val="num" w:pos="1080"/>
        </w:tabs>
        <w:ind w:left="1080" w:hanging="1080"/>
      </w:pPr>
      <w:rPr>
        <w:b/>
        <w:color w:val="434343"/>
      </w:rPr>
    </w:lvl>
    <w:lvl w:ilvl="4">
      <w:start w:val="1"/>
      <w:numFmt w:val="decimal"/>
      <w:lvlText w:val="%1.%2.%3.%4.%5"/>
      <w:lvlJc w:val="left"/>
      <w:pPr>
        <w:tabs>
          <w:tab w:val="num" w:pos="1080"/>
        </w:tabs>
        <w:ind w:left="1080" w:hanging="1080"/>
      </w:pPr>
      <w:rPr>
        <w:b/>
        <w:color w:val="434343"/>
      </w:rPr>
    </w:lvl>
    <w:lvl w:ilvl="5">
      <w:start w:val="1"/>
      <w:numFmt w:val="decimal"/>
      <w:lvlText w:val="%1.%2.%3.%4.%5.%6"/>
      <w:lvlJc w:val="left"/>
      <w:pPr>
        <w:tabs>
          <w:tab w:val="num" w:pos="1440"/>
        </w:tabs>
        <w:ind w:left="1440" w:hanging="1440"/>
      </w:pPr>
      <w:rPr>
        <w:b/>
        <w:color w:val="434343"/>
      </w:rPr>
    </w:lvl>
    <w:lvl w:ilvl="6">
      <w:start w:val="1"/>
      <w:numFmt w:val="decimal"/>
      <w:lvlText w:val="%1.%2.%3.%4.%5.%6.%7"/>
      <w:lvlJc w:val="left"/>
      <w:pPr>
        <w:tabs>
          <w:tab w:val="num" w:pos="1440"/>
        </w:tabs>
        <w:ind w:left="1440" w:hanging="1440"/>
      </w:pPr>
      <w:rPr>
        <w:b/>
        <w:color w:val="434343"/>
      </w:rPr>
    </w:lvl>
    <w:lvl w:ilvl="7">
      <w:start w:val="1"/>
      <w:numFmt w:val="decimal"/>
      <w:lvlText w:val="%1.%2.%3.%4.%5.%6.%7.%8"/>
      <w:lvlJc w:val="left"/>
      <w:pPr>
        <w:tabs>
          <w:tab w:val="num" w:pos="1800"/>
        </w:tabs>
        <w:ind w:left="1800" w:hanging="1800"/>
      </w:pPr>
      <w:rPr>
        <w:b/>
        <w:color w:val="434343"/>
      </w:rPr>
    </w:lvl>
    <w:lvl w:ilvl="8">
      <w:start w:val="1"/>
      <w:numFmt w:val="decimal"/>
      <w:lvlText w:val="%1.%2.%3.%4.%5.%6.%7.%8.%9"/>
      <w:lvlJc w:val="left"/>
      <w:pPr>
        <w:tabs>
          <w:tab w:val="num" w:pos="2160"/>
        </w:tabs>
        <w:ind w:left="2160" w:hanging="2160"/>
      </w:pPr>
      <w:rPr>
        <w:b/>
        <w:color w:val="434343"/>
      </w:rPr>
    </w:lvl>
  </w:abstractNum>
  <w:abstractNum w:abstractNumId="61">
    <w:nsid w:val="64241195"/>
    <w:multiLevelType w:val="hybridMultilevel"/>
    <w:tmpl w:val="40ECEC72"/>
    <w:lvl w:ilvl="0" w:tplc="9684E0DE">
      <w:start w:val="1"/>
      <w:numFmt w:val="decimal"/>
      <w:lvlText w:val="%1."/>
      <w:lvlJc w:val="left"/>
      <w:pPr>
        <w:tabs>
          <w:tab w:val="num" w:pos="420"/>
        </w:tabs>
        <w:ind w:left="4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2">
    <w:nsid w:val="64B54291"/>
    <w:multiLevelType w:val="hybridMultilevel"/>
    <w:tmpl w:val="FB766A96"/>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63">
    <w:nsid w:val="65326C13"/>
    <w:multiLevelType w:val="hybridMultilevel"/>
    <w:tmpl w:val="C57807CC"/>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4">
    <w:nsid w:val="66714BF8"/>
    <w:multiLevelType w:val="hybridMultilevel"/>
    <w:tmpl w:val="02F2527C"/>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5">
    <w:nsid w:val="6C857221"/>
    <w:multiLevelType w:val="hybridMultilevel"/>
    <w:tmpl w:val="DE6C881A"/>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6">
    <w:nsid w:val="6D790FAB"/>
    <w:multiLevelType w:val="hybridMultilevel"/>
    <w:tmpl w:val="953801C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7">
    <w:nsid w:val="6F1D024A"/>
    <w:multiLevelType w:val="hybridMultilevel"/>
    <w:tmpl w:val="E87436B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8">
    <w:nsid w:val="708D2BFD"/>
    <w:multiLevelType w:val="hybridMultilevel"/>
    <w:tmpl w:val="782E218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9">
    <w:nsid w:val="717142DE"/>
    <w:multiLevelType w:val="hybridMultilevel"/>
    <w:tmpl w:val="3CD64104"/>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0">
    <w:nsid w:val="74290CCE"/>
    <w:multiLevelType w:val="hybridMultilevel"/>
    <w:tmpl w:val="B2B0B79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1">
    <w:nsid w:val="742F10B4"/>
    <w:multiLevelType w:val="hybridMultilevel"/>
    <w:tmpl w:val="EE92E214"/>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2">
    <w:nsid w:val="7465123A"/>
    <w:multiLevelType w:val="hybridMultilevel"/>
    <w:tmpl w:val="E3749AA6"/>
    <w:lvl w:ilvl="0" w:tplc="04190001">
      <w:start w:val="1"/>
      <w:numFmt w:val="bullet"/>
      <w:lvlText w:val=""/>
      <w:lvlJc w:val="left"/>
      <w:pPr>
        <w:tabs>
          <w:tab w:val="num" w:pos="1080"/>
        </w:tabs>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3">
    <w:nsid w:val="75225D65"/>
    <w:multiLevelType w:val="hybridMultilevel"/>
    <w:tmpl w:val="B6ECEA52"/>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4">
    <w:nsid w:val="753F3286"/>
    <w:multiLevelType w:val="hybridMultilevel"/>
    <w:tmpl w:val="7BB66886"/>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5">
    <w:nsid w:val="767D74E5"/>
    <w:multiLevelType w:val="hybridMultilevel"/>
    <w:tmpl w:val="648E12EC"/>
    <w:lvl w:ilvl="0" w:tplc="284A13A4">
      <w:start w:val="1"/>
      <w:numFmt w:val="decimal"/>
      <w:lvlText w:val="%1."/>
      <w:lvlJc w:val="left"/>
      <w:pPr>
        <w:tabs>
          <w:tab w:val="num" w:pos="720"/>
        </w:tabs>
        <w:ind w:left="720" w:hanging="360"/>
      </w:pPr>
    </w:lvl>
    <w:lvl w:ilvl="1" w:tplc="F94A4800">
      <w:numFmt w:val="none"/>
      <w:lvlText w:val=""/>
      <w:lvlJc w:val="left"/>
      <w:pPr>
        <w:tabs>
          <w:tab w:val="num" w:pos="360"/>
        </w:tabs>
        <w:ind w:left="0" w:firstLine="0"/>
      </w:pPr>
    </w:lvl>
    <w:lvl w:ilvl="2" w:tplc="B062255E">
      <w:numFmt w:val="none"/>
      <w:lvlText w:val=""/>
      <w:lvlJc w:val="left"/>
      <w:pPr>
        <w:tabs>
          <w:tab w:val="num" w:pos="360"/>
        </w:tabs>
        <w:ind w:left="0" w:firstLine="0"/>
      </w:pPr>
    </w:lvl>
    <w:lvl w:ilvl="3" w:tplc="148EFF06">
      <w:numFmt w:val="none"/>
      <w:lvlText w:val=""/>
      <w:lvlJc w:val="left"/>
      <w:pPr>
        <w:tabs>
          <w:tab w:val="num" w:pos="360"/>
        </w:tabs>
        <w:ind w:left="0" w:firstLine="0"/>
      </w:pPr>
    </w:lvl>
    <w:lvl w:ilvl="4" w:tplc="313A0B44">
      <w:numFmt w:val="none"/>
      <w:lvlText w:val=""/>
      <w:lvlJc w:val="left"/>
      <w:pPr>
        <w:tabs>
          <w:tab w:val="num" w:pos="360"/>
        </w:tabs>
        <w:ind w:left="0" w:firstLine="0"/>
      </w:pPr>
    </w:lvl>
    <w:lvl w:ilvl="5" w:tplc="B374E9AC">
      <w:numFmt w:val="none"/>
      <w:lvlText w:val=""/>
      <w:lvlJc w:val="left"/>
      <w:pPr>
        <w:tabs>
          <w:tab w:val="num" w:pos="360"/>
        </w:tabs>
        <w:ind w:left="0" w:firstLine="0"/>
      </w:pPr>
    </w:lvl>
    <w:lvl w:ilvl="6" w:tplc="0CAEEA12">
      <w:numFmt w:val="none"/>
      <w:lvlText w:val=""/>
      <w:lvlJc w:val="left"/>
      <w:pPr>
        <w:tabs>
          <w:tab w:val="num" w:pos="360"/>
        </w:tabs>
        <w:ind w:left="0" w:firstLine="0"/>
      </w:pPr>
    </w:lvl>
    <w:lvl w:ilvl="7" w:tplc="37260220">
      <w:numFmt w:val="none"/>
      <w:lvlText w:val=""/>
      <w:lvlJc w:val="left"/>
      <w:pPr>
        <w:tabs>
          <w:tab w:val="num" w:pos="360"/>
        </w:tabs>
        <w:ind w:left="0" w:firstLine="0"/>
      </w:pPr>
    </w:lvl>
    <w:lvl w:ilvl="8" w:tplc="FE00F298">
      <w:numFmt w:val="none"/>
      <w:lvlText w:val=""/>
      <w:lvlJc w:val="left"/>
      <w:pPr>
        <w:tabs>
          <w:tab w:val="num" w:pos="360"/>
        </w:tabs>
        <w:ind w:left="0" w:firstLine="0"/>
      </w:pPr>
    </w:lvl>
  </w:abstractNum>
  <w:abstractNum w:abstractNumId="76">
    <w:nsid w:val="7ACC29DF"/>
    <w:multiLevelType w:val="hybridMultilevel"/>
    <w:tmpl w:val="3800AB24"/>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7">
    <w:nsid w:val="7C4F2B7E"/>
    <w:multiLevelType w:val="hybridMultilevel"/>
    <w:tmpl w:val="712AF13A"/>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8">
    <w:nsid w:val="7CD00562"/>
    <w:multiLevelType w:val="hybridMultilevel"/>
    <w:tmpl w:val="4F6063CC"/>
    <w:lvl w:ilvl="0" w:tplc="04190001">
      <w:start w:val="1"/>
      <w:numFmt w:val="bullet"/>
      <w:lvlText w:val=""/>
      <w:lvlJc w:val="left"/>
      <w:pPr>
        <w:tabs>
          <w:tab w:val="num" w:pos="1085"/>
        </w:tabs>
        <w:ind w:left="1085"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9">
    <w:nsid w:val="7FF819C3"/>
    <w:multiLevelType w:val="hybridMultilevel"/>
    <w:tmpl w:val="FDCABD2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4"/>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5"/>
    <w:lvlOverride w:ilvl="0">
      <w:startOverride w:val="1"/>
    </w:lvlOverride>
    <w:lvlOverride w:ilvl="1"/>
    <w:lvlOverride w:ilvl="2"/>
    <w:lvlOverride w:ilvl="3"/>
    <w:lvlOverride w:ilvl="4"/>
    <w:lvlOverride w:ilvl="5"/>
    <w:lvlOverride w:ilvl="6"/>
    <w:lvlOverride w:ilvl="7"/>
    <w:lvlOverride w:ilvl="8"/>
  </w:num>
  <w:num w:numId="4">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10"/>
    <w:lvlOverride w:ilvl="0">
      <w:startOverride w:val="1"/>
    </w:lvlOverride>
    <w:lvlOverride w:ilvl="1"/>
    <w:lvlOverride w:ilvl="2"/>
    <w:lvlOverride w:ilvl="3"/>
    <w:lvlOverride w:ilvl="4"/>
    <w:lvlOverride w:ilvl="5"/>
    <w:lvlOverride w:ilvl="6"/>
    <w:lvlOverride w:ilvl="7"/>
    <w:lvlOverride w:ilvl="8"/>
  </w:num>
  <w:num w:numId="8">
    <w:abstractNumId w:val="73"/>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8"/>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7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lvlOverride w:ilvl="0">
      <w:startOverride w:val="13"/>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0"/>
    <w:lvlOverride w:ilvl="0">
      <w:startOverride w:val="12"/>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lvlOverride w:ilvl="2"/>
    <w:lvlOverride w:ilvl="3"/>
    <w:lvlOverride w:ilvl="4"/>
    <w:lvlOverride w:ilvl="5"/>
    <w:lvlOverride w:ilvl="6"/>
    <w:lvlOverride w:ilvl="7"/>
    <w:lvlOverride w:ilvl="8"/>
  </w:num>
  <w:num w:numId="3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6"/>
    <w:lvlOverride w:ilvl="0">
      <w:startOverride w:val="1"/>
    </w:lvlOverride>
    <w:lvlOverride w:ilvl="1"/>
    <w:lvlOverride w:ilvl="2"/>
    <w:lvlOverride w:ilvl="3"/>
    <w:lvlOverride w:ilvl="4"/>
    <w:lvlOverride w:ilvl="5"/>
    <w:lvlOverride w:ilvl="6"/>
    <w:lvlOverride w:ilvl="7"/>
    <w:lvlOverride w:ilvl="8"/>
  </w:num>
  <w:num w:numId="45">
    <w:abstractNumId w:val="44"/>
    <w:lvlOverride w:ilvl="0">
      <w:startOverride w:val="22"/>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6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7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9"/>
    <w:lvlOverride w:ilvl="0">
      <w:startOverride w:val="1"/>
    </w:lvlOverride>
    <w:lvlOverride w:ilvl="1"/>
    <w:lvlOverride w:ilvl="2"/>
    <w:lvlOverride w:ilvl="3"/>
    <w:lvlOverride w:ilvl="4"/>
    <w:lvlOverride w:ilvl="5"/>
    <w:lvlOverride w:ilvl="6"/>
    <w:lvlOverride w:ilvl="7"/>
    <w:lvlOverride w:ilvl="8"/>
  </w:num>
  <w:num w:numId="52">
    <w:abstractNumId w:val="56"/>
    <w:lvlOverride w:ilvl="0">
      <w:startOverride w:val="1"/>
    </w:lvlOverride>
  </w:num>
  <w:num w:numId="53">
    <w:abstractNumId w:val="6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6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9"/>
    <w:lvlOverride w:ilvl="0">
      <w:startOverride w:val="7"/>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9"/>
    <w:lvlOverride w:ilvl="0">
      <w:startOverride w:val="4"/>
    </w:lvlOverride>
  </w:num>
  <w:num w:numId="65">
    <w:abstractNumId w:val="29"/>
    <w:lvlOverride w:ilvl="0">
      <w:startOverride w:val="6"/>
    </w:lvlOverride>
  </w:num>
  <w:num w:numId="6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30"/>
  </w:num>
  <w:num w:numId="72">
    <w:abstractNumId w:val="77"/>
  </w:num>
  <w:num w:numId="73">
    <w:abstractNumId w:val="62"/>
  </w:num>
  <w:num w:numId="74">
    <w:abstractNumId w:val="71"/>
  </w:num>
  <w:num w:numId="75">
    <w:abstractNumId w:val="54"/>
  </w:num>
  <w:num w:numId="76">
    <w:abstractNumId w:val="52"/>
  </w:num>
  <w:num w:numId="77">
    <w:abstractNumId w:val="39"/>
  </w:num>
  <w:num w:numId="78">
    <w:abstractNumId w:val="33"/>
  </w:num>
  <w:num w:numId="79">
    <w:abstractNumId w:val="3"/>
  </w:num>
  <w:num w:numId="80">
    <w:abstractNumId w:val="15"/>
  </w:num>
  <w:num w:numId="81">
    <w:abstractNumId w:val="53"/>
  </w:num>
  <w:numIdMacAtCleanup w:val="8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F26CEA"/>
    <w:rsid w:val="006461EC"/>
    <w:rsid w:val="00F26CE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6CE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26CEA"/>
    <w:pPr>
      <w:keepNext/>
      <w:numPr>
        <w:numId w:val="2"/>
      </w:numPr>
      <w:outlineLvl w:val="0"/>
    </w:pPr>
    <w:rPr>
      <w:b/>
      <w:sz w:val="28"/>
      <w:szCs w:val="28"/>
    </w:rPr>
  </w:style>
  <w:style w:type="paragraph" w:styleId="2">
    <w:name w:val="heading 2"/>
    <w:basedOn w:val="a"/>
    <w:next w:val="a"/>
    <w:link w:val="20"/>
    <w:qFormat/>
    <w:rsid w:val="00F26CEA"/>
    <w:pPr>
      <w:keepNext/>
      <w:jc w:val="center"/>
      <w:outlineLvl w:val="1"/>
    </w:pPr>
    <w:rPr>
      <w:sz w:val="36"/>
      <w:szCs w:val="20"/>
      <w:lang w:val="en-US"/>
    </w:rPr>
  </w:style>
  <w:style w:type="paragraph" w:styleId="3">
    <w:name w:val="heading 3"/>
    <w:basedOn w:val="a"/>
    <w:next w:val="a"/>
    <w:link w:val="30"/>
    <w:qFormat/>
    <w:rsid w:val="00F26CEA"/>
    <w:pPr>
      <w:keepNext/>
      <w:ind w:firstLine="720"/>
      <w:jc w:val="both"/>
      <w:outlineLvl w:val="2"/>
    </w:pPr>
    <w:rPr>
      <w:sz w:val="28"/>
      <w:szCs w:val="20"/>
      <w:u w:val="single"/>
    </w:rPr>
  </w:style>
  <w:style w:type="paragraph" w:styleId="4">
    <w:name w:val="heading 4"/>
    <w:basedOn w:val="a"/>
    <w:next w:val="a"/>
    <w:link w:val="40"/>
    <w:qFormat/>
    <w:rsid w:val="00F26CEA"/>
    <w:pPr>
      <w:keepNext/>
      <w:jc w:val="center"/>
      <w:outlineLvl w:val="3"/>
    </w:pPr>
    <w:rPr>
      <w:b/>
      <w:sz w:val="28"/>
      <w:szCs w:val="20"/>
    </w:rPr>
  </w:style>
  <w:style w:type="paragraph" w:styleId="5">
    <w:name w:val="heading 5"/>
    <w:basedOn w:val="a"/>
    <w:next w:val="a"/>
    <w:link w:val="50"/>
    <w:qFormat/>
    <w:rsid w:val="00F26CEA"/>
    <w:pPr>
      <w:keepNext/>
      <w:jc w:val="right"/>
      <w:outlineLvl w:val="4"/>
    </w:pPr>
    <w:rPr>
      <w:szCs w:val="20"/>
    </w:rPr>
  </w:style>
  <w:style w:type="paragraph" w:styleId="6">
    <w:name w:val="heading 6"/>
    <w:basedOn w:val="a"/>
    <w:next w:val="a"/>
    <w:link w:val="60"/>
    <w:qFormat/>
    <w:rsid w:val="00F26CEA"/>
    <w:pPr>
      <w:keepNext/>
      <w:jc w:val="both"/>
      <w:outlineLvl w:val="5"/>
    </w:pPr>
    <w:rPr>
      <w:sz w:val="28"/>
    </w:rPr>
  </w:style>
  <w:style w:type="paragraph" w:styleId="7">
    <w:name w:val="heading 7"/>
    <w:basedOn w:val="a"/>
    <w:next w:val="a"/>
    <w:link w:val="70"/>
    <w:qFormat/>
    <w:rsid w:val="00F26CEA"/>
    <w:pPr>
      <w:keepNext/>
      <w:jc w:val="center"/>
      <w:outlineLvl w:val="6"/>
    </w:pPr>
    <w:rPr>
      <w:bCs/>
      <w:sz w:val="28"/>
    </w:rPr>
  </w:style>
  <w:style w:type="paragraph" w:styleId="8">
    <w:name w:val="heading 8"/>
    <w:basedOn w:val="a"/>
    <w:next w:val="a"/>
    <w:link w:val="80"/>
    <w:qFormat/>
    <w:rsid w:val="00F26CEA"/>
    <w:pPr>
      <w:keepNext/>
      <w:numPr>
        <w:numId w:val="1"/>
      </w:numPr>
      <w:ind w:left="540" w:firstLine="0"/>
      <w:outlineLvl w:val="7"/>
    </w:pPr>
    <w:rPr>
      <w:b/>
      <w:sz w:val="28"/>
      <w:szCs w:val="28"/>
    </w:rPr>
  </w:style>
  <w:style w:type="paragraph" w:styleId="9">
    <w:name w:val="heading 9"/>
    <w:basedOn w:val="a"/>
    <w:next w:val="a"/>
    <w:link w:val="90"/>
    <w:qFormat/>
    <w:rsid w:val="00F26CEA"/>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F26CEA"/>
    <w:rPr>
      <w:rFonts w:ascii="Times New Roman" w:eastAsia="Times New Roman" w:hAnsi="Times New Roman" w:cs="Times New Roman"/>
      <w:b/>
      <w:sz w:val="28"/>
      <w:szCs w:val="28"/>
      <w:lang w:eastAsia="ru-RU"/>
    </w:rPr>
  </w:style>
  <w:style w:type="character" w:customStyle="1" w:styleId="20">
    <w:name w:val="Заголовок 2 Знак"/>
    <w:basedOn w:val="a0"/>
    <w:link w:val="2"/>
    <w:rsid w:val="00F26CEA"/>
    <w:rPr>
      <w:rFonts w:ascii="Times New Roman" w:eastAsia="Times New Roman" w:hAnsi="Times New Roman" w:cs="Times New Roman"/>
      <w:sz w:val="36"/>
      <w:szCs w:val="20"/>
      <w:lang w:val="en-US" w:eastAsia="ru-RU"/>
    </w:rPr>
  </w:style>
  <w:style w:type="character" w:customStyle="1" w:styleId="30">
    <w:name w:val="Заголовок 3 Знак"/>
    <w:basedOn w:val="a0"/>
    <w:link w:val="3"/>
    <w:rsid w:val="00F26CEA"/>
    <w:rPr>
      <w:rFonts w:ascii="Times New Roman" w:eastAsia="Times New Roman" w:hAnsi="Times New Roman" w:cs="Times New Roman"/>
      <w:sz w:val="28"/>
      <w:szCs w:val="20"/>
      <w:u w:val="single"/>
      <w:lang w:eastAsia="ru-RU"/>
    </w:rPr>
  </w:style>
  <w:style w:type="character" w:customStyle="1" w:styleId="40">
    <w:name w:val="Заголовок 4 Знак"/>
    <w:basedOn w:val="a0"/>
    <w:link w:val="4"/>
    <w:rsid w:val="00F26CEA"/>
    <w:rPr>
      <w:rFonts w:ascii="Times New Roman" w:eastAsia="Times New Roman" w:hAnsi="Times New Roman" w:cs="Times New Roman"/>
      <w:b/>
      <w:sz w:val="28"/>
      <w:szCs w:val="20"/>
      <w:lang w:eastAsia="ru-RU"/>
    </w:rPr>
  </w:style>
  <w:style w:type="character" w:customStyle="1" w:styleId="50">
    <w:name w:val="Заголовок 5 Знак"/>
    <w:basedOn w:val="a0"/>
    <w:link w:val="5"/>
    <w:rsid w:val="00F26CEA"/>
    <w:rPr>
      <w:rFonts w:ascii="Times New Roman" w:eastAsia="Times New Roman" w:hAnsi="Times New Roman" w:cs="Times New Roman"/>
      <w:sz w:val="24"/>
      <w:szCs w:val="20"/>
      <w:lang w:eastAsia="ru-RU"/>
    </w:rPr>
  </w:style>
  <w:style w:type="character" w:customStyle="1" w:styleId="60">
    <w:name w:val="Заголовок 6 Знак"/>
    <w:basedOn w:val="a0"/>
    <w:link w:val="6"/>
    <w:rsid w:val="00F26CEA"/>
    <w:rPr>
      <w:rFonts w:ascii="Times New Roman" w:eastAsia="Times New Roman" w:hAnsi="Times New Roman" w:cs="Times New Roman"/>
      <w:sz w:val="28"/>
      <w:szCs w:val="24"/>
      <w:lang w:eastAsia="ru-RU"/>
    </w:rPr>
  </w:style>
  <w:style w:type="character" w:customStyle="1" w:styleId="70">
    <w:name w:val="Заголовок 7 Знак"/>
    <w:basedOn w:val="a0"/>
    <w:link w:val="7"/>
    <w:rsid w:val="00F26CEA"/>
    <w:rPr>
      <w:rFonts w:ascii="Times New Roman" w:eastAsia="Times New Roman" w:hAnsi="Times New Roman" w:cs="Times New Roman"/>
      <w:bCs/>
      <w:sz w:val="28"/>
      <w:szCs w:val="24"/>
      <w:lang w:eastAsia="ru-RU"/>
    </w:rPr>
  </w:style>
  <w:style w:type="character" w:customStyle="1" w:styleId="80">
    <w:name w:val="Заголовок 8 Знак"/>
    <w:basedOn w:val="a0"/>
    <w:link w:val="8"/>
    <w:rsid w:val="00F26CEA"/>
    <w:rPr>
      <w:rFonts w:ascii="Times New Roman" w:eastAsia="Times New Roman" w:hAnsi="Times New Roman" w:cs="Times New Roman"/>
      <w:b/>
      <w:sz w:val="28"/>
      <w:szCs w:val="28"/>
      <w:lang w:eastAsia="ru-RU"/>
    </w:rPr>
  </w:style>
  <w:style w:type="character" w:customStyle="1" w:styleId="90">
    <w:name w:val="Заголовок 9 Знак"/>
    <w:basedOn w:val="a0"/>
    <w:link w:val="9"/>
    <w:rsid w:val="00F26CEA"/>
    <w:rPr>
      <w:rFonts w:ascii="Arial" w:eastAsia="Times New Roman" w:hAnsi="Arial" w:cs="Arial"/>
      <w:lang w:eastAsia="ru-RU"/>
    </w:rPr>
  </w:style>
  <w:style w:type="paragraph" w:styleId="a3">
    <w:name w:val="header"/>
    <w:basedOn w:val="a"/>
    <w:link w:val="a4"/>
    <w:rsid w:val="00F26CEA"/>
    <w:pPr>
      <w:tabs>
        <w:tab w:val="center" w:pos="4677"/>
        <w:tab w:val="right" w:pos="9355"/>
      </w:tabs>
    </w:pPr>
  </w:style>
  <w:style w:type="character" w:customStyle="1" w:styleId="a4">
    <w:name w:val="Верхний колонтитул Знак"/>
    <w:basedOn w:val="a0"/>
    <w:link w:val="a3"/>
    <w:rsid w:val="00F26CEA"/>
    <w:rPr>
      <w:rFonts w:ascii="Times New Roman" w:eastAsia="Times New Roman" w:hAnsi="Times New Roman" w:cs="Times New Roman"/>
      <w:sz w:val="24"/>
      <w:szCs w:val="24"/>
      <w:lang w:eastAsia="ru-RU"/>
    </w:rPr>
  </w:style>
  <w:style w:type="paragraph" w:styleId="a5">
    <w:name w:val="footer"/>
    <w:basedOn w:val="a"/>
    <w:link w:val="a6"/>
    <w:rsid w:val="00F26CEA"/>
    <w:pPr>
      <w:tabs>
        <w:tab w:val="center" w:pos="4677"/>
        <w:tab w:val="right" w:pos="9355"/>
      </w:tabs>
    </w:pPr>
  </w:style>
  <w:style w:type="character" w:customStyle="1" w:styleId="a6">
    <w:name w:val="Нижний колонтитул Знак"/>
    <w:basedOn w:val="a0"/>
    <w:link w:val="a5"/>
    <w:rsid w:val="00F26CEA"/>
    <w:rPr>
      <w:rFonts w:ascii="Times New Roman" w:eastAsia="Times New Roman" w:hAnsi="Times New Roman" w:cs="Times New Roman"/>
      <w:sz w:val="24"/>
      <w:szCs w:val="24"/>
      <w:lang w:eastAsia="ru-RU"/>
    </w:rPr>
  </w:style>
  <w:style w:type="paragraph" w:styleId="a7">
    <w:name w:val="caption"/>
    <w:basedOn w:val="a"/>
    <w:qFormat/>
    <w:rsid w:val="00F26CEA"/>
    <w:pPr>
      <w:jc w:val="center"/>
    </w:pPr>
    <w:rPr>
      <w:rFonts w:ascii="Arial" w:hAnsi="Arial"/>
      <w:b/>
      <w:sz w:val="28"/>
      <w:szCs w:val="20"/>
    </w:rPr>
  </w:style>
  <w:style w:type="paragraph" w:styleId="a8">
    <w:name w:val="Body Text"/>
    <w:basedOn w:val="a"/>
    <w:link w:val="a9"/>
    <w:rsid w:val="00F26CEA"/>
    <w:pPr>
      <w:jc w:val="both"/>
    </w:pPr>
    <w:rPr>
      <w:sz w:val="28"/>
      <w:szCs w:val="20"/>
    </w:rPr>
  </w:style>
  <w:style w:type="character" w:customStyle="1" w:styleId="a9">
    <w:name w:val="Основной текст Знак"/>
    <w:basedOn w:val="a0"/>
    <w:link w:val="a8"/>
    <w:rsid w:val="00F26CEA"/>
    <w:rPr>
      <w:rFonts w:ascii="Times New Roman" w:eastAsia="Times New Roman" w:hAnsi="Times New Roman" w:cs="Times New Roman"/>
      <w:sz w:val="28"/>
      <w:szCs w:val="20"/>
      <w:lang w:eastAsia="ru-RU"/>
    </w:rPr>
  </w:style>
  <w:style w:type="paragraph" w:styleId="aa">
    <w:name w:val="Body Text Indent"/>
    <w:basedOn w:val="a"/>
    <w:link w:val="ab"/>
    <w:rsid w:val="00F26CEA"/>
    <w:pPr>
      <w:ind w:firstLine="142"/>
    </w:pPr>
    <w:rPr>
      <w:sz w:val="28"/>
      <w:szCs w:val="20"/>
    </w:rPr>
  </w:style>
  <w:style w:type="character" w:customStyle="1" w:styleId="ab">
    <w:name w:val="Основной текст с отступом Знак"/>
    <w:basedOn w:val="a0"/>
    <w:link w:val="aa"/>
    <w:rsid w:val="00F26CEA"/>
    <w:rPr>
      <w:rFonts w:ascii="Times New Roman" w:eastAsia="Times New Roman" w:hAnsi="Times New Roman" w:cs="Times New Roman"/>
      <w:sz w:val="28"/>
      <w:szCs w:val="20"/>
      <w:lang w:eastAsia="ru-RU"/>
    </w:rPr>
  </w:style>
  <w:style w:type="paragraph" w:styleId="21">
    <w:name w:val="Body Text 2"/>
    <w:basedOn w:val="a"/>
    <w:link w:val="22"/>
    <w:rsid w:val="00F26CEA"/>
    <w:pPr>
      <w:jc w:val="both"/>
    </w:pPr>
  </w:style>
  <w:style w:type="character" w:customStyle="1" w:styleId="22">
    <w:name w:val="Основной текст 2 Знак"/>
    <w:basedOn w:val="a0"/>
    <w:link w:val="21"/>
    <w:rsid w:val="00F26CEA"/>
    <w:rPr>
      <w:rFonts w:ascii="Times New Roman" w:eastAsia="Times New Roman" w:hAnsi="Times New Roman" w:cs="Times New Roman"/>
      <w:sz w:val="24"/>
      <w:szCs w:val="24"/>
      <w:lang w:eastAsia="ru-RU"/>
    </w:rPr>
  </w:style>
  <w:style w:type="paragraph" w:styleId="31">
    <w:name w:val="Body Text 3"/>
    <w:basedOn w:val="a"/>
    <w:link w:val="32"/>
    <w:rsid w:val="00F26CEA"/>
    <w:rPr>
      <w:b/>
      <w:szCs w:val="28"/>
    </w:rPr>
  </w:style>
  <w:style w:type="character" w:customStyle="1" w:styleId="32">
    <w:name w:val="Основной текст 3 Знак"/>
    <w:basedOn w:val="a0"/>
    <w:link w:val="31"/>
    <w:rsid w:val="00F26CEA"/>
    <w:rPr>
      <w:rFonts w:ascii="Times New Roman" w:eastAsia="Times New Roman" w:hAnsi="Times New Roman" w:cs="Times New Roman"/>
      <w:b/>
      <w:sz w:val="24"/>
      <w:szCs w:val="28"/>
      <w:lang w:eastAsia="ru-RU"/>
    </w:rPr>
  </w:style>
  <w:style w:type="paragraph" w:styleId="23">
    <w:name w:val="Body Text Indent 2"/>
    <w:basedOn w:val="a"/>
    <w:link w:val="24"/>
    <w:rsid w:val="00F26CEA"/>
    <w:pPr>
      <w:ind w:left="540"/>
    </w:pPr>
    <w:rPr>
      <w:sz w:val="28"/>
    </w:rPr>
  </w:style>
  <w:style w:type="character" w:customStyle="1" w:styleId="24">
    <w:name w:val="Основной текст с отступом 2 Знак"/>
    <w:basedOn w:val="a0"/>
    <w:link w:val="23"/>
    <w:rsid w:val="00F26CEA"/>
    <w:rPr>
      <w:rFonts w:ascii="Times New Roman" w:eastAsia="Times New Roman" w:hAnsi="Times New Roman" w:cs="Times New Roman"/>
      <w:sz w:val="28"/>
      <w:szCs w:val="24"/>
      <w:lang w:eastAsia="ru-RU"/>
    </w:rPr>
  </w:style>
  <w:style w:type="paragraph" w:styleId="33">
    <w:name w:val="Body Text Indent 3"/>
    <w:basedOn w:val="a"/>
    <w:link w:val="34"/>
    <w:rsid w:val="00F26CEA"/>
    <w:pPr>
      <w:ind w:left="122"/>
    </w:pPr>
    <w:rPr>
      <w:szCs w:val="28"/>
    </w:rPr>
  </w:style>
  <w:style w:type="character" w:customStyle="1" w:styleId="34">
    <w:name w:val="Основной текст с отступом 3 Знак"/>
    <w:basedOn w:val="a0"/>
    <w:link w:val="33"/>
    <w:rsid w:val="00F26CEA"/>
    <w:rPr>
      <w:rFonts w:ascii="Times New Roman" w:eastAsia="Times New Roman" w:hAnsi="Times New Roman" w:cs="Times New Roman"/>
      <w:sz w:val="24"/>
      <w:szCs w:val="28"/>
      <w:lang w:eastAsia="ru-RU"/>
    </w:rPr>
  </w:style>
  <w:style w:type="paragraph" w:styleId="ac">
    <w:name w:val="Block Text"/>
    <w:basedOn w:val="a"/>
    <w:rsid w:val="00F26CEA"/>
    <w:pPr>
      <w:ind w:left="-107" w:right="-74"/>
      <w:jc w:val="center"/>
    </w:pPr>
  </w:style>
  <w:style w:type="table" w:styleId="ad">
    <w:name w:val="Table Grid"/>
    <w:basedOn w:val="a1"/>
    <w:rsid w:val="00F26CE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83</Pages>
  <Words>28979</Words>
  <Characters>165184</Characters>
  <Application>Microsoft Office Word</Application>
  <DocSecurity>0</DocSecurity>
  <Lines>1376</Lines>
  <Paragraphs>387</Paragraphs>
  <ScaleCrop>false</ScaleCrop>
  <Company/>
  <LinksUpToDate>false</LinksUpToDate>
  <CharactersWithSpaces>193776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SPecialiST</dc:creator>
  <cp:keywords/>
  <dc:description/>
  <cp:lastModifiedBy>RePack by SPecialiST</cp:lastModifiedBy>
  <cp:revision>2</cp:revision>
  <dcterms:created xsi:type="dcterms:W3CDTF">2019-04-20T07:35:00Z</dcterms:created>
  <dcterms:modified xsi:type="dcterms:W3CDTF">2019-04-20T07:35:00Z</dcterms:modified>
</cp:coreProperties>
</file>